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0DC2C" w14:textId="77777777" w:rsidR="00DD4097" w:rsidRPr="007703C5" w:rsidRDefault="00DD4097" w:rsidP="00AF49FD">
      <w:pPr>
        <w:spacing w:before="120"/>
        <w:jc w:val="center"/>
        <w:rPr>
          <w:rFonts w:ascii="Cambria" w:hAnsi="Cambria"/>
          <w:b/>
          <w:sz w:val="32"/>
        </w:rPr>
      </w:pPr>
    </w:p>
    <w:p w14:paraId="401B5BBA" w14:textId="77777777" w:rsidR="00540BD3" w:rsidRPr="006D68BC" w:rsidRDefault="00540BD3" w:rsidP="00AF49FD">
      <w:pPr>
        <w:spacing w:before="120"/>
        <w:jc w:val="center"/>
        <w:rPr>
          <w:rFonts w:ascii="Cambria" w:hAnsi="Cambria"/>
          <w:b/>
          <w:sz w:val="32"/>
          <w:lang w:val="pl-PL"/>
        </w:rPr>
      </w:pPr>
      <w:r w:rsidRPr="006D68BC">
        <w:rPr>
          <w:rFonts w:ascii="Cambria" w:hAnsi="Cambria"/>
          <w:b/>
          <w:sz w:val="32"/>
          <w:lang w:val="pl-PL"/>
        </w:rPr>
        <w:t>SPECYFIKACJA ISTOTNYCH WARUNKÓW ZAMÓWIENIA</w:t>
      </w:r>
    </w:p>
    <w:p w14:paraId="749ABCF1" w14:textId="77777777" w:rsidR="00540BD3" w:rsidRPr="006D68BC" w:rsidRDefault="00540BD3" w:rsidP="00AF49FD">
      <w:pPr>
        <w:spacing w:before="120"/>
        <w:ind w:left="-360" w:firstLine="120"/>
        <w:jc w:val="center"/>
        <w:rPr>
          <w:rFonts w:ascii="Cambria" w:hAnsi="Cambria"/>
          <w:sz w:val="28"/>
          <w:lang w:val="pl-PL"/>
        </w:rPr>
      </w:pPr>
    </w:p>
    <w:p w14:paraId="6F4F699A" w14:textId="77777777" w:rsidR="00540BD3" w:rsidRPr="007703C5" w:rsidRDefault="00540BD3" w:rsidP="00AF49FD">
      <w:pPr>
        <w:spacing w:before="120"/>
        <w:ind w:left="-360" w:firstLine="120"/>
        <w:jc w:val="center"/>
        <w:rPr>
          <w:rFonts w:ascii="Cambria" w:hAnsi="Cambria"/>
          <w:lang w:val="pl-PL"/>
        </w:rPr>
      </w:pPr>
      <w:r w:rsidRPr="006D68BC">
        <w:rPr>
          <w:rFonts w:ascii="Cambria" w:hAnsi="Cambria"/>
          <w:sz w:val="28"/>
          <w:lang w:val="pl-PL"/>
        </w:rPr>
        <w:t>w</w:t>
      </w:r>
      <w:r w:rsidRPr="007703C5">
        <w:rPr>
          <w:rFonts w:ascii="Cambria" w:hAnsi="Cambria"/>
          <w:sz w:val="28"/>
          <w:lang w:val="pl-PL"/>
        </w:rPr>
        <w:t xml:space="preserve"> postępowaniu</w:t>
      </w:r>
      <w:r w:rsidRPr="006D68BC">
        <w:rPr>
          <w:rFonts w:ascii="Cambria" w:hAnsi="Cambria"/>
          <w:sz w:val="28"/>
          <w:lang w:val="pl-PL"/>
        </w:rPr>
        <w:t xml:space="preserve"> o</w:t>
      </w:r>
      <w:r w:rsidRPr="007703C5">
        <w:rPr>
          <w:rFonts w:ascii="Cambria" w:hAnsi="Cambria"/>
          <w:sz w:val="28"/>
          <w:lang w:val="pl-PL"/>
        </w:rPr>
        <w:t xml:space="preserve"> udzielenie zamówienia publicznego prowadzonym</w:t>
      </w:r>
      <w:r w:rsidRPr="006D68BC">
        <w:rPr>
          <w:rFonts w:ascii="Cambria" w:hAnsi="Cambria"/>
          <w:sz w:val="28"/>
          <w:lang w:val="pl-PL"/>
        </w:rPr>
        <w:t xml:space="preserve"> w</w:t>
      </w:r>
      <w:r w:rsidRPr="007703C5">
        <w:rPr>
          <w:rFonts w:ascii="Cambria" w:hAnsi="Cambria"/>
          <w:sz w:val="28"/>
          <w:lang w:val="pl-PL"/>
        </w:rPr>
        <w:t> trybie przetargu nieograniczonego pn</w:t>
      </w:r>
      <w:r w:rsidRPr="006D68BC">
        <w:rPr>
          <w:rFonts w:ascii="Cambria" w:hAnsi="Cambria"/>
          <w:sz w:val="28"/>
          <w:lang w:val="pl-PL"/>
        </w:rPr>
        <w:t xml:space="preserve">.: </w:t>
      </w:r>
    </w:p>
    <w:p w14:paraId="5493231E" w14:textId="5CFF62BF" w:rsidR="00540BD3" w:rsidRPr="007703C5" w:rsidRDefault="00540BD3" w:rsidP="00AF49FD">
      <w:pPr>
        <w:spacing w:before="120"/>
        <w:ind w:left="-360" w:firstLine="120"/>
        <w:jc w:val="center"/>
        <w:rPr>
          <w:rFonts w:ascii="Cambria" w:hAnsi="Cambria"/>
          <w:b/>
          <w:sz w:val="32"/>
          <w:lang w:val="pl-PL"/>
        </w:rPr>
      </w:pPr>
      <w:r w:rsidRPr="007703C5">
        <w:rPr>
          <w:rFonts w:ascii="Cambria" w:hAnsi="Cambria"/>
          <w:b/>
          <w:sz w:val="32"/>
          <w:lang w:val="pl-PL"/>
        </w:rPr>
        <w:t>„</w:t>
      </w:r>
      <w:r w:rsidR="006D68BC" w:rsidRPr="006D68BC">
        <w:rPr>
          <w:rFonts w:ascii="Cambria" w:hAnsi="Cambria"/>
          <w:b/>
          <w:sz w:val="32"/>
          <w:lang w:val="pl-PL"/>
        </w:rPr>
        <w:t>Dostawa sprzętu informatycznego wraz z oprogramowaniem i</w:t>
      </w:r>
      <w:r w:rsidR="006D68BC">
        <w:rPr>
          <w:rFonts w:ascii="Cambria" w:hAnsi="Cambria"/>
          <w:b/>
          <w:sz w:val="32"/>
          <w:lang w:val="pl-PL"/>
        </w:rPr>
        <w:t> </w:t>
      </w:r>
      <w:r w:rsidR="006D68BC" w:rsidRPr="006D68BC">
        <w:rPr>
          <w:rFonts w:ascii="Cambria" w:hAnsi="Cambria"/>
          <w:b/>
          <w:sz w:val="32"/>
          <w:lang w:val="pl-PL"/>
        </w:rPr>
        <w:t xml:space="preserve">wdrożeniem Zintegrowanego Systemu Informatycznego oraz szkoleniem pracowników </w:t>
      </w:r>
      <w:r w:rsidR="006D68BC">
        <w:rPr>
          <w:rFonts w:ascii="Cambria" w:hAnsi="Cambria"/>
          <w:b/>
          <w:sz w:val="32"/>
          <w:lang w:val="pl-PL"/>
        </w:rPr>
        <w:t>i</w:t>
      </w:r>
      <w:r w:rsidR="006D68BC" w:rsidRPr="006D68BC">
        <w:rPr>
          <w:rFonts w:ascii="Cambria" w:hAnsi="Cambria"/>
          <w:b/>
          <w:sz w:val="32"/>
          <w:lang w:val="pl-PL"/>
        </w:rPr>
        <w:t xml:space="preserve"> promocją e-usług</w:t>
      </w:r>
      <w:r w:rsidRPr="006D68BC">
        <w:rPr>
          <w:rFonts w:ascii="Cambria" w:hAnsi="Cambria"/>
          <w:b/>
          <w:sz w:val="32"/>
          <w:lang w:val="pl-PL"/>
        </w:rPr>
        <w:t xml:space="preserve">” </w:t>
      </w:r>
    </w:p>
    <w:p w14:paraId="2BB71E93" w14:textId="77777777" w:rsidR="00540BD3" w:rsidRPr="006D68BC" w:rsidRDefault="00540BD3" w:rsidP="00AF49FD">
      <w:pPr>
        <w:spacing w:before="120"/>
        <w:ind w:left="-360" w:firstLine="120"/>
        <w:jc w:val="center"/>
        <w:rPr>
          <w:rFonts w:ascii="Cambria" w:hAnsi="Cambria"/>
          <w:sz w:val="28"/>
          <w:szCs w:val="28"/>
          <w:lang w:val="pl-PL"/>
        </w:rPr>
      </w:pPr>
      <w:r w:rsidRPr="007703C5">
        <w:rPr>
          <w:rFonts w:ascii="Cambria" w:hAnsi="Cambria"/>
          <w:sz w:val="28"/>
          <w:szCs w:val="28"/>
          <w:lang w:val="pl-PL"/>
        </w:rPr>
        <w:t>realizowanego</w:t>
      </w:r>
      <w:r w:rsidRPr="006D68BC">
        <w:rPr>
          <w:rFonts w:ascii="Cambria" w:hAnsi="Cambria"/>
          <w:sz w:val="28"/>
          <w:szCs w:val="28"/>
          <w:lang w:val="pl-PL"/>
        </w:rPr>
        <w:t xml:space="preserve"> w</w:t>
      </w:r>
      <w:r w:rsidRPr="007703C5">
        <w:rPr>
          <w:rFonts w:ascii="Cambria" w:hAnsi="Cambria"/>
          <w:sz w:val="28"/>
          <w:szCs w:val="28"/>
          <w:lang w:val="pl-PL"/>
        </w:rPr>
        <w:t xml:space="preserve"> ramach Projektu pn</w:t>
      </w:r>
      <w:r w:rsidRPr="006D68BC">
        <w:rPr>
          <w:rFonts w:ascii="Cambria" w:hAnsi="Cambria"/>
          <w:sz w:val="28"/>
          <w:szCs w:val="28"/>
          <w:lang w:val="pl-PL"/>
        </w:rPr>
        <w:t>.:</w:t>
      </w:r>
    </w:p>
    <w:p w14:paraId="2B1CBDBA" w14:textId="77777777" w:rsidR="00540BD3" w:rsidRPr="007703C5" w:rsidRDefault="00540BD3" w:rsidP="00AF49FD">
      <w:pPr>
        <w:spacing w:before="120" w:after="0"/>
        <w:ind w:left="-360" w:firstLine="120"/>
        <w:jc w:val="center"/>
        <w:rPr>
          <w:rFonts w:ascii="Cambria" w:hAnsi="Cambria"/>
          <w:b/>
          <w:bCs/>
          <w:sz w:val="28"/>
          <w:szCs w:val="28"/>
          <w:lang w:val="pl-PL"/>
        </w:rPr>
      </w:pPr>
      <w:r w:rsidRPr="006D68BC">
        <w:rPr>
          <w:rFonts w:ascii="Cambria" w:hAnsi="Cambria"/>
          <w:b/>
          <w:sz w:val="28"/>
          <w:szCs w:val="28"/>
          <w:lang w:val="pl-PL"/>
        </w:rPr>
        <w:t>„</w:t>
      </w:r>
      <w:r w:rsidRPr="007703C5">
        <w:rPr>
          <w:rFonts w:ascii="Cambria" w:hAnsi="Cambria"/>
          <w:b/>
          <w:sz w:val="32"/>
          <w:lang w:val="pl-PL"/>
        </w:rPr>
        <w:t xml:space="preserve"> </w:t>
      </w:r>
      <w:r w:rsidRPr="007703C5">
        <w:rPr>
          <w:rFonts w:ascii="Cambria" w:hAnsi="Cambria"/>
          <w:b/>
          <w:bCs/>
          <w:sz w:val="28"/>
          <w:szCs w:val="28"/>
          <w:lang w:val="pl-PL"/>
        </w:rPr>
        <w:t>E-usługi w Przedsiębiorstwie Gospodarki Komunalnej „Dolina Baryczy” sp. z o.o. w Miliczu</w:t>
      </w:r>
      <w:r w:rsidRPr="006D68BC">
        <w:rPr>
          <w:rFonts w:ascii="Cambria" w:hAnsi="Cambria"/>
          <w:b/>
          <w:bCs/>
          <w:sz w:val="28"/>
          <w:szCs w:val="28"/>
          <w:lang w:val="pl-PL"/>
        </w:rPr>
        <w:t>”</w:t>
      </w:r>
      <w:r w:rsidRPr="007703C5">
        <w:rPr>
          <w:rFonts w:ascii="Cambria" w:hAnsi="Cambria"/>
          <w:b/>
          <w:bCs/>
          <w:sz w:val="28"/>
          <w:szCs w:val="28"/>
          <w:lang w:val="pl-PL"/>
        </w:rPr>
        <w:t xml:space="preserve"> </w:t>
      </w:r>
    </w:p>
    <w:p w14:paraId="08A757A0" w14:textId="77777777" w:rsidR="00540BD3" w:rsidRPr="006D68BC" w:rsidRDefault="00540BD3" w:rsidP="00AF49FD">
      <w:pPr>
        <w:ind w:left="-360" w:firstLine="120"/>
        <w:jc w:val="center"/>
        <w:rPr>
          <w:rFonts w:ascii="Cambria" w:hAnsi="Cambria"/>
          <w:b/>
          <w:bCs/>
          <w:sz w:val="28"/>
          <w:szCs w:val="28"/>
          <w:lang w:val="pl-PL"/>
        </w:rPr>
      </w:pPr>
      <w:r w:rsidRPr="007703C5">
        <w:rPr>
          <w:rFonts w:ascii="Cambria" w:hAnsi="Cambria"/>
          <w:b/>
          <w:bCs/>
          <w:sz w:val="28"/>
          <w:szCs w:val="28"/>
          <w:lang w:val="pl-PL"/>
        </w:rPr>
        <w:t xml:space="preserve">dofinansowanego ze środków </w:t>
      </w:r>
      <w:r w:rsidRPr="007703C5">
        <w:rPr>
          <w:rFonts w:ascii="Cambria" w:hAnsi="Cambria"/>
          <w:b/>
          <w:bCs/>
          <w:sz w:val="28"/>
          <w:szCs w:val="28"/>
          <w:lang w:val="sma-NO"/>
        </w:rPr>
        <w:t>Regionalnego</w:t>
      </w:r>
      <w:r w:rsidRPr="007703C5">
        <w:rPr>
          <w:rFonts w:ascii="Cambria" w:hAnsi="Cambria"/>
          <w:b/>
          <w:bCs/>
          <w:sz w:val="28"/>
          <w:szCs w:val="28"/>
          <w:lang w:val="pl-PL"/>
        </w:rPr>
        <w:t xml:space="preserve"> Programu Operacyjnego Województwa Dolnośląskiego na lata</w:t>
      </w:r>
      <w:r w:rsidRPr="006D68BC">
        <w:rPr>
          <w:rFonts w:ascii="Cambria" w:hAnsi="Cambria"/>
          <w:b/>
          <w:bCs/>
          <w:sz w:val="28"/>
          <w:szCs w:val="28"/>
          <w:lang w:val="pl-PL"/>
        </w:rPr>
        <w:t xml:space="preserve"> 2014-2020, w</w:t>
      </w:r>
      <w:r w:rsidRPr="007703C5">
        <w:rPr>
          <w:rFonts w:ascii="Cambria" w:hAnsi="Cambria"/>
          <w:b/>
          <w:bCs/>
          <w:sz w:val="28"/>
          <w:szCs w:val="28"/>
          <w:lang w:val="pl-PL"/>
        </w:rPr>
        <w:t xml:space="preserve"> ramach Osi Priorytetowej</w:t>
      </w:r>
      <w:r w:rsidRPr="006D68BC">
        <w:rPr>
          <w:rFonts w:ascii="Cambria" w:hAnsi="Cambria"/>
          <w:b/>
          <w:bCs/>
          <w:sz w:val="28"/>
          <w:szCs w:val="28"/>
          <w:lang w:val="pl-PL"/>
        </w:rPr>
        <w:t xml:space="preserve"> 2.</w:t>
      </w:r>
      <w:r w:rsidRPr="007703C5">
        <w:rPr>
          <w:rFonts w:ascii="Cambria" w:hAnsi="Cambria"/>
          <w:b/>
          <w:bCs/>
          <w:sz w:val="28"/>
          <w:szCs w:val="28"/>
          <w:lang w:val="pl-PL"/>
        </w:rPr>
        <w:t xml:space="preserve"> Technologie</w:t>
      </w:r>
      <w:r w:rsidRPr="007703C5">
        <w:rPr>
          <w:rFonts w:ascii="Cambria" w:hAnsi="Cambria"/>
          <w:b/>
          <w:bCs/>
          <w:sz w:val="28"/>
          <w:szCs w:val="28"/>
          <w:lang w:val="sma-NO"/>
        </w:rPr>
        <w:t xml:space="preserve"> informacyjno-komunikacyjne</w:t>
      </w:r>
      <w:r w:rsidRPr="006D68BC">
        <w:rPr>
          <w:rFonts w:ascii="Cambria" w:hAnsi="Cambria"/>
          <w:b/>
          <w:bCs/>
          <w:sz w:val="28"/>
          <w:szCs w:val="28"/>
          <w:lang w:val="pl-PL"/>
        </w:rPr>
        <w:t>,</w:t>
      </w:r>
      <w:r w:rsidRPr="007703C5">
        <w:rPr>
          <w:rFonts w:ascii="Cambria" w:hAnsi="Cambria"/>
          <w:b/>
          <w:bCs/>
          <w:sz w:val="28"/>
          <w:szCs w:val="28"/>
          <w:lang w:val="pl-PL"/>
        </w:rPr>
        <w:t xml:space="preserve"> Działanie</w:t>
      </w:r>
      <w:r w:rsidRPr="006D68BC">
        <w:rPr>
          <w:rFonts w:ascii="Cambria" w:hAnsi="Cambria"/>
          <w:b/>
          <w:bCs/>
          <w:sz w:val="28"/>
          <w:szCs w:val="28"/>
          <w:lang w:val="pl-PL"/>
        </w:rPr>
        <w:t xml:space="preserve"> 2.1 E</w:t>
      </w:r>
      <w:r w:rsidRPr="007703C5">
        <w:rPr>
          <w:rFonts w:ascii="Cambria" w:hAnsi="Cambria"/>
          <w:b/>
          <w:bCs/>
          <w:sz w:val="28"/>
          <w:szCs w:val="28"/>
          <w:lang w:val="pl-PL"/>
        </w:rPr>
        <w:t xml:space="preserve">-usługi publiczne </w:t>
      </w:r>
      <w:r w:rsidRPr="006D68BC">
        <w:rPr>
          <w:rFonts w:ascii="Cambria" w:hAnsi="Cambria"/>
          <w:b/>
          <w:bCs/>
          <w:sz w:val="28"/>
          <w:szCs w:val="28"/>
          <w:lang w:val="pl-PL"/>
        </w:rPr>
        <w:t>–</w:t>
      </w:r>
      <w:r w:rsidRPr="007703C5">
        <w:rPr>
          <w:rFonts w:ascii="Cambria" w:hAnsi="Cambria"/>
          <w:b/>
          <w:bCs/>
          <w:sz w:val="28"/>
          <w:szCs w:val="28"/>
          <w:lang w:val="pl-PL"/>
        </w:rPr>
        <w:t xml:space="preserve"> konkursy horyzontalne</w:t>
      </w:r>
      <w:r w:rsidRPr="006D68BC">
        <w:rPr>
          <w:rFonts w:ascii="Cambria" w:hAnsi="Cambria"/>
          <w:b/>
          <w:bCs/>
          <w:sz w:val="28"/>
          <w:szCs w:val="28"/>
          <w:lang w:val="pl-PL"/>
        </w:rPr>
        <w:t>.</w:t>
      </w:r>
      <w:r w:rsidRPr="006D68BC">
        <w:rPr>
          <w:rFonts w:ascii="Helvetica" w:hAnsi="Helvetica"/>
          <w:sz w:val="21"/>
          <w:szCs w:val="21"/>
          <w:shd w:val="clear" w:color="auto" w:fill="FFFFFF"/>
          <w:lang w:val="pl-PL"/>
        </w:rPr>
        <w:t>.</w:t>
      </w:r>
    </w:p>
    <w:p w14:paraId="16D93A71" w14:textId="384B928A" w:rsidR="00540BD3" w:rsidRPr="006D68BC" w:rsidRDefault="00540BD3" w:rsidP="00AF49FD">
      <w:pPr>
        <w:spacing w:before="120"/>
        <w:ind w:left="-360" w:firstLine="120"/>
        <w:jc w:val="center"/>
        <w:rPr>
          <w:rFonts w:ascii="Cambria" w:hAnsi="Cambria"/>
          <w:sz w:val="28"/>
          <w:lang w:val="pl-PL"/>
        </w:rPr>
      </w:pPr>
      <w:r w:rsidRPr="007703C5">
        <w:rPr>
          <w:rFonts w:ascii="Cambria" w:hAnsi="Cambria"/>
          <w:sz w:val="28"/>
          <w:lang w:val="pl-PL"/>
        </w:rPr>
        <w:t>nr zamówienia</w:t>
      </w:r>
      <w:r w:rsidRPr="006D68BC">
        <w:rPr>
          <w:rFonts w:ascii="Cambria" w:hAnsi="Cambria"/>
          <w:sz w:val="28"/>
          <w:lang w:val="pl-PL"/>
        </w:rPr>
        <w:t>: ZP</w:t>
      </w:r>
      <w:r w:rsidR="006E3E47">
        <w:rPr>
          <w:rFonts w:ascii="Cambria" w:hAnsi="Cambria"/>
          <w:sz w:val="28"/>
          <w:lang w:val="pl-PL"/>
        </w:rPr>
        <w:t>-57/PN/</w:t>
      </w:r>
      <w:r w:rsidRPr="006D68BC">
        <w:rPr>
          <w:rFonts w:ascii="Cambria" w:hAnsi="Cambria"/>
          <w:sz w:val="28"/>
          <w:lang w:val="pl-PL"/>
        </w:rPr>
        <w:t>PGK/2019</w:t>
      </w:r>
    </w:p>
    <w:p w14:paraId="26A3C610" w14:textId="77777777" w:rsidR="00540BD3" w:rsidRPr="007703C5" w:rsidRDefault="00540BD3" w:rsidP="00AF49FD">
      <w:pPr>
        <w:spacing w:before="120"/>
        <w:ind w:left="-360" w:firstLine="120"/>
        <w:jc w:val="center"/>
        <w:rPr>
          <w:rFonts w:ascii="Cambria" w:hAnsi="Cambria"/>
          <w:lang w:val="pl-PL"/>
        </w:rPr>
      </w:pPr>
    </w:p>
    <w:p w14:paraId="73F21273" w14:textId="77777777" w:rsidR="00540BD3" w:rsidRPr="006D68BC" w:rsidRDefault="00540BD3" w:rsidP="00AF49FD">
      <w:pPr>
        <w:spacing w:before="120"/>
        <w:ind w:left="-360" w:firstLine="120"/>
        <w:jc w:val="both"/>
        <w:rPr>
          <w:rFonts w:ascii="Cambria" w:hAnsi="Cambria"/>
          <w:lang w:val="pl-PL"/>
        </w:rPr>
      </w:pPr>
      <w:r w:rsidRPr="007703C5">
        <w:rPr>
          <w:rFonts w:ascii="Cambria" w:hAnsi="Cambria"/>
          <w:lang w:val="pl-PL"/>
        </w:rPr>
        <w:t>Integralną część niniejszej</w:t>
      </w:r>
      <w:r w:rsidRPr="006D68BC">
        <w:rPr>
          <w:rFonts w:ascii="Cambria" w:hAnsi="Cambria"/>
          <w:lang w:val="pl-PL"/>
        </w:rPr>
        <w:t xml:space="preserve"> SIWZ</w:t>
      </w:r>
      <w:r w:rsidRPr="007703C5">
        <w:rPr>
          <w:rFonts w:ascii="Cambria" w:hAnsi="Cambria"/>
          <w:lang w:val="pl-PL"/>
        </w:rPr>
        <w:t xml:space="preserve"> stanowią</w:t>
      </w:r>
      <w:r w:rsidRPr="006D68BC">
        <w:rPr>
          <w:rFonts w:ascii="Cambria" w:hAnsi="Cambria"/>
          <w:lang w:val="pl-PL"/>
        </w:rPr>
        <w:t>:</w:t>
      </w:r>
    </w:p>
    <w:p w14:paraId="28BAC049" w14:textId="77777777" w:rsidR="00540BD3" w:rsidRPr="007703C5" w:rsidRDefault="00540BD3" w:rsidP="00AF49FD">
      <w:pPr>
        <w:pStyle w:val="Akapitzlist"/>
        <w:numPr>
          <w:ilvl w:val="0"/>
          <w:numId w:val="1"/>
        </w:numPr>
        <w:suppressAutoHyphens/>
        <w:spacing w:before="120" w:line="276" w:lineRule="auto"/>
        <w:jc w:val="both"/>
        <w:rPr>
          <w:rFonts w:ascii="Cambria" w:hAnsi="Cambria"/>
          <w:szCs w:val="22"/>
        </w:rPr>
      </w:pPr>
      <w:r w:rsidRPr="007703C5">
        <w:rPr>
          <w:rFonts w:ascii="Cambria" w:hAnsi="Cambria"/>
          <w:szCs w:val="22"/>
        </w:rPr>
        <w:t>Instrukcje dla Wykonawców – Część I SIWZ</w:t>
      </w:r>
    </w:p>
    <w:p w14:paraId="1F6F89C3" w14:textId="77777777" w:rsidR="00540BD3" w:rsidRPr="007703C5" w:rsidRDefault="00540BD3" w:rsidP="00AF49FD">
      <w:pPr>
        <w:pStyle w:val="Akapitzlist"/>
        <w:numPr>
          <w:ilvl w:val="0"/>
          <w:numId w:val="1"/>
        </w:numPr>
        <w:suppressAutoHyphens/>
        <w:spacing w:before="120" w:line="276" w:lineRule="auto"/>
        <w:jc w:val="both"/>
        <w:rPr>
          <w:rFonts w:ascii="Cambria" w:hAnsi="Cambria"/>
          <w:szCs w:val="22"/>
        </w:rPr>
      </w:pPr>
      <w:r w:rsidRPr="007703C5">
        <w:rPr>
          <w:rFonts w:ascii="Cambria" w:hAnsi="Cambria"/>
          <w:szCs w:val="22"/>
        </w:rPr>
        <w:t>Wzór Umowy – Część II SIWZ</w:t>
      </w:r>
    </w:p>
    <w:p w14:paraId="1504BE22" w14:textId="77777777" w:rsidR="00540BD3" w:rsidRPr="007703C5" w:rsidRDefault="00540BD3" w:rsidP="00AF49FD">
      <w:pPr>
        <w:pStyle w:val="Akapitzlist"/>
        <w:numPr>
          <w:ilvl w:val="0"/>
          <w:numId w:val="1"/>
        </w:numPr>
        <w:suppressAutoHyphens/>
        <w:spacing w:before="120" w:line="276" w:lineRule="auto"/>
        <w:jc w:val="both"/>
        <w:rPr>
          <w:rFonts w:ascii="Cambria" w:hAnsi="Cambria"/>
          <w:szCs w:val="22"/>
          <w:lang w:val="pl-PL"/>
        </w:rPr>
      </w:pPr>
      <w:r w:rsidRPr="007703C5">
        <w:rPr>
          <w:rFonts w:ascii="Cambria" w:hAnsi="Cambria"/>
          <w:szCs w:val="22"/>
        </w:rPr>
        <w:t xml:space="preserve">Opis Przedmiotu Zamówienia – Część III SIWZ </w:t>
      </w:r>
    </w:p>
    <w:p w14:paraId="71FECBFB" w14:textId="77777777" w:rsidR="00540BD3" w:rsidRPr="006D68BC" w:rsidRDefault="00540BD3" w:rsidP="00AF49FD">
      <w:pPr>
        <w:spacing w:before="120"/>
        <w:jc w:val="right"/>
        <w:rPr>
          <w:rFonts w:ascii="Cambria" w:hAnsi="Cambria"/>
          <w:lang w:val="pl-PL"/>
        </w:rPr>
      </w:pPr>
      <w:r w:rsidRPr="007703C5">
        <w:rPr>
          <w:rFonts w:ascii="Cambria" w:hAnsi="Cambria"/>
          <w:lang w:val="pl-PL"/>
        </w:rPr>
        <w:t>Zatwierdzam</w:t>
      </w:r>
      <w:r w:rsidRPr="006D68BC">
        <w:rPr>
          <w:rFonts w:ascii="Cambria" w:hAnsi="Cambria"/>
          <w:lang w:val="pl-PL"/>
        </w:rPr>
        <w:t>:</w:t>
      </w:r>
    </w:p>
    <w:p w14:paraId="0F888CDC" w14:textId="77777777" w:rsidR="00540BD3" w:rsidRDefault="00540BD3" w:rsidP="00AF49FD">
      <w:pPr>
        <w:spacing w:before="120"/>
        <w:jc w:val="right"/>
        <w:rPr>
          <w:rFonts w:ascii="Cambria" w:hAnsi="Cambria"/>
          <w:lang w:val="pl-PL"/>
        </w:rPr>
      </w:pPr>
      <w:r w:rsidRPr="007703C5">
        <w:rPr>
          <w:rFonts w:ascii="Cambria" w:hAnsi="Cambria"/>
          <w:lang w:val="pl-PL"/>
        </w:rPr>
        <w:t>Kierownik Zamawiającego</w:t>
      </w:r>
    </w:p>
    <w:p w14:paraId="5AC57B8C" w14:textId="6521874B" w:rsidR="005B0AD8" w:rsidRPr="007703C5" w:rsidRDefault="005B0AD8" w:rsidP="00AF49FD">
      <w:pPr>
        <w:spacing w:before="120"/>
        <w:jc w:val="right"/>
        <w:rPr>
          <w:rFonts w:ascii="Cambria" w:hAnsi="Cambria"/>
          <w:lang w:val="pl-PL"/>
        </w:rPr>
      </w:pPr>
      <w:r>
        <w:rPr>
          <w:rFonts w:ascii="Cambria" w:hAnsi="Cambria"/>
          <w:lang w:val="pl-PL"/>
        </w:rPr>
        <w:t>Sabina Misiak</w:t>
      </w:r>
    </w:p>
    <w:p w14:paraId="049084EE" w14:textId="7905B866" w:rsidR="00540BD3" w:rsidRPr="006D68BC" w:rsidRDefault="00540BD3" w:rsidP="00AF49FD">
      <w:pPr>
        <w:spacing w:before="120"/>
        <w:jc w:val="right"/>
        <w:rPr>
          <w:rFonts w:ascii="Cambria" w:hAnsi="Cambria"/>
          <w:lang w:val="pl-PL"/>
        </w:rPr>
      </w:pPr>
      <w:r w:rsidRPr="007703C5">
        <w:rPr>
          <w:rFonts w:ascii="Cambria" w:hAnsi="Cambria"/>
          <w:lang w:val="pl-PL"/>
        </w:rPr>
        <w:t>dnia</w:t>
      </w:r>
      <w:r w:rsidRPr="006D68BC">
        <w:rPr>
          <w:rFonts w:ascii="Cambria" w:hAnsi="Cambria"/>
          <w:lang w:val="pl-PL"/>
        </w:rPr>
        <w:t xml:space="preserve"> </w:t>
      </w:r>
      <w:r w:rsidR="00172C8A">
        <w:rPr>
          <w:rFonts w:ascii="Cambria" w:hAnsi="Cambria"/>
          <w:lang w:val="pl-PL"/>
        </w:rPr>
        <w:t>24.06.2019</w:t>
      </w:r>
      <w:r w:rsidRPr="006D68BC">
        <w:rPr>
          <w:rFonts w:ascii="Cambria" w:hAnsi="Cambria"/>
          <w:lang w:val="pl-PL"/>
        </w:rPr>
        <w:t xml:space="preserve"> r.</w:t>
      </w:r>
    </w:p>
    <w:p w14:paraId="374849FF" w14:textId="77777777" w:rsidR="00540BD3" w:rsidRPr="007703C5" w:rsidRDefault="00540BD3" w:rsidP="00AF49FD">
      <w:pPr>
        <w:spacing w:before="120"/>
        <w:jc w:val="right"/>
        <w:rPr>
          <w:rFonts w:ascii="Cambria" w:hAnsi="Cambria"/>
          <w:lang w:val="pl-PL"/>
        </w:rPr>
      </w:pPr>
    </w:p>
    <w:p w14:paraId="6B4B8391" w14:textId="77777777" w:rsidR="00540BD3" w:rsidRPr="006D68BC" w:rsidRDefault="00540BD3" w:rsidP="00AF49FD">
      <w:pPr>
        <w:spacing w:before="120"/>
        <w:jc w:val="center"/>
        <w:rPr>
          <w:rFonts w:ascii="Cambria" w:hAnsi="Cambria"/>
          <w:sz w:val="20"/>
          <w:szCs w:val="20"/>
          <w:lang w:val="pl-PL"/>
        </w:rPr>
      </w:pPr>
      <w:r w:rsidRPr="007703C5">
        <w:rPr>
          <w:rFonts w:ascii="Cambria" w:hAnsi="Cambria"/>
          <w:sz w:val="20"/>
          <w:szCs w:val="20"/>
          <w:lang w:val="pl-PL"/>
        </w:rPr>
        <w:t>Zamawiający oczekuje</w:t>
      </w:r>
      <w:r w:rsidRPr="006D68BC">
        <w:rPr>
          <w:rFonts w:ascii="Cambria" w:hAnsi="Cambria"/>
          <w:sz w:val="20"/>
          <w:szCs w:val="20"/>
          <w:lang w:val="pl-PL"/>
        </w:rPr>
        <w:t>,</w:t>
      </w:r>
      <w:r w:rsidRPr="007703C5">
        <w:rPr>
          <w:rFonts w:ascii="Cambria" w:hAnsi="Cambria"/>
          <w:sz w:val="20"/>
          <w:szCs w:val="20"/>
          <w:lang w:val="pl-PL"/>
        </w:rPr>
        <w:t xml:space="preserve"> że Wykonawcy zapoznają się dokładnie</w:t>
      </w:r>
      <w:r w:rsidRPr="006D68BC">
        <w:rPr>
          <w:rFonts w:ascii="Cambria" w:hAnsi="Cambria"/>
          <w:sz w:val="20"/>
          <w:szCs w:val="20"/>
          <w:lang w:val="pl-PL"/>
        </w:rPr>
        <w:t xml:space="preserve"> z</w:t>
      </w:r>
      <w:r w:rsidRPr="007703C5">
        <w:rPr>
          <w:rFonts w:ascii="Cambria" w:hAnsi="Cambria"/>
          <w:sz w:val="20"/>
          <w:szCs w:val="20"/>
          <w:lang w:val="pl-PL"/>
        </w:rPr>
        <w:t xml:space="preserve"> treścią niniejszej</w:t>
      </w:r>
      <w:r w:rsidRPr="006D68BC">
        <w:rPr>
          <w:rFonts w:ascii="Cambria" w:hAnsi="Cambria"/>
          <w:sz w:val="20"/>
          <w:szCs w:val="20"/>
          <w:lang w:val="pl-PL"/>
        </w:rPr>
        <w:t xml:space="preserve"> SIWZ.</w:t>
      </w:r>
      <w:r w:rsidRPr="007703C5">
        <w:rPr>
          <w:rFonts w:ascii="Cambria" w:hAnsi="Cambria"/>
          <w:sz w:val="20"/>
          <w:szCs w:val="20"/>
          <w:lang w:val="pl-PL"/>
        </w:rPr>
        <w:t xml:space="preserve"> Wykonawca ponosi ryzyko niedostarczenia wszystkich wymaganych informacji i dokumentów oraz przedłożenia oferty nie odpowiadającej wymaganiom określonym przez Zamawiającego</w:t>
      </w:r>
      <w:r w:rsidRPr="006D68BC">
        <w:rPr>
          <w:rFonts w:ascii="Cambria" w:hAnsi="Cambria"/>
          <w:sz w:val="20"/>
          <w:szCs w:val="20"/>
          <w:lang w:val="pl-PL"/>
        </w:rPr>
        <w:t>.</w:t>
      </w:r>
    </w:p>
    <w:p w14:paraId="4B0339E7" w14:textId="77777777" w:rsidR="00540BD3" w:rsidRPr="006D68BC" w:rsidRDefault="00540BD3" w:rsidP="00AF49FD">
      <w:pPr>
        <w:spacing w:before="120"/>
        <w:jc w:val="center"/>
        <w:rPr>
          <w:rFonts w:ascii="Cambria" w:hAnsi="Cambria"/>
          <w:sz w:val="20"/>
          <w:szCs w:val="20"/>
          <w:lang w:val="pl-PL"/>
        </w:rPr>
        <w:sectPr w:rsidR="00540BD3" w:rsidRPr="006D68BC" w:rsidSect="009C5566">
          <w:headerReference w:type="default" r:id="rId8"/>
          <w:footerReference w:type="default" r:id="rId9"/>
          <w:footnotePr>
            <w:pos w:val="beneathText"/>
          </w:footnotePr>
          <w:pgSz w:w="11905" w:h="16837"/>
          <w:pgMar w:top="719" w:right="985" w:bottom="1417" w:left="1080" w:header="180" w:footer="709" w:gutter="0"/>
          <w:cols w:space="708"/>
          <w:docGrid w:linePitch="360"/>
        </w:sectPr>
      </w:pPr>
    </w:p>
    <w:p w14:paraId="55D11FDE" w14:textId="77777777" w:rsidR="00540BD3" w:rsidRPr="007703C5" w:rsidRDefault="00540BD3" w:rsidP="00AF49FD">
      <w:pPr>
        <w:pStyle w:val="Nagwekspisutreci"/>
        <w:spacing w:line="276" w:lineRule="auto"/>
        <w:jc w:val="center"/>
        <w:rPr>
          <w:b/>
          <w:color w:val="auto"/>
          <w:sz w:val="36"/>
          <w:szCs w:val="24"/>
          <w:lang w:eastAsia="ar-SA"/>
        </w:rPr>
      </w:pPr>
      <w:r w:rsidRPr="007703C5">
        <w:rPr>
          <w:b/>
          <w:color w:val="auto"/>
          <w:sz w:val="36"/>
          <w:szCs w:val="24"/>
          <w:lang w:eastAsia="ar-SA"/>
        </w:rPr>
        <w:lastRenderedPageBreak/>
        <w:t>Część I SIWZ – Instrukcje dla Wykonawców</w:t>
      </w:r>
    </w:p>
    <w:p w14:paraId="52C07664" w14:textId="77777777" w:rsidR="00540BD3" w:rsidRPr="00AD16AB" w:rsidRDefault="00540BD3" w:rsidP="00AF49FD">
      <w:pPr>
        <w:pStyle w:val="Nagwekspisutreci"/>
        <w:spacing w:line="276" w:lineRule="auto"/>
        <w:rPr>
          <w:rFonts w:asciiTheme="majorHAnsi" w:hAnsiTheme="majorHAnsi"/>
          <w:b/>
          <w:color w:val="auto"/>
        </w:rPr>
      </w:pPr>
      <w:r w:rsidRPr="00AD16AB">
        <w:rPr>
          <w:rFonts w:asciiTheme="majorHAnsi" w:hAnsiTheme="majorHAnsi"/>
          <w:b/>
          <w:color w:val="auto"/>
        </w:rPr>
        <w:t>Spis treści</w:t>
      </w:r>
    </w:p>
    <w:p w14:paraId="16395CBC" w14:textId="54F54C77" w:rsidR="000805C2" w:rsidRPr="00AD16AB" w:rsidRDefault="00540BD3" w:rsidP="00AF49FD">
      <w:pPr>
        <w:pStyle w:val="Spistreci1"/>
        <w:rPr>
          <w:rFonts w:eastAsiaTheme="minorEastAsia" w:cstheme="minorBidi"/>
          <w:noProof/>
          <w:sz w:val="22"/>
          <w:szCs w:val="22"/>
          <w:lang w:eastAsia="pl-PL"/>
        </w:rPr>
      </w:pPr>
      <w:r w:rsidRPr="00AD16AB">
        <w:fldChar w:fldCharType="begin"/>
      </w:r>
      <w:r w:rsidRPr="00AD16AB">
        <w:instrText xml:space="preserve"> TOC \o "1-3" \h \z \u </w:instrText>
      </w:r>
      <w:r w:rsidRPr="00AD16AB">
        <w:fldChar w:fldCharType="separate"/>
      </w:r>
      <w:hyperlink w:anchor="_Toc10793981" w:history="1">
        <w:r w:rsidR="000805C2" w:rsidRPr="00AD16AB">
          <w:rPr>
            <w:rStyle w:val="Hipercze"/>
            <w:rFonts w:asciiTheme="majorHAnsi" w:hAnsiTheme="majorHAnsi"/>
            <w:noProof/>
          </w:rPr>
          <w:t>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Nazwa i adres Zamawiającego:</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_Toc10793981 \h </w:instrText>
        </w:r>
        <w:r w:rsidR="000805C2" w:rsidRPr="00AD16AB">
          <w:rPr>
            <w:noProof/>
            <w:webHidden/>
          </w:rPr>
        </w:r>
        <w:r w:rsidR="000805C2" w:rsidRPr="00AD16AB">
          <w:rPr>
            <w:noProof/>
            <w:webHidden/>
          </w:rPr>
          <w:fldChar w:fldCharType="separate"/>
        </w:r>
        <w:r w:rsidR="005B0AD8">
          <w:rPr>
            <w:noProof/>
            <w:webHidden/>
          </w:rPr>
          <w:t>3</w:t>
        </w:r>
        <w:r w:rsidR="000805C2" w:rsidRPr="00AD16AB">
          <w:rPr>
            <w:noProof/>
            <w:webHidden/>
          </w:rPr>
          <w:fldChar w:fldCharType="end"/>
        </w:r>
      </w:hyperlink>
    </w:p>
    <w:p w14:paraId="31A767DF" w14:textId="5E6B4980" w:rsidR="000805C2" w:rsidRPr="00AD16AB" w:rsidRDefault="00E640AA" w:rsidP="00AF49FD">
      <w:pPr>
        <w:pStyle w:val="Spistreci1"/>
        <w:rPr>
          <w:rFonts w:eastAsiaTheme="minorEastAsia" w:cstheme="minorBidi"/>
          <w:noProof/>
          <w:sz w:val="22"/>
          <w:szCs w:val="22"/>
          <w:lang w:eastAsia="pl-PL"/>
        </w:rPr>
      </w:pPr>
      <w:hyperlink w:anchor="_Toc10793982" w:history="1">
        <w:r w:rsidR="000805C2" w:rsidRPr="00AD16AB">
          <w:rPr>
            <w:rStyle w:val="Hipercze"/>
            <w:rFonts w:asciiTheme="majorHAnsi" w:hAnsiTheme="majorHAnsi"/>
            <w:noProof/>
          </w:rPr>
          <w:t>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Tryb udzielenia zamówienia: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_Toc10793982 \h </w:instrText>
        </w:r>
        <w:r w:rsidR="000805C2" w:rsidRPr="00AD16AB">
          <w:rPr>
            <w:noProof/>
            <w:webHidden/>
          </w:rPr>
        </w:r>
        <w:r w:rsidR="000805C2" w:rsidRPr="00AD16AB">
          <w:rPr>
            <w:noProof/>
            <w:webHidden/>
          </w:rPr>
          <w:fldChar w:fldCharType="separate"/>
        </w:r>
        <w:r w:rsidR="005B0AD8">
          <w:rPr>
            <w:noProof/>
            <w:webHidden/>
          </w:rPr>
          <w:t>3</w:t>
        </w:r>
        <w:r w:rsidR="000805C2" w:rsidRPr="00AD16AB">
          <w:rPr>
            <w:noProof/>
            <w:webHidden/>
          </w:rPr>
          <w:fldChar w:fldCharType="end"/>
        </w:r>
      </w:hyperlink>
    </w:p>
    <w:p w14:paraId="7E48AC1A" w14:textId="04E0165A" w:rsidR="000805C2" w:rsidRPr="00AD16AB" w:rsidRDefault="00E640AA" w:rsidP="00AF49FD">
      <w:pPr>
        <w:pStyle w:val="Spistreci1"/>
        <w:rPr>
          <w:rFonts w:eastAsiaTheme="minorEastAsia" w:cstheme="minorBidi"/>
          <w:noProof/>
          <w:sz w:val="22"/>
          <w:szCs w:val="22"/>
          <w:lang w:eastAsia="pl-PL"/>
        </w:rPr>
      </w:pPr>
      <w:hyperlink w:anchor="_Toc10793983" w:history="1">
        <w:r w:rsidR="000805C2" w:rsidRPr="00AD16AB">
          <w:rPr>
            <w:rStyle w:val="Hipercze"/>
            <w:rFonts w:asciiTheme="majorHAnsi" w:hAnsiTheme="majorHAnsi"/>
            <w:noProof/>
          </w:rPr>
          <w:t>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przedmiotu zamówienia: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_Toc10793983 \h </w:instrText>
        </w:r>
        <w:r w:rsidR="000805C2" w:rsidRPr="00AD16AB">
          <w:rPr>
            <w:noProof/>
            <w:webHidden/>
          </w:rPr>
        </w:r>
        <w:r w:rsidR="000805C2" w:rsidRPr="00AD16AB">
          <w:rPr>
            <w:noProof/>
            <w:webHidden/>
          </w:rPr>
          <w:fldChar w:fldCharType="separate"/>
        </w:r>
        <w:r w:rsidR="005B0AD8">
          <w:rPr>
            <w:noProof/>
            <w:webHidden/>
          </w:rPr>
          <w:t>3</w:t>
        </w:r>
        <w:r w:rsidR="000805C2" w:rsidRPr="00AD16AB">
          <w:rPr>
            <w:noProof/>
            <w:webHidden/>
          </w:rPr>
          <w:fldChar w:fldCharType="end"/>
        </w:r>
      </w:hyperlink>
    </w:p>
    <w:p w14:paraId="44FF5655" w14:textId="4B1FE926" w:rsidR="000805C2" w:rsidRPr="00AD16AB" w:rsidRDefault="00E640AA" w:rsidP="00AF49FD">
      <w:pPr>
        <w:pStyle w:val="Spistreci1"/>
        <w:rPr>
          <w:rFonts w:eastAsiaTheme="minorEastAsia" w:cstheme="minorBidi"/>
          <w:noProof/>
          <w:sz w:val="22"/>
          <w:szCs w:val="22"/>
          <w:lang w:eastAsia="pl-PL"/>
        </w:rPr>
      </w:pPr>
      <w:hyperlink w:anchor="_Toc10793984" w:history="1">
        <w:r w:rsidR="000805C2" w:rsidRPr="00AD16AB">
          <w:rPr>
            <w:rStyle w:val="Hipercze"/>
            <w:rFonts w:asciiTheme="majorHAnsi" w:hAnsiTheme="majorHAnsi"/>
            <w:noProof/>
          </w:rPr>
          <w:t>IV.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Termin wykonania zamówienia: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_Toc10793984 \h </w:instrText>
        </w:r>
        <w:r w:rsidR="000805C2" w:rsidRPr="00AD16AB">
          <w:rPr>
            <w:noProof/>
            <w:webHidden/>
          </w:rPr>
        </w:r>
        <w:r w:rsidR="000805C2" w:rsidRPr="00AD16AB">
          <w:rPr>
            <w:noProof/>
            <w:webHidden/>
          </w:rPr>
          <w:fldChar w:fldCharType="separate"/>
        </w:r>
        <w:r w:rsidR="005B0AD8">
          <w:rPr>
            <w:noProof/>
            <w:webHidden/>
          </w:rPr>
          <w:t>11</w:t>
        </w:r>
        <w:r w:rsidR="000805C2" w:rsidRPr="00AD16AB">
          <w:rPr>
            <w:noProof/>
            <w:webHidden/>
          </w:rPr>
          <w:fldChar w:fldCharType="end"/>
        </w:r>
      </w:hyperlink>
    </w:p>
    <w:p w14:paraId="129FE282" w14:textId="0336F30F" w:rsidR="000805C2" w:rsidRPr="00AD16AB" w:rsidRDefault="00E640AA" w:rsidP="00AF49FD">
      <w:pPr>
        <w:pStyle w:val="Spistreci1"/>
        <w:rPr>
          <w:rFonts w:eastAsiaTheme="minorEastAsia" w:cstheme="minorBidi"/>
          <w:noProof/>
          <w:sz w:val="22"/>
          <w:szCs w:val="22"/>
          <w:lang w:eastAsia="pl-PL"/>
        </w:rPr>
      </w:pPr>
      <w:hyperlink w:anchor="_Toc10793985" w:history="1">
        <w:r w:rsidR="000805C2" w:rsidRPr="00AD16AB">
          <w:rPr>
            <w:rStyle w:val="Hipercze"/>
            <w:rFonts w:asciiTheme="majorHAnsi" w:hAnsiTheme="majorHAnsi"/>
            <w:noProof/>
          </w:rPr>
          <w:t>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Warunki udziału w postępowaniu:</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_Toc10793985 \h </w:instrText>
        </w:r>
        <w:r w:rsidR="000805C2" w:rsidRPr="00AD16AB">
          <w:rPr>
            <w:noProof/>
            <w:webHidden/>
          </w:rPr>
        </w:r>
        <w:r w:rsidR="000805C2" w:rsidRPr="00AD16AB">
          <w:rPr>
            <w:noProof/>
            <w:webHidden/>
          </w:rPr>
          <w:fldChar w:fldCharType="separate"/>
        </w:r>
        <w:r w:rsidR="005B0AD8">
          <w:rPr>
            <w:noProof/>
            <w:webHidden/>
          </w:rPr>
          <w:t>11</w:t>
        </w:r>
        <w:r w:rsidR="000805C2" w:rsidRPr="00AD16AB">
          <w:rPr>
            <w:noProof/>
            <w:webHidden/>
          </w:rPr>
          <w:fldChar w:fldCharType="end"/>
        </w:r>
      </w:hyperlink>
    </w:p>
    <w:p w14:paraId="1AC150B9" w14:textId="6E173DD2" w:rsidR="000805C2" w:rsidRPr="00AD16AB" w:rsidRDefault="00E640AA" w:rsidP="00AF49FD">
      <w:pPr>
        <w:pStyle w:val="Spistreci1"/>
        <w:rPr>
          <w:rFonts w:eastAsiaTheme="minorEastAsia" w:cstheme="minorBidi"/>
          <w:noProof/>
          <w:sz w:val="22"/>
          <w:szCs w:val="22"/>
          <w:lang w:eastAsia="pl-PL"/>
        </w:rPr>
      </w:pPr>
      <w:hyperlink w:anchor="_Toc10793986" w:history="1">
        <w:r w:rsidR="000805C2" w:rsidRPr="00AD16AB">
          <w:rPr>
            <w:rStyle w:val="Hipercze"/>
            <w:rFonts w:asciiTheme="majorHAnsi" w:hAnsiTheme="majorHAnsi"/>
            <w:noProof/>
          </w:rPr>
          <w:t>VI.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Podstawy wykluczenia Wykonawcy</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_Toc10793986 \h </w:instrText>
        </w:r>
        <w:r w:rsidR="000805C2" w:rsidRPr="00AD16AB">
          <w:rPr>
            <w:noProof/>
            <w:webHidden/>
          </w:rPr>
        </w:r>
        <w:r w:rsidR="000805C2" w:rsidRPr="00AD16AB">
          <w:rPr>
            <w:noProof/>
            <w:webHidden/>
          </w:rPr>
          <w:fldChar w:fldCharType="separate"/>
        </w:r>
        <w:r w:rsidR="005B0AD8">
          <w:rPr>
            <w:noProof/>
            <w:webHidden/>
          </w:rPr>
          <w:t>18</w:t>
        </w:r>
        <w:r w:rsidR="000805C2" w:rsidRPr="00AD16AB">
          <w:rPr>
            <w:noProof/>
            <w:webHidden/>
          </w:rPr>
          <w:fldChar w:fldCharType="end"/>
        </w:r>
      </w:hyperlink>
    </w:p>
    <w:p w14:paraId="0542853A" w14:textId="0CAB840D" w:rsidR="000805C2" w:rsidRPr="00AD16AB" w:rsidRDefault="00E640AA" w:rsidP="00AF49FD">
      <w:pPr>
        <w:pStyle w:val="Spistreci1"/>
        <w:rPr>
          <w:rFonts w:eastAsiaTheme="minorEastAsia" w:cstheme="minorBidi"/>
          <w:noProof/>
          <w:sz w:val="22"/>
          <w:szCs w:val="22"/>
          <w:lang w:eastAsia="pl-PL"/>
        </w:rPr>
      </w:pPr>
      <w:hyperlink w:anchor="_Toc10793987" w:history="1">
        <w:r w:rsidR="000805C2" w:rsidRPr="00AD16AB">
          <w:rPr>
            <w:rStyle w:val="Hipercze"/>
            <w:rFonts w:asciiTheme="majorHAnsi" w:hAnsiTheme="majorHAnsi"/>
            <w:noProof/>
          </w:rPr>
          <w:t>VII.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Wykaz oświadczeń lub dokumentów, potwierdzających spełnianie warunków udziału w postępowaniu oraz brak podstaw do wykluczenia.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_Toc10793987 \h </w:instrText>
        </w:r>
        <w:r w:rsidR="000805C2" w:rsidRPr="00AD16AB">
          <w:rPr>
            <w:noProof/>
            <w:webHidden/>
          </w:rPr>
        </w:r>
        <w:r w:rsidR="000805C2" w:rsidRPr="00AD16AB">
          <w:rPr>
            <w:noProof/>
            <w:webHidden/>
          </w:rPr>
          <w:fldChar w:fldCharType="separate"/>
        </w:r>
        <w:r w:rsidR="005B0AD8">
          <w:rPr>
            <w:noProof/>
            <w:webHidden/>
          </w:rPr>
          <w:t>18</w:t>
        </w:r>
        <w:r w:rsidR="000805C2" w:rsidRPr="00AD16AB">
          <w:rPr>
            <w:noProof/>
            <w:webHidden/>
          </w:rPr>
          <w:fldChar w:fldCharType="end"/>
        </w:r>
      </w:hyperlink>
    </w:p>
    <w:p w14:paraId="63FDC880" w14:textId="2AF59A5A" w:rsidR="000805C2" w:rsidRPr="00AD16AB" w:rsidRDefault="00E640AA" w:rsidP="00AF49FD">
      <w:pPr>
        <w:pStyle w:val="Spistreci1"/>
        <w:rPr>
          <w:rFonts w:eastAsiaTheme="minorEastAsia" w:cstheme="minorBidi"/>
          <w:noProof/>
          <w:sz w:val="22"/>
          <w:szCs w:val="22"/>
          <w:lang w:eastAsia="pl-PL"/>
        </w:rPr>
      </w:pPr>
      <w:hyperlink w:anchor="_Toc10793988" w:history="1">
        <w:r w:rsidR="000805C2" w:rsidRPr="00AD16AB">
          <w:rPr>
            <w:rStyle w:val="Hipercze"/>
            <w:rFonts w:asciiTheme="majorHAnsi" w:hAnsiTheme="majorHAnsi"/>
            <w:noProof/>
          </w:rPr>
          <w:t>VIII.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Informacje o sposobie porozumiewania się Zamawiającego z Wykonawcami oraz przekazywania oświadczeń i dokumentów, a także wskazanie osób uprawnionych do porozumiewania się z Wykonawcami.</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_Toc10793988 \h </w:instrText>
        </w:r>
        <w:r w:rsidR="000805C2" w:rsidRPr="00AD16AB">
          <w:rPr>
            <w:noProof/>
            <w:webHidden/>
          </w:rPr>
        </w:r>
        <w:r w:rsidR="000805C2" w:rsidRPr="00AD16AB">
          <w:rPr>
            <w:noProof/>
            <w:webHidden/>
          </w:rPr>
          <w:fldChar w:fldCharType="separate"/>
        </w:r>
        <w:r w:rsidR="005B0AD8">
          <w:rPr>
            <w:noProof/>
            <w:webHidden/>
          </w:rPr>
          <w:t>24</w:t>
        </w:r>
        <w:r w:rsidR="000805C2" w:rsidRPr="00AD16AB">
          <w:rPr>
            <w:noProof/>
            <w:webHidden/>
          </w:rPr>
          <w:fldChar w:fldCharType="end"/>
        </w:r>
      </w:hyperlink>
    </w:p>
    <w:p w14:paraId="1A01CCD0" w14:textId="2B2F27F1" w:rsidR="000805C2" w:rsidRPr="00AD16AB" w:rsidRDefault="00E640AA" w:rsidP="00AF49FD">
      <w:pPr>
        <w:pStyle w:val="Spistreci1"/>
        <w:rPr>
          <w:rFonts w:eastAsiaTheme="minorEastAsia" w:cstheme="minorBidi"/>
          <w:noProof/>
          <w:sz w:val="22"/>
          <w:szCs w:val="22"/>
          <w:lang w:eastAsia="pl-PL"/>
        </w:rPr>
      </w:pPr>
      <w:hyperlink w:anchor="_Toc10793989" w:history="1">
        <w:r w:rsidR="000805C2" w:rsidRPr="00AD16AB">
          <w:rPr>
            <w:rStyle w:val="Hipercze"/>
            <w:rFonts w:asciiTheme="majorHAnsi" w:hAnsiTheme="majorHAnsi"/>
            <w:noProof/>
          </w:rPr>
          <w:t>IX.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Wymagania dotyczące wadium.</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_Toc10793989 \h </w:instrText>
        </w:r>
        <w:r w:rsidR="000805C2" w:rsidRPr="00AD16AB">
          <w:rPr>
            <w:noProof/>
            <w:webHidden/>
          </w:rPr>
        </w:r>
        <w:r w:rsidR="000805C2" w:rsidRPr="00AD16AB">
          <w:rPr>
            <w:noProof/>
            <w:webHidden/>
          </w:rPr>
          <w:fldChar w:fldCharType="separate"/>
        </w:r>
        <w:r w:rsidR="005B0AD8">
          <w:rPr>
            <w:noProof/>
            <w:webHidden/>
          </w:rPr>
          <w:t>27</w:t>
        </w:r>
        <w:r w:rsidR="000805C2" w:rsidRPr="00AD16AB">
          <w:rPr>
            <w:noProof/>
            <w:webHidden/>
          </w:rPr>
          <w:fldChar w:fldCharType="end"/>
        </w:r>
      </w:hyperlink>
    </w:p>
    <w:p w14:paraId="521B1A22" w14:textId="4B1C19B3" w:rsidR="000805C2" w:rsidRPr="00AD16AB" w:rsidRDefault="00E640AA" w:rsidP="00AF49FD">
      <w:pPr>
        <w:pStyle w:val="Spistreci1"/>
        <w:rPr>
          <w:rFonts w:eastAsiaTheme="minorEastAsia" w:cstheme="minorBidi"/>
          <w:noProof/>
          <w:sz w:val="22"/>
          <w:szCs w:val="22"/>
          <w:lang w:eastAsia="pl-PL"/>
        </w:rPr>
      </w:pPr>
      <w:hyperlink w:anchor="_Toc10793990" w:history="1">
        <w:r w:rsidR="000805C2" w:rsidRPr="00AD16AB">
          <w:rPr>
            <w:rStyle w:val="Hipercze"/>
            <w:rFonts w:asciiTheme="majorHAnsi" w:hAnsiTheme="majorHAnsi"/>
            <w:noProof/>
          </w:rPr>
          <w:t>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Termin związania ofertą.</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_Toc10793990 \h </w:instrText>
        </w:r>
        <w:r w:rsidR="000805C2" w:rsidRPr="00AD16AB">
          <w:rPr>
            <w:noProof/>
            <w:webHidden/>
          </w:rPr>
        </w:r>
        <w:r w:rsidR="000805C2" w:rsidRPr="00AD16AB">
          <w:rPr>
            <w:noProof/>
            <w:webHidden/>
          </w:rPr>
          <w:fldChar w:fldCharType="separate"/>
        </w:r>
        <w:r w:rsidR="005B0AD8">
          <w:rPr>
            <w:noProof/>
            <w:webHidden/>
          </w:rPr>
          <w:t>28</w:t>
        </w:r>
        <w:r w:rsidR="000805C2" w:rsidRPr="00AD16AB">
          <w:rPr>
            <w:noProof/>
            <w:webHidden/>
          </w:rPr>
          <w:fldChar w:fldCharType="end"/>
        </w:r>
      </w:hyperlink>
    </w:p>
    <w:p w14:paraId="74C66AA2" w14:textId="1012B701" w:rsidR="000805C2" w:rsidRPr="00AD16AB" w:rsidRDefault="00E640AA" w:rsidP="00AF49FD">
      <w:pPr>
        <w:pStyle w:val="Spistreci1"/>
        <w:rPr>
          <w:rFonts w:eastAsiaTheme="minorEastAsia" w:cstheme="minorBidi"/>
          <w:noProof/>
          <w:sz w:val="22"/>
          <w:szCs w:val="22"/>
          <w:lang w:eastAsia="pl-PL"/>
        </w:rPr>
      </w:pPr>
      <w:hyperlink w:anchor="_Toc10793991" w:history="1">
        <w:r w:rsidR="000805C2" w:rsidRPr="00AD16AB">
          <w:rPr>
            <w:rStyle w:val="Hipercze"/>
            <w:rFonts w:asciiTheme="majorHAnsi" w:hAnsiTheme="majorHAnsi"/>
            <w:noProof/>
          </w:rPr>
          <w:t>XI.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sposobu przygotowywania ofert.</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_Toc10793991 \h </w:instrText>
        </w:r>
        <w:r w:rsidR="000805C2" w:rsidRPr="00AD16AB">
          <w:rPr>
            <w:noProof/>
            <w:webHidden/>
          </w:rPr>
        </w:r>
        <w:r w:rsidR="000805C2" w:rsidRPr="00AD16AB">
          <w:rPr>
            <w:noProof/>
            <w:webHidden/>
          </w:rPr>
          <w:fldChar w:fldCharType="separate"/>
        </w:r>
        <w:r w:rsidR="005B0AD8">
          <w:rPr>
            <w:noProof/>
            <w:webHidden/>
          </w:rPr>
          <w:t>29</w:t>
        </w:r>
        <w:r w:rsidR="000805C2" w:rsidRPr="00AD16AB">
          <w:rPr>
            <w:noProof/>
            <w:webHidden/>
          </w:rPr>
          <w:fldChar w:fldCharType="end"/>
        </w:r>
      </w:hyperlink>
    </w:p>
    <w:p w14:paraId="7AF5B259" w14:textId="39036613" w:rsidR="000805C2" w:rsidRPr="00AD16AB" w:rsidRDefault="00E640AA" w:rsidP="00AF49FD">
      <w:pPr>
        <w:pStyle w:val="Spistreci1"/>
        <w:rPr>
          <w:rFonts w:eastAsiaTheme="minorEastAsia" w:cstheme="minorBidi"/>
          <w:noProof/>
          <w:sz w:val="22"/>
          <w:szCs w:val="22"/>
          <w:lang w:eastAsia="pl-PL"/>
        </w:rPr>
      </w:pPr>
      <w:hyperlink w:anchor="_Toc10793992" w:history="1">
        <w:r w:rsidR="000805C2" w:rsidRPr="00AD16AB">
          <w:rPr>
            <w:rStyle w:val="Hipercze"/>
            <w:rFonts w:asciiTheme="majorHAnsi" w:hAnsiTheme="majorHAnsi"/>
            <w:noProof/>
          </w:rPr>
          <w:t>XII.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Miejsce i termin składania ofert.</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_Toc10793992 \h </w:instrText>
        </w:r>
        <w:r w:rsidR="000805C2" w:rsidRPr="00AD16AB">
          <w:rPr>
            <w:noProof/>
            <w:webHidden/>
          </w:rPr>
        </w:r>
        <w:r w:rsidR="000805C2" w:rsidRPr="00AD16AB">
          <w:rPr>
            <w:noProof/>
            <w:webHidden/>
          </w:rPr>
          <w:fldChar w:fldCharType="separate"/>
        </w:r>
        <w:r w:rsidR="005B0AD8">
          <w:rPr>
            <w:noProof/>
            <w:webHidden/>
          </w:rPr>
          <w:t>31</w:t>
        </w:r>
        <w:r w:rsidR="000805C2" w:rsidRPr="00AD16AB">
          <w:rPr>
            <w:noProof/>
            <w:webHidden/>
          </w:rPr>
          <w:fldChar w:fldCharType="end"/>
        </w:r>
      </w:hyperlink>
    </w:p>
    <w:p w14:paraId="3EC7F6F2" w14:textId="526FB008" w:rsidR="000805C2" w:rsidRPr="00AD16AB" w:rsidRDefault="00E640AA" w:rsidP="00AF49FD">
      <w:pPr>
        <w:pStyle w:val="Spistreci1"/>
        <w:rPr>
          <w:rFonts w:eastAsiaTheme="minorEastAsia" w:cstheme="minorBidi"/>
          <w:noProof/>
          <w:sz w:val="22"/>
          <w:szCs w:val="22"/>
          <w:lang w:eastAsia="pl-PL"/>
        </w:rPr>
      </w:pPr>
      <w:hyperlink w:anchor="_Toc10793993" w:history="1">
        <w:r w:rsidR="000805C2" w:rsidRPr="00AD16AB">
          <w:rPr>
            <w:rStyle w:val="Hipercze"/>
            <w:rFonts w:asciiTheme="majorHAnsi" w:hAnsiTheme="majorHAnsi"/>
            <w:noProof/>
          </w:rPr>
          <w:t>XIII.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sposobu obliczania ceny.</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_Toc10793993 \h </w:instrText>
        </w:r>
        <w:r w:rsidR="000805C2" w:rsidRPr="00AD16AB">
          <w:rPr>
            <w:noProof/>
            <w:webHidden/>
          </w:rPr>
        </w:r>
        <w:r w:rsidR="000805C2" w:rsidRPr="00AD16AB">
          <w:rPr>
            <w:noProof/>
            <w:webHidden/>
          </w:rPr>
          <w:fldChar w:fldCharType="separate"/>
        </w:r>
        <w:r w:rsidR="005B0AD8">
          <w:rPr>
            <w:noProof/>
            <w:webHidden/>
          </w:rPr>
          <w:t>32</w:t>
        </w:r>
        <w:r w:rsidR="000805C2" w:rsidRPr="00AD16AB">
          <w:rPr>
            <w:noProof/>
            <w:webHidden/>
          </w:rPr>
          <w:fldChar w:fldCharType="end"/>
        </w:r>
      </w:hyperlink>
    </w:p>
    <w:p w14:paraId="18596A13" w14:textId="21C1078A" w:rsidR="000805C2" w:rsidRPr="00AD16AB" w:rsidRDefault="00E640AA" w:rsidP="00AF49FD">
      <w:pPr>
        <w:pStyle w:val="Spistreci1"/>
        <w:rPr>
          <w:rFonts w:eastAsiaTheme="minorEastAsia" w:cstheme="minorBidi"/>
          <w:noProof/>
          <w:sz w:val="22"/>
          <w:szCs w:val="22"/>
          <w:lang w:eastAsia="pl-PL"/>
        </w:rPr>
      </w:pPr>
      <w:hyperlink w:anchor="_Toc10793994" w:history="1">
        <w:r w:rsidR="000805C2" w:rsidRPr="00AD16AB">
          <w:rPr>
            <w:rStyle w:val="Hipercze"/>
            <w:rFonts w:asciiTheme="majorHAnsi" w:hAnsiTheme="majorHAnsi"/>
            <w:noProof/>
          </w:rPr>
          <w:t>XIV.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kryteriów, którymi Zamawiający będzie się kierował przy wyborze oferty, wraz z podaniem wag tych kryteriów i sposobu oceny ofert.</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_Toc10793994 \h </w:instrText>
        </w:r>
        <w:r w:rsidR="000805C2" w:rsidRPr="00AD16AB">
          <w:rPr>
            <w:noProof/>
            <w:webHidden/>
          </w:rPr>
        </w:r>
        <w:r w:rsidR="000805C2" w:rsidRPr="00AD16AB">
          <w:rPr>
            <w:noProof/>
            <w:webHidden/>
          </w:rPr>
          <w:fldChar w:fldCharType="separate"/>
        </w:r>
        <w:r w:rsidR="005B0AD8">
          <w:rPr>
            <w:noProof/>
            <w:webHidden/>
          </w:rPr>
          <w:t>33</w:t>
        </w:r>
        <w:r w:rsidR="000805C2" w:rsidRPr="00AD16AB">
          <w:rPr>
            <w:noProof/>
            <w:webHidden/>
          </w:rPr>
          <w:fldChar w:fldCharType="end"/>
        </w:r>
      </w:hyperlink>
    </w:p>
    <w:p w14:paraId="39470B4F" w14:textId="054AEA71" w:rsidR="000805C2" w:rsidRPr="00AD16AB" w:rsidRDefault="00E640AA" w:rsidP="00AF49FD">
      <w:pPr>
        <w:pStyle w:val="Spistreci1"/>
        <w:rPr>
          <w:rFonts w:eastAsiaTheme="minorEastAsia" w:cstheme="minorBidi"/>
          <w:noProof/>
          <w:sz w:val="22"/>
          <w:szCs w:val="22"/>
          <w:lang w:eastAsia="pl-PL"/>
        </w:rPr>
      </w:pPr>
      <w:hyperlink w:anchor="_Toc10793995" w:history="1">
        <w:r w:rsidR="000805C2" w:rsidRPr="00AD16AB">
          <w:rPr>
            <w:rStyle w:val="Hipercze"/>
            <w:rFonts w:asciiTheme="majorHAnsi" w:hAnsiTheme="majorHAnsi"/>
            <w:noProof/>
          </w:rPr>
          <w:t>XV.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Informacja o formalnościach, jakie powinny być dopełnione po wyborze oferty w celu zawarcia umowy w sprawie zamówienia publicznego.</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_Toc10793995 \h </w:instrText>
        </w:r>
        <w:r w:rsidR="000805C2" w:rsidRPr="00AD16AB">
          <w:rPr>
            <w:noProof/>
            <w:webHidden/>
          </w:rPr>
        </w:r>
        <w:r w:rsidR="000805C2" w:rsidRPr="00AD16AB">
          <w:rPr>
            <w:noProof/>
            <w:webHidden/>
          </w:rPr>
          <w:fldChar w:fldCharType="separate"/>
        </w:r>
        <w:r w:rsidR="005B0AD8">
          <w:rPr>
            <w:noProof/>
            <w:webHidden/>
          </w:rPr>
          <w:t>35</w:t>
        </w:r>
        <w:r w:rsidR="000805C2" w:rsidRPr="00AD16AB">
          <w:rPr>
            <w:noProof/>
            <w:webHidden/>
          </w:rPr>
          <w:fldChar w:fldCharType="end"/>
        </w:r>
      </w:hyperlink>
    </w:p>
    <w:p w14:paraId="75899636" w14:textId="26109219" w:rsidR="000805C2" w:rsidRPr="00AD16AB" w:rsidRDefault="00E640AA" w:rsidP="00AF49FD">
      <w:pPr>
        <w:pStyle w:val="Spistreci1"/>
        <w:rPr>
          <w:rFonts w:eastAsiaTheme="minorEastAsia" w:cstheme="minorBidi"/>
          <w:noProof/>
          <w:sz w:val="22"/>
          <w:szCs w:val="22"/>
          <w:lang w:eastAsia="pl-PL"/>
        </w:rPr>
      </w:pPr>
      <w:hyperlink w:anchor="_Toc10793996" w:history="1">
        <w:r w:rsidR="000805C2" w:rsidRPr="00AD16AB">
          <w:rPr>
            <w:rStyle w:val="Hipercze"/>
            <w:rFonts w:asciiTheme="majorHAnsi" w:hAnsiTheme="majorHAnsi"/>
            <w:noProof/>
          </w:rPr>
          <w:t>XVI.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Wymagania dotyczące zabezpieczenia należytego wykonania umowy.</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_Toc10793996 \h </w:instrText>
        </w:r>
        <w:r w:rsidR="000805C2" w:rsidRPr="00AD16AB">
          <w:rPr>
            <w:noProof/>
            <w:webHidden/>
          </w:rPr>
        </w:r>
        <w:r w:rsidR="000805C2" w:rsidRPr="00AD16AB">
          <w:rPr>
            <w:noProof/>
            <w:webHidden/>
          </w:rPr>
          <w:fldChar w:fldCharType="separate"/>
        </w:r>
        <w:r w:rsidR="005B0AD8">
          <w:rPr>
            <w:noProof/>
            <w:webHidden/>
          </w:rPr>
          <w:t>36</w:t>
        </w:r>
        <w:r w:rsidR="000805C2" w:rsidRPr="00AD16AB">
          <w:rPr>
            <w:noProof/>
            <w:webHidden/>
          </w:rPr>
          <w:fldChar w:fldCharType="end"/>
        </w:r>
      </w:hyperlink>
    </w:p>
    <w:p w14:paraId="3A547E84" w14:textId="64C18087" w:rsidR="000805C2" w:rsidRPr="00AD16AB" w:rsidRDefault="00E640AA" w:rsidP="00AF49FD">
      <w:pPr>
        <w:pStyle w:val="Spistreci1"/>
        <w:rPr>
          <w:rFonts w:eastAsiaTheme="minorEastAsia" w:cstheme="minorBidi"/>
          <w:noProof/>
          <w:sz w:val="22"/>
          <w:szCs w:val="22"/>
          <w:lang w:eastAsia="pl-PL"/>
        </w:rPr>
      </w:pPr>
      <w:hyperlink w:anchor="_Toc10793997" w:history="1">
        <w:r w:rsidR="000805C2" w:rsidRPr="00AD16AB">
          <w:rPr>
            <w:rStyle w:val="Hipercze"/>
            <w:rFonts w:asciiTheme="majorHAnsi" w:hAnsiTheme="majorHAnsi"/>
            <w:noProof/>
          </w:rPr>
          <w:t>XVII.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_Toc10793997 \h </w:instrText>
        </w:r>
        <w:r w:rsidR="000805C2" w:rsidRPr="00AD16AB">
          <w:rPr>
            <w:noProof/>
            <w:webHidden/>
          </w:rPr>
        </w:r>
        <w:r w:rsidR="000805C2" w:rsidRPr="00AD16AB">
          <w:rPr>
            <w:noProof/>
            <w:webHidden/>
          </w:rPr>
          <w:fldChar w:fldCharType="separate"/>
        </w:r>
        <w:r w:rsidR="005B0AD8">
          <w:rPr>
            <w:noProof/>
            <w:webHidden/>
          </w:rPr>
          <w:t>37</w:t>
        </w:r>
        <w:r w:rsidR="000805C2" w:rsidRPr="00AD16AB">
          <w:rPr>
            <w:noProof/>
            <w:webHidden/>
          </w:rPr>
          <w:fldChar w:fldCharType="end"/>
        </w:r>
      </w:hyperlink>
    </w:p>
    <w:p w14:paraId="5686732E" w14:textId="6E6CA4C4" w:rsidR="000805C2" w:rsidRPr="00AD16AB" w:rsidRDefault="00E640AA" w:rsidP="00AF49FD">
      <w:pPr>
        <w:pStyle w:val="Spistreci1"/>
        <w:rPr>
          <w:rFonts w:eastAsiaTheme="minorEastAsia" w:cstheme="minorBidi"/>
          <w:noProof/>
          <w:sz w:val="22"/>
          <w:szCs w:val="22"/>
          <w:lang w:eastAsia="pl-PL"/>
        </w:rPr>
      </w:pPr>
      <w:hyperlink w:anchor="_Toc10793998" w:history="1">
        <w:r w:rsidR="000805C2" w:rsidRPr="00AD16AB">
          <w:rPr>
            <w:rStyle w:val="Hipercze"/>
            <w:rFonts w:asciiTheme="majorHAnsi" w:hAnsiTheme="majorHAnsi"/>
            <w:noProof/>
          </w:rPr>
          <w:t>XVIII.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Pouczenie o środkach ochrony prawnej.</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_Toc10793998 \h </w:instrText>
        </w:r>
        <w:r w:rsidR="000805C2" w:rsidRPr="00AD16AB">
          <w:rPr>
            <w:noProof/>
            <w:webHidden/>
          </w:rPr>
        </w:r>
        <w:r w:rsidR="000805C2" w:rsidRPr="00AD16AB">
          <w:rPr>
            <w:noProof/>
            <w:webHidden/>
          </w:rPr>
          <w:fldChar w:fldCharType="separate"/>
        </w:r>
        <w:r w:rsidR="005B0AD8">
          <w:rPr>
            <w:noProof/>
            <w:webHidden/>
          </w:rPr>
          <w:t>37</w:t>
        </w:r>
        <w:r w:rsidR="000805C2" w:rsidRPr="00AD16AB">
          <w:rPr>
            <w:noProof/>
            <w:webHidden/>
          </w:rPr>
          <w:fldChar w:fldCharType="end"/>
        </w:r>
      </w:hyperlink>
    </w:p>
    <w:p w14:paraId="7EFD94C2" w14:textId="58F9D85B" w:rsidR="000805C2" w:rsidRPr="00AD16AB" w:rsidRDefault="00E640AA" w:rsidP="00AF49FD">
      <w:pPr>
        <w:pStyle w:val="Spistreci1"/>
        <w:rPr>
          <w:rFonts w:eastAsiaTheme="minorEastAsia" w:cstheme="minorBidi"/>
          <w:noProof/>
          <w:sz w:val="22"/>
          <w:szCs w:val="22"/>
          <w:lang w:eastAsia="pl-PL"/>
        </w:rPr>
      </w:pPr>
      <w:hyperlink w:anchor="_Toc10793999" w:history="1">
        <w:r w:rsidR="000805C2" w:rsidRPr="00AD16AB">
          <w:rPr>
            <w:rStyle w:val="Hipercze"/>
            <w:rFonts w:asciiTheme="majorHAnsi" w:hAnsiTheme="majorHAnsi"/>
            <w:noProof/>
          </w:rPr>
          <w:t>XIX.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Pozostałe informacje.</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_Toc10793999 \h </w:instrText>
        </w:r>
        <w:r w:rsidR="000805C2" w:rsidRPr="00AD16AB">
          <w:rPr>
            <w:noProof/>
            <w:webHidden/>
          </w:rPr>
        </w:r>
        <w:r w:rsidR="000805C2" w:rsidRPr="00AD16AB">
          <w:rPr>
            <w:noProof/>
            <w:webHidden/>
          </w:rPr>
          <w:fldChar w:fldCharType="separate"/>
        </w:r>
        <w:r w:rsidR="005B0AD8">
          <w:rPr>
            <w:noProof/>
            <w:webHidden/>
          </w:rPr>
          <w:t>38</w:t>
        </w:r>
        <w:r w:rsidR="000805C2" w:rsidRPr="00AD16AB">
          <w:rPr>
            <w:noProof/>
            <w:webHidden/>
          </w:rPr>
          <w:fldChar w:fldCharType="end"/>
        </w:r>
      </w:hyperlink>
    </w:p>
    <w:p w14:paraId="6140C9A4" w14:textId="5FD750E9" w:rsidR="000805C2" w:rsidRPr="00AD16AB" w:rsidRDefault="00E640AA" w:rsidP="00AF49FD">
      <w:pPr>
        <w:pStyle w:val="Spistreci1"/>
        <w:rPr>
          <w:rFonts w:eastAsiaTheme="minorEastAsia" w:cstheme="minorBidi"/>
          <w:noProof/>
          <w:sz w:val="22"/>
          <w:szCs w:val="22"/>
          <w:lang w:eastAsia="pl-PL"/>
        </w:rPr>
      </w:pPr>
      <w:hyperlink w:anchor="_Toc10794000" w:history="1">
        <w:r w:rsidR="000805C2" w:rsidRPr="00AD16AB">
          <w:rPr>
            <w:rStyle w:val="Hipercze"/>
            <w:rFonts w:asciiTheme="majorHAnsi" w:hAnsiTheme="majorHAnsi"/>
            <w:noProof/>
          </w:rPr>
          <w:t>XX.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Informacja dotycząca ochrony danych osobowych (RODO).</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_Toc10794000 \h </w:instrText>
        </w:r>
        <w:r w:rsidR="000805C2" w:rsidRPr="00AD16AB">
          <w:rPr>
            <w:noProof/>
            <w:webHidden/>
          </w:rPr>
        </w:r>
        <w:r w:rsidR="000805C2" w:rsidRPr="00AD16AB">
          <w:rPr>
            <w:noProof/>
            <w:webHidden/>
          </w:rPr>
          <w:fldChar w:fldCharType="separate"/>
        </w:r>
        <w:r w:rsidR="005B0AD8">
          <w:rPr>
            <w:noProof/>
            <w:webHidden/>
          </w:rPr>
          <w:t>40</w:t>
        </w:r>
        <w:r w:rsidR="000805C2" w:rsidRPr="00AD16AB">
          <w:rPr>
            <w:noProof/>
            <w:webHidden/>
          </w:rPr>
          <w:fldChar w:fldCharType="end"/>
        </w:r>
      </w:hyperlink>
    </w:p>
    <w:p w14:paraId="3F3DF3D3" w14:textId="40479C06" w:rsidR="00540BD3" w:rsidRPr="007703C5" w:rsidRDefault="00540BD3" w:rsidP="00AF49FD">
      <w:pPr>
        <w:rPr>
          <w:rFonts w:ascii="Cambria" w:hAnsi="Cambria"/>
        </w:rPr>
      </w:pPr>
      <w:r w:rsidRPr="00AD16AB">
        <w:rPr>
          <w:rFonts w:asciiTheme="majorHAnsi" w:hAnsiTheme="majorHAnsi"/>
          <w:b/>
          <w:bCs/>
        </w:rPr>
        <w:fldChar w:fldCharType="end"/>
      </w:r>
    </w:p>
    <w:p w14:paraId="46BFB959" w14:textId="77777777" w:rsidR="00540BD3" w:rsidRPr="007703C5" w:rsidRDefault="00540BD3" w:rsidP="00AF49FD">
      <w:pPr>
        <w:spacing w:before="120"/>
        <w:rPr>
          <w:rFonts w:ascii="Cambria" w:hAnsi="Cambria"/>
        </w:rPr>
      </w:pPr>
    </w:p>
    <w:p w14:paraId="22691612" w14:textId="77777777" w:rsidR="00540BD3" w:rsidRPr="009D2F6E" w:rsidRDefault="00540BD3" w:rsidP="00AF49FD">
      <w:pPr>
        <w:pStyle w:val="Nagwek1"/>
        <w:numPr>
          <w:ilvl w:val="0"/>
          <w:numId w:val="20"/>
        </w:numPr>
        <w:spacing w:line="276" w:lineRule="auto"/>
        <w:ind w:left="993" w:hanging="633"/>
        <w:jc w:val="both"/>
        <w:rPr>
          <w:b/>
          <w:color w:val="auto"/>
        </w:rPr>
      </w:pPr>
      <w:bookmarkStart w:id="0" w:name="_Toc10793981"/>
      <w:r w:rsidRPr="009D2F6E">
        <w:rPr>
          <w:b/>
          <w:color w:val="auto"/>
        </w:rPr>
        <w:lastRenderedPageBreak/>
        <w:t>Nazwa i adres Zamawiającego:</w:t>
      </w:r>
      <w:bookmarkEnd w:id="0"/>
    </w:p>
    <w:p w14:paraId="348062AB" w14:textId="77777777" w:rsidR="00540BD3" w:rsidRPr="007703C5" w:rsidRDefault="00DD4097" w:rsidP="00AF49FD">
      <w:pPr>
        <w:pStyle w:val="Akapitzlist"/>
        <w:spacing w:before="120" w:line="276" w:lineRule="auto"/>
        <w:ind w:left="426"/>
        <w:jc w:val="both"/>
        <w:rPr>
          <w:rFonts w:ascii="Cambria" w:hAnsi="Cambria"/>
          <w:sz w:val="22"/>
          <w:szCs w:val="22"/>
          <w:lang w:val="pl-PL"/>
        </w:rPr>
      </w:pPr>
      <w:r w:rsidRPr="007703C5">
        <w:rPr>
          <w:rFonts w:ascii="Cambria" w:hAnsi="Cambria"/>
          <w:sz w:val="22"/>
          <w:szCs w:val="22"/>
          <w:lang w:val="pl-PL"/>
        </w:rPr>
        <w:t>Przedsiębiorstwo Gospodarki Komunalnej „Dolina Baryczy” sp. z o.o.</w:t>
      </w:r>
    </w:p>
    <w:p w14:paraId="3C560174" w14:textId="77777777" w:rsidR="00DD4097" w:rsidRPr="007703C5" w:rsidRDefault="00DD4097" w:rsidP="00AF49FD">
      <w:pPr>
        <w:pStyle w:val="Akapitzlist"/>
        <w:spacing w:before="120" w:line="276" w:lineRule="auto"/>
        <w:ind w:left="426"/>
        <w:jc w:val="both"/>
        <w:rPr>
          <w:rFonts w:ascii="Cambria" w:hAnsi="Cambria"/>
          <w:sz w:val="22"/>
          <w:szCs w:val="22"/>
          <w:lang w:val="pl-PL"/>
        </w:rPr>
      </w:pPr>
      <w:r w:rsidRPr="007703C5">
        <w:rPr>
          <w:rFonts w:ascii="Cambria" w:hAnsi="Cambria"/>
          <w:sz w:val="22"/>
          <w:szCs w:val="22"/>
          <w:lang w:val="pl-PL"/>
        </w:rPr>
        <w:t>Rynek 21</w:t>
      </w:r>
    </w:p>
    <w:p w14:paraId="4A8295FB" w14:textId="77777777" w:rsidR="00DD4097" w:rsidRPr="007703C5" w:rsidRDefault="00DD4097" w:rsidP="00AF49FD">
      <w:pPr>
        <w:pStyle w:val="Akapitzlist"/>
        <w:spacing w:before="120" w:line="276" w:lineRule="auto"/>
        <w:ind w:left="426"/>
        <w:jc w:val="both"/>
        <w:rPr>
          <w:rFonts w:ascii="Cambria" w:hAnsi="Cambria"/>
          <w:sz w:val="22"/>
          <w:szCs w:val="22"/>
          <w:lang w:val="pl-PL"/>
        </w:rPr>
      </w:pPr>
      <w:r w:rsidRPr="007703C5">
        <w:rPr>
          <w:rFonts w:ascii="Cambria" w:hAnsi="Cambria"/>
          <w:sz w:val="22"/>
          <w:szCs w:val="22"/>
          <w:lang w:val="pl-PL"/>
        </w:rPr>
        <w:t>56-300 Milicz</w:t>
      </w:r>
    </w:p>
    <w:p w14:paraId="0EC0AC08" w14:textId="77777777" w:rsidR="00540BD3" w:rsidRPr="007703C5" w:rsidRDefault="00DD4097" w:rsidP="00AF49FD">
      <w:pPr>
        <w:pStyle w:val="Akapitzlist"/>
        <w:spacing w:before="120" w:line="276" w:lineRule="auto"/>
        <w:ind w:left="426"/>
        <w:jc w:val="both"/>
        <w:rPr>
          <w:rFonts w:ascii="Cambria" w:hAnsi="Cambria"/>
          <w:sz w:val="22"/>
          <w:szCs w:val="22"/>
        </w:rPr>
      </w:pPr>
      <w:r w:rsidRPr="007703C5">
        <w:rPr>
          <w:rFonts w:ascii="Cambria" w:hAnsi="Cambria"/>
          <w:sz w:val="22"/>
          <w:szCs w:val="22"/>
        </w:rPr>
        <w:t>tel. 71 38 40 987</w:t>
      </w:r>
    </w:p>
    <w:p w14:paraId="10946D53" w14:textId="77777777" w:rsidR="00540BD3" w:rsidRPr="006D68BC" w:rsidRDefault="00540BD3" w:rsidP="00AF49FD">
      <w:pPr>
        <w:pStyle w:val="Akapitzlist"/>
        <w:spacing w:before="120" w:line="276" w:lineRule="auto"/>
        <w:ind w:left="426"/>
        <w:jc w:val="both"/>
        <w:rPr>
          <w:rFonts w:ascii="Cambria" w:hAnsi="Cambria"/>
          <w:sz w:val="22"/>
          <w:szCs w:val="22"/>
          <w:lang w:val="pl-PL"/>
        </w:rPr>
      </w:pPr>
      <w:r w:rsidRPr="006D68BC">
        <w:rPr>
          <w:rFonts w:ascii="Cambria" w:hAnsi="Cambria"/>
          <w:sz w:val="22"/>
          <w:szCs w:val="22"/>
          <w:lang w:val="pl-PL"/>
        </w:rPr>
        <w:t xml:space="preserve">adres e-mail: </w:t>
      </w:r>
      <w:hyperlink r:id="rId10" w:history="1">
        <w:r w:rsidR="00DD4097" w:rsidRPr="006D68BC">
          <w:rPr>
            <w:rStyle w:val="Hipercze"/>
            <w:rFonts w:ascii="Cambria" w:hAnsi="Cambria"/>
            <w:color w:val="auto"/>
            <w:sz w:val="22"/>
            <w:szCs w:val="22"/>
            <w:lang w:val="pl-PL"/>
          </w:rPr>
          <w:t>biuro@pgkdolinabaryczy.pl</w:t>
        </w:r>
      </w:hyperlink>
    </w:p>
    <w:p w14:paraId="2932C865" w14:textId="6F7C6DE0" w:rsidR="00540BD3" w:rsidRPr="007703C5" w:rsidRDefault="00540BD3" w:rsidP="00AF49FD">
      <w:pPr>
        <w:pStyle w:val="Akapitzlist"/>
        <w:spacing w:before="120" w:line="276" w:lineRule="auto"/>
        <w:ind w:left="426"/>
        <w:jc w:val="both"/>
        <w:rPr>
          <w:rFonts w:ascii="Cambria" w:hAnsi="Cambria"/>
          <w:sz w:val="22"/>
          <w:szCs w:val="22"/>
        </w:rPr>
      </w:pPr>
      <w:r w:rsidRPr="007703C5">
        <w:rPr>
          <w:rFonts w:ascii="Cambria" w:hAnsi="Cambria"/>
          <w:sz w:val="22"/>
          <w:szCs w:val="22"/>
        </w:rPr>
        <w:t xml:space="preserve">adres strony internetowej: </w:t>
      </w:r>
      <w:hyperlink r:id="rId11" w:history="1">
        <w:proofErr w:type="spellStart"/>
        <w:r w:rsidR="009D2F6E">
          <w:rPr>
            <w:rStyle w:val="Hipercze"/>
            <w:rFonts w:ascii="Cambria" w:hAnsi="Cambria"/>
            <w:color w:val="auto"/>
            <w:sz w:val="22"/>
            <w:szCs w:val="22"/>
            <w:lang w:val="pl-PL"/>
          </w:rPr>
          <w:t>bip</w:t>
        </w:r>
        <w:proofErr w:type="spellEnd"/>
        <w:r w:rsidR="00DD4097" w:rsidRPr="007703C5">
          <w:rPr>
            <w:rStyle w:val="Hipercze"/>
            <w:rFonts w:ascii="Cambria" w:hAnsi="Cambria"/>
            <w:color w:val="auto"/>
            <w:sz w:val="22"/>
            <w:szCs w:val="22"/>
          </w:rPr>
          <w:t>.</w:t>
        </w:r>
        <w:proofErr w:type="spellStart"/>
        <w:r w:rsidR="00DD4097" w:rsidRPr="007703C5">
          <w:rPr>
            <w:rStyle w:val="Hipercze"/>
            <w:rFonts w:ascii="Cambria" w:hAnsi="Cambria"/>
            <w:color w:val="auto"/>
            <w:sz w:val="22"/>
            <w:szCs w:val="22"/>
            <w:lang w:val="pl-PL"/>
          </w:rPr>
          <w:t>pgkdolinabaryczy</w:t>
        </w:r>
        <w:proofErr w:type="spellEnd"/>
        <w:r w:rsidR="00DD4097" w:rsidRPr="007703C5">
          <w:rPr>
            <w:rStyle w:val="Hipercze"/>
            <w:rFonts w:ascii="Cambria" w:hAnsi="Cambria"/>
            <w:color w:val="auto"/>
            <w:sz w:val="22"/>
            <w:szCs w:val="22"/>
          </w:rPr>
          <w:t>.</w:t>
        </w:r>
        <w:proofErr w:type="spellStart"/>
        <w:r w:rsidR="00DD4097" w:rsidRPr="007703C5">
          <w:rPr>
            <w:rStyle w:val="Hipercze"/>
            <w:rFonts w:ascii="Cambria" w:hAnsi="Cambria"/>
            <w:color w:val="auto"/>
            <w:sz w:val="22"/>
            <w:szCs w:val="22"/>
          </w:rPr>
          <w:t>pl</w:t>
        </w:r>
        <w:proofErr w:type="spellEnd"/>
      </w:hyperlink>
    </w:p>
    <w:p w14:paraId="1C3E89DC" w14:textId="77777777" w:rsidR="00540BD3" w:rsidRPr="007703C5" w:rsidRDefault="00540BD3" w:rsidP="00AF49FD">
      <w:pPr>
        <w:pStyle w:val="Akapitzlist"/>
        <w:spacing w:before="120" w:line="276" w:lineRule="auto"/>
        <w:ind w:left="426"/>
        <w:jc w:val="both"/>
        <w:rPr>
          <w:rFonts w:ascii="Cambria" w:hAnsi="Cambria"/>
          <w:sz w:val="22"/>
          <w:szCs w:val="22"/>
        </w:rPr>
      </w:pPr>
      <w:r w:rsidRPr="007703C5">
        <w:rPr>
          <w:rFonts w:ascii="Cambria" w:hAnsi="Cambria"/>
          <w:sz w:val="22"/>
          <w:szCs w:val="22"/>
        </w:rPr>
        <w:t>godziny pracy: poniedziałek-piątek w godzinach 7:</w:t>
      </w:r>
      <w:r w:rsidR="00DD4097" w:rsidRPr="007703C5">
        <w:rPr>
          <w:rFonts w:ascii="Cambria" w:hAnsi="Cambria"/>
          <w:sz w:val="22"/>
          <w:szCs w:val="22"/>
          <w:lang w:val="pl-PL"/>
        </w:rPr>
        <w:t>0</w:t>
      </w:r>
      <w:r w:rsidRPr="007703C5">
        <w:rPr>
          <w:rFonts w:ascii="Cambria" w:hAnsi="Cambria"/>
          <w:sz w:val="22"/>
          <w:szCs w:val="22"/>
        </w:rPr>
        <w:t>0-15:</w:t>
      </w:r>
      <w:r w:rsidR="00DD4097" w:rsidRPr="007703C5">
        <w:rPr>
          <w:rFonts w:ascii="Cambria" w:hAnsi="Cambria"/>
          <w:sz w:val="22"/>
          <w:szCs w:val="22"/>
          <w:lang w:val="pl-PL"/>
        </w:rPr>
        <w:t>0</w:t>
      </w:r>
      <w:r w:rsidRPr="007703C5">
        <w:rPr>
          <w:rFonts w:ascii="Cambria" w:hAnsi="Cambria"/>
          <w:sz w:val="22"/>
          <w:szCs w:val="22"/>
        </w:rPr>
        <w:t>0.</w:t>
      </w:r>
    </w:p>
    <w:p w14:paraId="5208E294" w14:textId="77777777" w:rsidR="00540BD3" w:rsidRPr="009D2F6E" w:rsidRDefault="00540BD3" w:rsidP="00AF49FD">
      <w:pPr>
        <w:pStyle w:val="Nagwek1"/>
        <w:numPr>
          <w:ilvl w:val="0"/>
          <w:numId w:val="20"/>
        </w:numPr>
        <w:spacing w:line="276" w:lineRule="auto"/>
        <w:ind w:left="993" w:hanging="633"/>
        <w:jc w:val="both"/>
        <w:rPr>
          <w:b/>
          <w:color w:val="auto"/>
        </w:rPr>
      </w:pPr>
      <w:bookmarkStart w:id="1" w:name="_Toc10793982"/>
      <w:r w:rsidRPr="009D2F6E">
        <w:rPr>
          <w:b/>
          <w:color w:val="auto"/>
        </w:rPr>
        <w:t>Tryb udzielenia zamówienia:</w:t>
      </w:r>
      <w:bookmarkEnd w:id="1"/>
    </w:p>
    <w:p w14:paraId="39E92A12" w14:textId="77777777" w:rsidR="00540BD3" w:rsidRPr="007703C5" w:rsidRDefault="00540BD3" w:rsidP="00AF49FD">
      <w:pPr>
        <w:pStyle w:val="Akapitzlist"/>
        <w:numPr>
          <w:ilvl w:val="0"/>
          <w:numId w:val="2"/>
        </w:numPr>
        <w:suppressAutoHyphens/>
        <w:spacing w:before="120" w:line="276" w:lineRule="auto"/>
        <w:jc w:val="both"/>
        <w:rPr>
          <w:rFonts w:ascii="Cambria" w:hAnsi="Cambria"/>
          <w:sz w:val="22"/>
          <w:szCs w:val="22"/>
        </w:rPr>
      </w:pPr>
      <w:r w:rsidRPr="007703C5">
        <w:rPr>
          <w:rFonts w:ascii="Cambria" w:hAnsi="Cambria"/>
          <w:sz w:val="22"/>
          <w:szCs w:val="22"/>
        </w:rPr>
        <w:t>Niniejsze postępowanie prowadzone jest w trybie przetargu nieograniczonego na podstawie art. 39 i nast. ustawy z dnia 29 stycznia 2004 r. Prawo Zamówień Publicznych zwanej dalej „ustawą PZP” (Dz. U. 2018 poz. 1986).</w:t>
      </w:r>
    </w:p>
    <w:p w14:paraId="40FFDA5E" w14:textId="77777777" w:rsidR="00540BD3" w:rsidRPr="007703C5" w:rsidRDefault="00540BD3" w:rsidP="00AF49FD">
      <w:pPr>
        <w:pStyle w:val="Akapitzlist"/>
        <w:numPr>
          <w:ilvl w:val="0"/>
          <w:numId w:val="2"/>
        </w:numPr>
        <w:suppressAutoHyphens/>
        <w:spacing w:before="120" w:line="276" w:lineRule="auto"/>
        <w:jc w:val="both"/>
        <w:rPr>
          <w:rFonts w:ascii="Cambria" w:hAnsi="Cambria"/>
          <w:sz w:val="22"/>
          <w:szCs w:val="22"/>
        </w:rPr>
      </w:pPr>
      <w:r w:rsidRPr="007703C5">
        <w:rPr>
          <w:rFonts w:ascii="Cambria" w:hAnsi="Cambria"/>
          <w:sz w:val="22"/>
          <w:szCs w:val="22"/>
        </w:rPr>
        <w:t>W zakresie nieuregulowanym niniejszą Specyfikacją Istotnych Warunków Zamówienia, zwaną dalej „SIWZ”, zastosowanie mają przepisy ustawy PZP.</w:t>
      </w:r>
    </w:p>
    <w:p w14:paraId="32691C38" w14:textId="23374129" w:rsidR="00540BD3" w:rsidRPr="007703C5" w:rsidRDefault="00540BD3" w:rsidP="00AF49FD">
      <w:pPr>
        <w:pStyle w:val="Akapitzlist"/>
        <w:numPr>
          <w:ilvl w:val="0"/>
          <w:numId w:val="2"/>
        </w:numPr>
        <w:suppressAutoHyphens/>
        <w:spacing w:before="120" w:line="276" w:lineRule="auto"/>
        <w:jc w:val="both"/>
        <w:rPr>
          <w:rFonts w:ascii="Cambria" w:hAnsi="Cambria"/>
          <w:sz w:val="22"/>
          <w:szCs w:val="22"/>
        </w:rPr>
      </w:pPr>
      <w:r w:rsidRPr="007703C5">
        <w:rPr>
          <w:rFonts w:ascii="Cambria" w:hAnsi="Cambria"/>
          <w:sz w:val="22"/>
          <w:szCs w:val="22"/>
        </w:rPr>
        <w:t>Wartość zamówienia przekracza równowartoś</w:t>
      </w:r>
      <w:r w:rsidR="00880E81">
        <w:rPr>
          <w:rFonts w:ascii="Cambria" w:hAnsi="Cambria"/>
          <w:sz w:val="22"/>
          <w:szCs w:val="22"/>
          <w:lang w:val="pl-PL"/>
        </w:rPr>
        <w:t>ć</w:t>
      </w:r>
      <w:r w:rsidRPr="007703C5">
        <w:rPr>
          <w:rFonts w:ascii="Cambria" w:hAnsi="Cambria"/>
          <w:sz w:val="22"/>
          <w:szCs w:val="22"/>
        </w:rPr>
        <w:t xml:space="preserve"> kwoty określonej w przepisach wykonawczych wydanych na postawie art. 11 ust. 8 ustawy PZP.</w:t>
      </w:r>
    </w:p>
    <w:p w14:paraId="2A0D2BF0" w14:textId="77777777" w:rsidR="00540BD3" w:rsidRPr="009D2F6E" w:rsidRDefault="00540BD3" w:rsidP="00AF49FD">
      <w:pPr>
        <w:pStyle w:val="Nagwek1"/>
        <w:numPr>
          <w:ilvl w:val="0"/>
          <w:numId w:val="20"/>
        </w:numPr>
        <w:spacing w:line="276" w:lineRule="auto"/>
        <w:ind w:left="993" w:hanging="633"/>
        <w:jc w:val="both"/>
        <w:rPr>
          <w:b/>
          <w:color w:val="auto"/>
        </w:rPr>
      </w:pPr>
      <w:bookmarkStart w:id="2" w:name="_Toc10793983"/>
      <w:r w:rsidRPr="009D2F6E">
        <w:rPr>
          <w:b/>
          <w:color w:val="auto"/>
        </w:rPr>
        <w:t>Opis przedmiotu zamówienia:</w:t>
      </w:r>
      <w:bookmarkEnd w:id="2"/>
    </w:p>
    <w:p w14:paraId="565B6DED" w14:textId="51187622" w:rsidR="00815A82" w:rsidRPr="007703C5" w:rsidRDefault="00540BD3" w:rsidP="00AF49FD">
      <w:pPr>
        <w:pStyle w:val="Akapitzlist"/>
        <w:numPr>
          <w:ilvl w:val="0"/>
          <w:numId w:val="3"/>
        </w:numPr>
        <w:suppressAutoHyphens/>
        <w:spacing w:line="276" w:lineRule="auto"/>
        <w:jc w:val="both"/>
        <w:rPr>
          <w:rFonts w:ascii="Cambria" w:hAnsi="Cambria"/>
          <w:b/>
          <w:sz w:val="22"/>
          <w:szCs w:val="22"/>
        </w:rPr>
      </w:pPr>
      <w:r w:rsidRPr="007703C5">
        <w:rPr>
          <w:rFonts w:ascii="Cambria" w:hAnsi="Cambria"/>
          <w:sz w:val="22"/>
          <w:szCs w:val="22"/>
        </w:rPr>
        <w:t>Przedmiotem zamówienia jest</w:t>
      </w:r>
      <w:r w:rsidR="00815A82" w:rsidRPr="007703C5">
        <w:rPr>
          <w:rFonts w:ascii="Cambria" w:hAnsi="Cambria"/>
          <w:sz w:val="22"/>
          <w:szCs w:val="22"/>
          <w:lang w:val="pl-PL"/>
        </w:rPr>
        <w:t xml:space="preserve"> realizacja przedsięwzięcia pn. </w:t>
      </w:r>
      <w:r w:rsidR="00D51873" w:rsidRPr="00D51873">
        <w:rPr>
          <w:rFonts w:ascii="Cambria" w:hAnsi="Cambria"/>
          <w:b/>
          <w:sz w:val="22"/>
          <w:szCs w:val="22"/>
          <w:lang w:val="pl-PL"/>
        </w:rPr>
        <w:t>„Dostawa sprzętu informatycznego wraz z oprogramowaniem i wdrożeniem Zintegrowanego Systemu Informatycznego oraz szkoleniem pracowników i promocją e-usług”</w:t>
      </w:r>
      <w:r w:rsidR="00D51873" w:rsidRPr="00D51873">
        <w:rPr>
          <w:rFonts w:ascii="Cambria" w:hAnsi="Cambria"/>
          <w:sz w:val="22"/>
          <w:szCs w:val="22"/>
          <w:lang w:val="pl-PL"/>
        </w:rPr>
        <w:t xml:space="preserve"> </w:t>
      </w:r>
      <w:r w:rsidR="00D51873">
        <w:rPr>
          <w:rFonts w:ascii="Cambria" w:hAnsi="Cambria"/>
          <w:sz w:val="22"/>
          <w:szCs w:val="22"/>
          <w:lang w:val="pl-PL"/>
        </w:rPr>
        <w:t xml:space="preserve">realizowanego w ramach projektu pn. </w:t>
      </w:r>
      <w:r w:rsidR="00815A82" w:rsidRPr="007703C5">
        <w:rPr>
          <w:rFonts w:ascii="Cambria" w:hAnsi="Cambria"/>
          <w:sz w:val="22"/>
          <w:szCs w:val="22"/>
          <w:lang w:val="pl-PL"/>
        </w:rPr>
        <w:t xml:space="preserve">„E-usługi w Przedsiębiorstwie Gospodarki Komunalnej „Dolina Baryczy” sp. z o.o. w Miliczu”. Zamówienie jest podzielone na </w:t>
      </w:r>
      <w:r w:rsidR="00D51873">
        <w:rPr>
          <w:rFonts w:ascii="Cambria" w:hAnsi="Cambria"/>
          <w:sz w:val="22"/>
          <w:szCs w:val="22"/>
          <w:lang w:val="pl-PL"/>
        </w:rPr>
        <w:t>dwa Etapy</w:t>
      </w:r>
      <w:r w:rsidR="00815A82" w:rsidRPr="007703C5">
        <w:rPr>
          <w:rFonts w:ascii="Cambria" w:hAnsi="Cambria"/>
          <w:sz w:val="22"/>
          <w:szCs w:val="22"/>
          <w:lang w:val="pl-PL"/>
        </w:rPr>
        <w:t xml:space="preserve"> i obejmuje:</w:t>
      </w:r>
    </w:p>
    <w:p w14:paraId="0C9511D7" w14:textId="2AD25FB2" w:rsidR="00B0795E" w:rsidRPr="007703C5" w:rsidRDefault="00D51873" w:rsidP="00AF49FD">
      <w:pPr>
        <w:pStyle w:val="Akapitzlist"/>
        <w:numPr>
          <w:ilvl w:val="0"/>
          <w:numId w:val="45"/>
        </w:numPr>
        <w:suppressAutoHyphens/>
        <w:spacing w:line="276" w:lineRule="auto"/>
        <w:jc w:val="both"/>
        <w:rPr>
          <w:rFonts w:ascii="Cambria" w:hAnsi="Cambria"/>
          <w:b/>
          <w:sz w:val="22"/>
          <w:szCs w:val="22"/>
        </w:rPr>
      </w:pPr>
      <w:r>
        <w:rPr>
          <w:rFonts w:ascii="Cambria" w:hAnsi="Cambria"/>
          <w:sz w:val="22"/>
          <w:szCs w:val="22"/>
          <w:lang w:val="pl-PL"/>
        </w:rPr>
        <w:t>Etap I</w:t>
      </w:r>
      <w:r w:rsidR="00B0795E" w:rsidRPr="007703C5">
        <w:rPr>
          <w:rFonts w:ascii="Cambria" w:hAnsi="Cambria"/>
          <w:sz w:val="22"/>
          <w:szCs w:val="22"/>
          <w:lang w:val="pl-PL"/>
        </w:rPr>
        <w:t>: Wykonanie sieci teleinformatycznej i wyposażenie serwerowni oraz zakup,</w:t>
      </w:r>
      <w:r w:rsidR="00815A82" w:rsidRPr="007703C5">
        <w:rPr>
          <w:rFonts w:ascii="Cambria" w:hAnsi="Cambria"/>
          <w:sz w:val="22"/>
          <w:szCs w:val="22"/>
          <w:lang w:val="pl-PL"/>
        </w:rPr>
        <w:t xml:space="preserve"> dostawa </w:t>
      </w:r>
      <w:r w:rsidR="00B0795E" w:rsidRPr="007703C5">
        <w:rPr>
          <w:rFonts w:ascii="Cambria" w:hAnsi="Cambria"/>
          <w:sz w:val="22"/>
          <w:szCs w:val="22"/>
          <w:lang w:val="pl-PL"/>
        </w:rPr>
        <w:t xml:space="preserve">i uruchomienie </w:t>
      </w:r>
      <w:r w:rsidR="00815A82" w:rsidRPr="007703C5">
        <w:rPr>
          <w:rFonts w:ascii="Cambria" w:hAnsi="Cambria"/>
          <w:sz w:val="22"/>
          <w:szCs w:val="22"/>
          <w:lang w:val="pl-PL"/>
        </w:rPr>
        <w:t xml:space="preserve">serwera wraz z bazą danych, zestawów komputerowych i urządzeń wielofunkcyjnych. </w:t>
      </w:r>
    </w:p>
    <w:p w14:paraId="4DDA186E" w14:textId="63801456" w:rsidR="00540BD3" w:rsidRPr="007703C5" w:rsidRDefault="00D51873" w:rsidP="00AF49FD">
      <w:pPr>
        <w:pStyle w:val="Akapitzlist"/>
        <w:numPr>
          <w:ilvl w:val="0"/>
          <w:numId w:val="45"/>
        </w:numPr>
        <w:suppressAutoHyphens/>
        <w:spacing w:line="276" w:lineRule="auto"/>
        <w:jc w:val="both"/>
        <w:rPr>
          <w:rFonts w:ascii="Cambria" w:hAnsi="Cambria"/>
          <w:b/>
          <w:sz w:val="22"/>
          <w:szCs w:val="22"/>
        </w:rPr>
      </w:pPr>
      <w:r>
        <w:rPr>
          <w:rFonts w:ascii="Cambria" w:hAnsi="Cambria"/>
          <w:sz w:val="22"/>
          <w:szCs w:val="22"/>
          <w:lang w:val="pl-PL"/>
        </w:rPr>
        <w:t>Etap II</w:t>
      </w:r>
      <w:r w:rsidR="00B0795E" w:rsidRPr="007703C5">
        <w:rPr>
          <w:rFonts w:ascii="Cambria" w:hAnsi="Cambria"/>
          <w:sz w:val="22"/>
          <w:szCs w:val="22"/>
          <w:lang w:val="pl-PL"/>
        </w:rPr>
        <w:t xml:space="preserve">: Zintegrowany System Informatyczny – Rozwiązania aplikacyjne wraz z wdrożeniem i szkoleniem pracowników. </w:t>
      </w:r>
    </w:p>
    <w:p w14:paraId="42E81E0F" w14:textId="6935BC89" w:rsidR="00B0795E" w:rsidRPr="007703C5" w:rsidRDefault="00B0795E" w:rsidP="00AF49FD">
      <w:pPr>
        <w:pStyle w:val="Akapitzlist"/>
        <w:numPr>
          <w:ilvl w:val="0"/>
          <w:numId w:val="3"/>
        </w:numPr>
        <w:suppressAutoHyphens/>
        <w:spacing w:line="276" w:lineRule="auto"/>
        <w:jc w:val="both"/>
        <w:rPr>
          <w:rFonts w:ascii="Cambria" w:hAnsi="Cambria"/>
          <w:i/>
          <w:sz w:val="22"/>
          <w:szCs w:val="22"/>
        </w:rPr>
      </w:pPr>
      <w:r w:rsidRPr="007703C5">
        <w:rPr>
          <w:rFonts w:ascii="Cambria" w:hAnsi="Cambria"/>
          <w:sz w:val="22"/>
          <w:szCs w:val="22"/>
          <w:lang w:val="pl-PL"/>
        </w:rPr>
        <w:t xml:space="preserve">Zakres przedmiotu zamówienia obejmuje opisane w Opisie Przedmiotu Zamówienia </w:t>
      </w:r>
      <w:r w:rsidRPr="007703C5">
        <w:rPr>
          <w:rFonts w:ascii="Cambria" w:hAnsi="Cambria"/>
          <w:sz w:val="22"/>
          <w:szCs w:val="22"/>
        </w:rPr>
        <w:t>dostaw</w:t>
      </w:r>
      <w:r w:rsidRPr="007703C5">
        <w:rPr>
          <w:rFonts w:ascii="Cambria" w:hAnsi="Cambria"/>
          <w:sz w:val="22"/>
          <w:szCs w:val="22"/>
          <w:lang w:val="pl-PL"/>
        </w:rPr>
        <w:t>y</w:t>
      </w:r>
      <w:r w:rsidRPr="007703C5">
        <w:rPr>
          <w:rFonts w:ascii="Cambria" w:hAnsi="Cambria"/>
          <w:sz w:val="22"/>
          <w:szCs w:val="22"/>
        </w:rPr>
        <w:t xml:space="preserve"> wraz z transportem, montażem, uruchomieniem nowych, nieużywanych, </w:t>
      </w:r>
      <w:r w:rsidR="00D51873">
        <w:rPr>
          <w:rFonts w:ascii="Cambria" w:hAnsi="Cambria"/>
          <w:sz w:val="22"/>
          <w:szCs w:val="22"/>
          <w:lang w:val="pl-PL"/>
        </w:rPr>
        <w:t xml:space="preserve">nieeksploatowanych na wystawach lub imprezach targowych, sprawnych technicznie, bezpiecznych, kompletnych i gotowych do pracy, </w:t>
      </w:r>
      <w:r w:rsidRPr="007703C5">
        <w:rPr>
          <w:rFonts w:ascii="Cambria" w:hAnsi="Cambria"/>
          <w:sz w:val="22"/>
          <w:szCs w:val="22"/>
        </w:rPr>
        <w:t>pełnowartościowych, niewadliwych, dopuszczonych do użytku zgodnie z obowiązującymi przepisami</w:t>
      </w:r>
      <w:r w:rsidR="00D51873">
        <w:rPr>
          <w:rFonts w:ascii="Cambria" w:hAnsi="Cambria"/>
          <w:sz w:val="22"/>
          <w:szCs w:val="22"/>
          <w:lang w:val="pl-PL"/>
        </w:rPr>
        <w:t>,</w:t>
      </w:r>
      <w:r w:rsidRPr="007703C5">
        <w:rPr>
          <w:rFonts w:ascii="Cambria" w:hAnsi="Cambria"/>
          <w:sz w:val="22"/>
          <w:szCs w:val="22"/>
        </w:rPr>
        <w:t xml:space="preserve"> </w:t>
      </w:r>
      <w:r w:rsidR="00D51873">
        <w:rPr>
          <w:rFonts w:ascii="Cambria" w:hAnsi="Cambria"/>
          <w:sz w:val="22"/>
          <w:szCs w:val="22"/>
          <w:lang w:val="pl-PL"/>
        </w:rPr>
        <w:t>a także spełniających wymagania techniczno-funkcjonalne wyszczególnione w OPZ</w:t>
      </w:r>
      <w:r w:rsidR="00D51873" w:rsidRPr="007703C5">
        <w:rPr>
          <w:rFonts w:ascii="Cambria" w:hAnsi="Cambria"/>
          <w:sz w:val="22"/>
          <w:szCs w:val="22"/>
        </w:rPr>
        <w:t xml:space="preserve"> </w:t>
      </w:r>
      <w:r w:rsidRPr="007703C5">
        <w:rPr>
          <w:rFonts w:ascii="Cambria" w:hAnsi="Cambria"/>
          <w:sz w:val="22"/>
          <w:szCs w:val="22"/>
        </w:rPr>
        <w:t>oraz wolnych od wad fizycznych i prawnych, tj. nieobciążonych prawami osób trzecich</w:t>
      </w:r>
      <w:r w:rsidRPr="007703C5">
        <w:rPr>
          <w:rFonts w:ascii="Cambria" w:hAnsi="Cambria"/>
          <w:sz w:val="22"/>
          <w:szCs w:val="22"/>
          <w:lang w:val="pl-PL"/>
        </w:rPr>
        <w:t xml:space="preserve"> sprzętu komputerowego </w:t>
      </w:r>
      <w:r w:rsidR="00D51873">
        <w:rPr>
          <w:rFonts w:ascii="Cambria" w:hAnsi="Cambria"/>
          <w:sz w:val="22"/>
          <w:szCs w:val="22"/>
          <w:lang w:val="pl-PL"/>
        </w:rPr>
        <w:t>oraz</w:t>
      </w:r>
      <w:r w:rsidRPr="007703C5">
        <w:rPr>
          <w:rFonts w:ascii="Cambria" w:hAnsi="Cambria"/>
          <w:sz w:val="22"/>
          <w:szCs w:val="22"/>
          <w:lang w:val="pl-PL"/>
        </w:rPr>
        <w:t xml:space="preserve"> niezbędn</w:t>
      </w:r>
      <w:r w:rsidR="00D51873">
        <w:rPr>
          <w:rFonts w:ascii="Cambria" w:hAnsi="Cambria"/>
          <w:sz w:val="22"/>
          <w:szCs w:val="22"/>
          <w:lang w:val="pl-PL"/>
        </w:rPr>
        <w:t>ego</w:t>
      </w:r>
      <w:r w:rsidRPr="007703C5">
        <w:rPr>
          <w:rFonts w:ascii="Cambria" w:hAnsi="Cambria"/>
          <w:sz w:val="22"/>
          <w:szCs w:val="22"/>
          <w:lang w:val="pl-PL"/>
        </w:rPr>
        <w:t xml:space="preserve"> oprogramowani</w:t>
      </w:r>
      <w:r w:rsidR="00D51873">
        <w:rPr>
          <w:rFonts w:ascii="Cambria" w:hAnsi="Cambria"/>
          <w:sz w:val="22"/>
          <w:szCs w:val="22"/>
          <w:lang w:val="pl-PL"/>
        </w:rPr>
        <w:t>a</w:t>
      </w:r>
      <w:r w:rsidR="00405F89" w:rsidRPr="007703C5">
        <w:rPr>
          <w:rFonts w:ascii="Cambria" w:hAnsi="Cambria"/>
          <w:sz w:val="22"/>
          <w:szCs w:val="22"/>
          <w:lang w:val="pl-PL"/>
        </w:rPr>
        <w:t xml:space="preserve"> i wdrożenie Zintegrowanego Systemu Informatycznego</w:t>
      </w:r>
      <w:r w:rsidR="00D51873">
        <w:rPr>
          <w:rFonts w:ascii="Cambria" w:hAnsi="Cambria"/>
          <w:sz w:val="22"/>
          <w:szCs w:val="22"/>
          <w:lang w:val="pl-PL"/>
        </w:rPr>
        <w:t>.</w:t>
      </w:r>
    </w:p>
    <w:p w14:paraId="5DD60714" w14:textId="77777777" w:rsidR="00540BD3" w:rsidRPr="007703C5" w:rsidRDefault="00540BD3" w:rsidP="00AF49FD">
      <w:pPr>
        <w:pStyle w:val="Akapitzlist"/>
        <w:numPr>
          <w:ilvl w:val="0"/>
          <w:numId w:val="3"/>
        </w:numPr>
        <w:suppressAutoHyphens/>
        <w:spacing w:line="276" w:lineRule="auto"/>
        <w:jc w:val="both"/>
        <w:rPr>
          <w:rFonts w:ascii="Cambria" w:hAnsi="Cambria"/>
          <w:i/>
          <w:sz w:val="22"/>
          <w:szCs w:val="22"/>
        </w:rPr>
      </w:pPr>
      <w:r w:rsidRPr="007703C5">
        <w:rPr>
          <w:rFonts w:ascii="Cambria" w:hAnsi="Cambria"/>
          <w:sz w:val="22"/>
          <w:szCs w:val="22"/>
        </w:rPr>
        <w:lastRenderedPageBreak/>
        <w:t xml:space="preserve">Przedmiot zamówienia realizowany jest </w:t>
      </w:r>
      <w:r w:rsidR="00B0795E" w:rsidRPr="007703C5">
        <w:rPr>
          <w:rFonts w:ascii="Cambria" w:hAnsi="Cambria"/>
          <w:sz w:val="22"/>
          <w:szCs w:val="22"/>
          <w:lang w:val="pl-PL"/>
        </w:rPr>
        <w:t>w ramach</w:t>
      </w:r>
      <w:r w:rsidRPr="007703C5">
        <w:rPr>
          <w:rFonts w:ascii="Cambria" w:hAnsi="Cambria"/>
          <w:sz w:val="22"/>
          <w:szCs w:val="22"/>
        </w:rPr>
        <w:t xml:space="preserve"> Projektu pn.: „</w:t>
      </w:r>
      <w:r w:rsidR="00B0795E" w:rsidRPr="007703C5">
        <w:rPr>
          <w:rFonts w:ascii="Cambria" w:hAnsi="Cambria"/>
          <w:bCs/>
          <w:sz w:val="22"/>
          <w:szCs w:val="22"/>
          <w:lang w:val="pl-PL"/>
        </w:rPr>
        <w:t>E-usługi w Przedsiębiorstwie Gospodarki Komunalnej „Dolina Baryczy” sp. z o.o. w Miliczu</w:t>
      </w:r>
      <w:r w:rsidRPr="007703C5">
        <w:rPr>
          <w:rFonts w:ascii="Cambria" w:hAnsi="Cambria"/>
          <w:bCs/>
          <w:sz w:val="22"/>
          <w:szCs w:val="22"/>
        </w:rPr>
        <w:t>”</w:t>
      </w:r>
      <w:r w:rsidRPr="007703C5">
        <w:rPr>
          <w:rFonts w:ascii="Cambria" w:hAnsi="Cambria"/>
          <w:b/>
          <w:bCs/>
          <w:sz w:val="22"/>
          <w:szCs w:val="22"/>
        </w:rPr>
        <w:t xml:space="preserve"> </w:t>
      </w:r>
      <w:r w:rsidRPr="007703C5">
        <w:rPr>
          <w:rFonts w:ascii="Cambria" w:hAnsi="Cambria"/>
          <w:bCs/>
          <w:sz w:val="22"/>
          <w:szCs w:val="22"/>
        </w:rPr>
        <w:t>i jest finansowany ze środków</w:t>
      </w:r>
      <w:r w:rsidRPr="007703C5">
        <w:rPr>
          <w:rFonts w:ascii="Cambria" w:hAnsi="Cambria"/>
          <w:b/>
          <w:bCs/>
          <w:sz w:val="22"/>
          <w:szCs w:val="22"/>
        </w:rPr>
        <w:t xml:space="preserve"> </w:t>
      </w:r>
      <w:r w:rsidRPr="007703C5">
        <w:rPr>
          <w:rFonts w:ascii="Cambria" w:hAnsi="Cambria" w:cs="Calibri"/>
          <w:sz w:val="22"/>
          <w:szCs w:val="22"/>
        </w:rPr>
        <w:t xml:space="preserve">Regionalnego Programu Operacyjnego dla Województwa Dolnośląskiego na lata 2014-2020 w ramach </w:t>
      </w:r>
      <w:r w:rsidR="00B0795E" w:rsidRPr="007703C5">
        <w:rPr>
          <w:rFonts w:ascii="Cambria" w:hAnsi="Cambria" w:cs="Calibri"/>
          <w:bCs/>
          <w:sz w:val="22"/>
          <w:szCs w:val="22"/>
          <w:lang w:val="pl-PL"/>
        </w:rPr>
        <w:t>Osi Priorytetowej</w:t>
      </w:r>
      <w:r w:rsidR="00B0795E" w:rsidRPr="006D68BC">
        <w:rPr>
          <w:rFonts w:ascii="Cambria" w:hAnsi="Cambria" w:cs="Calibri"/>
          <w:bCs/>
          <w:sz w:val="22"/>
          <w:szCs w:val="22"/>
          <w:lang w:val="pl-PL"/>
        </w:rPr>
        <w:t xml:space="preserve"> 2.</w:t>
      </w:r>
      <w:r w:rsidR="00B0795E" w:rsidRPr="007703C5">
        <w:rPr>
          <w:rFonts w:ascii="Cambria" w:hAnsi="Cambria" w:cs="Calibri"/>
          <w:bCs/>
          <w:sz w:val="22"/>
          <w:szCs w:val="22"/>
          <w:lang w:val="pl-PL"/>
        </w:rPr>
        <w:t xml:space="preserve"> Technologie</w:t>
      </w:r>
      <w:r w:rsidR="00B0795E" w:rsidRPr="007703C5">
        <w:rPr>
          <w:rFonts w:ascii="Cambria" w:hAnsi="Cambria" w:cs="Calibri"/>
          <w:bCs/>
          <w:sz w:val="22"/>
          <w:szCs w:val="22"/>
          <w:lang w:val="sma-NO"/>
        </w:rPr>
        <w:t xml:space="preserve"> informacyjno-komunikacyjne</w:t>
      </w:r>
      <w:r w:rsidR="00B0795E" w:rsidRPr="007703C5">
        <w:rPr>
          <w:rFonts w:ascii="Cambria" w:hAnsi="Cambria" w:cs="Calibri"/>
          <w:bCs/>
          <w:sz w:val="22"/>
          <w:szCs w:val="22"/>
          <w:lang w:val="en-GB"/>
        </w:rPr>
        <w:t>,</w:t>
      </w:r>
      <w:r w:rsidR="00B0795E" w:rsidRPr="007703C5">
        <w:rPr>
          <w:rFonts w:ascii="Cambria" w:hAnsi="Cambria" w:cs="Calibri"/>
          <w:bCs/>
          <w:sz w:val="22"/>
          <w:szCs w:val="22"/>
          <w:lang w:val="pl-PL"/>
        </w:rPr>
        <w:t xml:space="preserve"> Działanie</w:t>
      </w:r>
      <w:r w:rsidR="00B0795E" w:rsidRPr="007703C5">
        <w:rPr>
          <w:rFonts w:ascii="Cambria" w:hAnsi="Cambria" w:cs="Calibri"/>
          <w:bCs/>
          <w:sz w:val="22"/>
          <w:szCs w:val="22"/>
          <w:lang w:val="en-GB"/>
        </w:rPr>
        <w:t xml:space="preserve"> 2.1 E</w:t>
      </w:r>
      <w:r w:rsidR="00B0795E" w:rsidRPr="007703C5">
        <w:rPr>
          <w:rFonts w:ascii="Cambria" w:hAnsi="Cambria" w:cs="Calibri"/>
          <w:bCs/>
          <w:sz w:val="22"/>
          <w:szCs w:val="22"/>
          <w:lang w:val="pl-PL"/>
        </w:rPr>
        <w:t xml:space="preserve">-usługi publiczne </w:t>
      </w:r>
      <w:r w:rsidR="00B0795E" w:rsidRPr="007703C5">
        <w:rPr>
          <w:rFonts w:ascii="Cambria" w:hAnsi="Cambria" w:cs="Calibri"/>
          <w:bCs/>
          <w:sz w:val="22"/>
          <w:szCs w:val="22"/>
          <w:lang w:val="en-GB"/>
        </w:rPr>
        <w:t>–</w:t>
      </w:r>
      <w:r w:rsidR="00B0795E" w:rsidRPr="007703C5">
        <w:rPr>
          <w:rFonts w:ascii="Cambria" w:hAnsi="Cambria" w:cs="Calibri"/>
          <w:bCs/>
          <w:sz w:val="22"/>
          <w:szCs w:val="22"/>
          <w:lang w:val="pl-PL"/>
        </w:rPr>
        <w:t xml:space="preserve"> konkursy horyzontalne</w:t>
      </w:r>
      <w:r w:rsidR="00B0795E" w:rsidRPr="007703C5">
        <w:rPr>
          <w:rFonts w:ascii="Cambria" w:hAnsi="Cambria" w:cs="Calibri"/>
          <w:bCs/>
          <w:sz w:val="22"/>
          <w:szCs w:val="22"/>
          <w:lang w:val="en-GB"/>
        </w:rPr>
        <w:t>.</w:t>
      </w:r>
    </w:p>
    <w:p w14:paraId="76DA7E1A" w14:textId="1B4C219E"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 xml:space="preserve">Przedmiotem </w:t>
      </w:r>
      <w:r w:rsidR="00405F89" w:rsidRPr="007703C5">
        <w:rPr>
          <w:rFonts w:asciiTheme="majorHAnsi" w:hAnsiTheme="majorHAnsi"/>
          <w:bCs/>
          <w:sz w:val="22"/>
          <w:szCs w:val="22"/>
          <w:lang w:val="pl-PL"/>
        </w:rPr>
        <w:t>zamówienia</w:t>
      </w:r>
      <w:r w:rsidRPr="007703C5">
        <w:rPr>
          <w:rFonts w:asciiTheme="majorHAnsi" w:hAnsiTheme="majorHAnsi"/>
          <w:bCs/>
          <w:sz w:val="22"/>
          <w:szCs w:val="22"/>
          <w:lang w:val="pl-PL"/>
        </w:rPr>
        <w:t xml:space="preserve"> jest </w:t>
      </w:r>
      <w:r w:rsidR="00D51873">
        <w:rPr>
          <w:rFonts w:asciiTheme="majorHAnsi" w:hAnsiTheme="majorHAnsi"/>
          <w:bCs/>
          <w:sz w:val="22"/>
          <w:szCs w:val="22"/>
          <w:lang w:val="pl-PL"/>
        </w:rPr>
        <w:t xml:space="preserve">dostawa i </w:t>
      </w:r>
      <w:r w:rsidRPr="007703C5">
        <w:rPr>
          <w:rFonts w:asciiTheme="majorHAnsi" w:hAnsiTheme="majorHAnsi"/>
          <w:bCs/>
          <w:sz w:val="22"/>
          <w:szCs w:val="22"/>
          <w:lang w:val="pl-PL"/>
        </w:rPr>
        <w:t>wdrożenie Zintegrowanego Systemu Informatycznego (dalej jako ZSI lub System) usprawniającego pracę wewnątrzadministracyjną oraz wdrożenie e-usług publicznych dla przedsiębiorców (A2B) i obywateli (A2C) w PGK. W projekcie nie przewiduje się wprowadzania rozwiązań związanych z udostępnianiem informacji sektora publicznego.</w:t>
      </w:r>
    </w:p>
    <w:p w14:paraId="3724A49B" w14:textId="4EC2AF49" w:rsidR="00B0795E" w:rsidRPr="007703C5" w:rsidRDefault="00B0795E" w:rsidP="00AF49FD">
      <w:pPr>
        <w:pStyle w:val="Akapitzlist"/>
        <w:numPr>
          <w:ilvl w:val="0"/>
          <w:numId w:val="3"/>
        </w:numPr>
        <w:tabs>
          <w:tab w:val="left" w:pos="993"/>
        </w:tabs>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ab/>
        <w:t>Obecnie Spółka nie posiada Zintegrowanego Systemu Informatycznego o otwartej architekturze, która umożliwi w przyszłości integracje z innymi systemami informatycznymi. Również infrastruktura IT nie jest przystosowana do implementacji nowego systemu informatycznego oraz usprawnienia działań całej jednostki w ramach elektronicznego obiegu dokumentów (EOD) i kontaktów z klientem poprzez media elektroniczne (EBOK).</w:t>
      </w:r>
      <w:r w:rsidR="00405F89" w:rsidRPr="007703C5">
        <w:rPr>
          <w:rFonts w:asciiTheme="majorHAnsi" w:hAnsiTheme="majorHAnsi"/>
          <w:bCs/>
          <w:sz w:val="22"/>
          <w:szCs w:val="22"/>
          <w:lang w:val="pl-PL"/>
        </w:rPr>
        <w:t xml:space="preserve"> </w:t>
      </w:r>
      <w:r w:rsidRPr="007703C5">
        <w:rPr>
          <w:rFonts w:asciiTheme="majorHAnsi" w:hAnsiTheme="majorHAnsi"/>
          <w:bCs/>
          <w:sz w:val="22"/>
          <w:szCs w:val="22"/>
          <w:lang w:val="pl-PL"/>
        </w:rPr>
        <w:t xml:space="preserve">Zaproponowane w </w:t>
      </w:r>
      <w:r w:rsidR="00405F89" w:rsidRPr="007703C5">
        <w:rPr>
          <w:rFonts w:asciiTheme="majorHAnsi" w:hAnsiTheme="majorHAnsi"/>
          <w:bCs/>
          <w:sz w:val="22"/>
          <w:szCs w:val="22"/>
          <w:lang w:val="pl-PL"/>
        </w:rPr>
        <w:t>Opisie Przedmiotu Zamówienia</w:t>
      </w:r>
      <w:r w:rsidRPr="007703C5">
        <w:rPr>
          <w:rFonts w:asciiTheme="majorHAnsi" w:hAnsiTheme="majorHAnsi"/>
          <w:bCs/>
          <w:sz w:val="22"/>
          <w:szCs w:val="22"/>
          <w:lang w:val="pl-PL"/>
        </w:rPr>
        <w:t xml:space="preserve"> rozwiązanie ma za zadanie zniwelowanie przedstawionych barier tak, że </w:t>
      </w:r>
      <w:r w:rsidR="00405F89" w:rsidRPr="007703C5">
        <w:rPr>
          <w:rFonts w:asciiTheme="majorHAnsi" w:hAnsiTheme="majorHAnsi"/>
          <w:bCs/>
          <w:sz w:val="22"/>
          <w:szCs w:val="22"/>
          <w:lang w:val="pl-PL"/>
        </w:rPr>
        <w:t>S</w:t>
      </w:r>
      <w:r w:rsidRPr="007703C5">
        <w:rPr>
          <w:rFonts w:asciiTheme="majorHAnsi" w:hAnsiTheme="majorHAnsi"/>
          <w:bCs/>
          <w:sz w:val="22"/>
          <w:szCs w:val="22"/>
          <w:lang w:val="pl-PL"/>
        </w:rPr>
        <w:t xml:space="preserve">ystem i oferowana infrastruktura spełnią postawione przed nią zadania dotyczące e-usług oraz wymagania dotyczące otwartości zaproponowanego rozwiązania wraz z gwarancją, że </w:t>
      </w:r>
      <w:r w:rsidR="00D51873">
        <w:rPr>
          <w:rFonts w:asciiTheme="majorHAnsi" w:hAnsiTheme="majorHAnsi"/>
          <w:bCs/>
          <w:sz w:val="22"/>
          <w:szCs w:val="22"/>
          <w:lang w:val="pl-PL"/>
        </w:rPr>
        <w:t>S</w:t>
      </w:r>
      <w:r w:rsidRPr="007703C5">
        <w:rPr>
          <w:rFonts w:asciiTheme="majorHAnsi" w:hAnsiTheme="majorHAnsi"/>
          <w:bCs/>
          <w:sz w:val="22"/>
          <w:szCs w:val="22"/>
          <w:lang w:val="pl-PL"/>
        </w:rPr>
        <w:t xml:space="preserve">ystem sprosta przyszłym wymaganiom. </w:t>
      </w:r>
    </w:p>
    <w:p w14:paraId="13CB9D36" w14:textId="475A86F5"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Proponowane rozwiązanie będzie zrealizowane w architekturze trójwarstwowej: klient – serwer aplikacji – baza danych. Klient oraz serwer aplikacji wykonany będzie w technologii .Net, przy wsparciu JavaScript oraz JSON. Baza danych będzie znajdować się na serwerze SQL</w:t>
      </w:r>
      <w:r w:rsidR="006E1646">
        <w:rPr>
          <w:rFonts w:asciiTheme="majorHAnsi" w:hAnsiTheme="majorHAnsi"/>
          <w:bCs/>
          <w:sz w:val="22"/>
          <w:szCs w:val="22"/>
          <w:lang w:val="pl-PL"/>
        </w:rPr>
        <w:t>.</w:t>
      </w:r>
      <w:r w:rsidRPr="007703C5">
        <w:rPr>
          <w:rFonts w:asciiTheme="majorHAnsi" w:hAnsiTheme="majorHAnsi"/>
          <w:bCs/>
          <w:sz w:val="22"/>
          <w:szCs w:val="22"/>
          <w:lang w:val="pl-PL"/>
        </w:rPr>
        <w:t xml:space="preserve"> </w:t>
      </w:r>
      <w:r w:rsidRPr="00D051B5">
        <w:rPr>
          <w:rFonts w:asciiTheme="majorHAnsi" w:hAnsiTheme="majorHAnsi"/>
          <w:b/>
          <w:bCs/>
          <w:sz w:val="22"/>
          <w:szCs w:val="22"/>
          <w:lang w:val="pl-PL"/>
        </w:rPr>
        <w:t>Każdy element tej architektury będzie umieszczony na oddzielnym wirtualnym serwerze.</w:t>
      </w:r>
      <w:r w:rsidRPr="007703C5">
        <w:rPr>
          <w:rFonts w:asciiTheme="majorHAnsi" w:hAnsiTheme="majorHAnsi"/>
          <w:bCs/>
          <w:sz w:val="22"/>
          <w:szCs w:val="22"/>
          <w:lang w:val="pl-PL"/>
        </w:rPr>
        <w:t xml:space="preserve"> Poza pojedynczym, odpowiednio skonfigurowanym portem dostępowym, serwery dostępne będą wyłącznie w sieci lokalnej. Między serwerami będą znajdować się dodatkowe zapory sieciowe. Za autoryzację użytkowników do poszczególnych elementów, będzie odpowiadać osobny serwer domenowy.</w:t>
      </w:r>
    </w:p>
    <w:p w14:paraId="055ADE5D" w14:textId="71653E68"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 xml:space="preserve">W </w:t>
      </w:r>
      <w:r w:rsidR="00405F89" w:rsidRPr="007703C5">
        <w:rPr>
          <w:rFonts w:asciiTheme="majorHAnsi" w:hAnsiTheme="majorHAnsi"/>
          <w:bCs/>
          <w:sz w:val="22"/>
          <w:szCs w:val="22"/>
          <w:lang w:val="pl-PL"/>
        </w:rPr>
        <w:t>S</w:t>
      </w:r>
      <w:r w:rsidRPr="007703C5">
        <w:rPr>
          <w:rFonts w:asciiTheme="majorHAnsi" w:hAnsiTheme="majorHAnsi"/>
          <w:bCs/>
          <w:sz w:val="22"/>
          <w:szCs w:val="22"/>
          <w:lang w:val="pl-PL"/>
        </w:rPr>
        <w:t xml:space="preserve">ystemie zostanie zawarte rozwiązanie przepływu pracy i akceptacji dokumentów. Dodatkowo dostępny będzie dla użytkowników moduł </w:t>
      </w:r>
      <w:r w:rsidR="00405F89" w:rsidRPr="007703C5">
        <w:rPr>
          <w:rFonts w:asciiTheme="majorHAnsi" w:hAnsiTheme="majorHAnsi"/>
          <w:bCs/>
          <w:sz w:val="22"/>
          <w:szCs w:val="22"/>
          <w:lang w:val="pl-PL"/>
        </w:rPr>
        <w:t>E</w:t>
      </w:r>
      <w:r w:rsidRPr="007703C5">
        <w:rPr>
          <w:rFonts w:asciiTheme="majorHAnsi" w:hAnsiTheme="majorHAnsi"/>
          <w:bCs/>
          <w:sz w:val="22"/>
          <w:szCs w:val="22"/>
          <w:lang w:val="pl-PL"/>
        </w:rPr>
        <w:t xml:space="preserve">lektronicznego </w:t>
      </w:r>
      <w:r w:rsidR="00405F89" w:rsidRPr="007703C5">
        <w:rPr>
          <w:rFonts w:asciiTheme="majorHAnsi" w:hAnsiTheme="majorHAnsi"/>
          <w:bCs/>
          <w:sz w:val="22"/>
          <w:szCs w:val="22"/>
          <w:lang w:val="pl-PL"/>
        </w:rPr>
        <w:t>O</w:t>
      </w:r>
      <w:r w:rsidRPr="007703C5">
        <w:rPr>
          <w:rFonts w:asciiTheme="majorHAnsi" w:hAnsiTheme="majorHAnsi"/>
          <w:bCs/>
          <w:sz w:val="22"/>
          <w:szCs w:val="22"/>
          <w:lang w:val="pl-PL"/>
        </w:rPr>
        <w:t xml:space="preserve">biegu </w:t>
      </w:r>
      <w:r w:rsidR="00405F89" w:rsidRPr="007703C5">
        <w:rPr>
          <w:rFonts w:asciiTheme="majorHAnsi" w:hAnsiTheme="majorHAnsi"/>
          <w:bCs/>
          <w:sz w:val="22"/>
          <w:szCs w:val="22"/>
          <w:lang w:val="pl-PL"/>
        </w:rPr>
        <w:t>D</w:t>
      </w:r>
      <w:r w:rsidRPr="007703C5">
        <w:rPr>
          <w:rFonts w:asciiTheme="majorHAnsi" w:hAnsiTheme="majorHAnsi"/>
          <w:bCs/>
          <w:sz w:val="22"/>
          <w:szCs w:val="22"/>
          <w:lang w:val="pl-PL"/>
        </w:rPr>
        <w:t>okumentów służący do ewidencjonowania oraz zarządzania przychodzącymi i wychodzącymi z PGK dokumentami (listownymi</w:t>
      </w:r>
      <w:r w:rsidR="006E3E47">
        <w:rPr>
          <w:rFonts w:asciiTheme="majorHAnsi" w:hAnsiTheme="majorHAnsi"/>
          <w:bCs/>
          <w:sz w:val="22"/>
          <w:szCs w:val="22"/>
          <w:lang w:val="pl-PL"/>
        </w:rPr>
        <w:t>,</w:t>
      </w:r>
      <w:r w:rsidRPr="007703C5">
        <w:rPr>
          <w:rFonts w:asciiTheme="majorHAnsi" w:hAnsiTheme="majorHAnsi"/>
          <w:bCs/>
          <w:sz w:val="22"/>
          <w:szCs w:val="22"/>
          <w:lang w:val="pl-PL"/>
        </w:rPr>
        <w:t xml:space="preserve"> jak i elektronicznymi). W </w:t>
      </w:r>
      <w:r w:rsidR="00D051B5">
        <w:rPr>
          <w:rFonts w:asciiTheme="majorHAnsi" w:hAnsiTheme="majorHAnsi"/>
          <w:bCs/>
          <w:sz w:val="22"/>
          <w:szCs w:val="22"/>
          <w:lang w:val="pl-PL"/>
        </w:rPr>
        <w:t>Systemie</w:t>
      </w:r>
      <w:r w:rsidRPr="007703C5">
        <w:rPr>
          <w:rFonts w:asciiTheme="majorHAnsi" w:hAnsiTheme="majorHAnsi"/>
          <w:bCs/>
          <w:sz w:val="22"/>
          <w:szCs w:val="22"/>
          <w:lang w:val="pl-PL"/>
        </w:rPr>
        <w:t xml:space="preserve"> zawarty będzie moduł służący do zarządzania zawartością strony internetowej PGK.</w:t>
      </w:r>
    </w:p>
    <w:p w14:paraId="0A113CAD" w14:textId="7B424457"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 xml:space="preserve">Kolejnym dostępnym elementem będzie moduł zarządzania siecią kanalizacji. W obrębie </w:t>
      </w:r>
      <w:r w:rsidR="00D051B5">
        <w:rPr>
          <w:rFonts w:asciiTheme="majorHAnsi" w:hAnsiTheme="majorHAnsi"/>
          <w:bCs/>
          <w:sz w:val="22"/>
          <w:szCs w:val="22"/>
          <w:lang w:val="pl-PL"/>
        </w:rPr>
        <w:t>Systemu</w:t>
      </w:r>
      <w:r w:rsidRPr="007703C5">
        <w:rPr>
          <w:rFonts w:asciiTheme="majorHAnsi" w:hAnsiTheme="majorHAnsi"/>
          <w:bCs/>
          <w:sz w:val="22"/>
          <w:szCs w:val="22"/>
          <w:lang w:val="pl-PL"/>
        </w:rPr>
        <w:t xml:space="preserve"> dostępne będą funkcjonalności powiązane z zarządzaniem wodomierzami klientów, punktami odbioru ścieków, rozliczaniem świadczonych usług kanalizacyjnych, rejestracją odczytów i naliczaniem opłat za odbiór ścieków </w:t>
      </w:r>
      <w:r w:rsidR="00D051B5">
        <w:rPr>
          <w:rFonts w:asciiTheme="majorHAnsi" w:hAnsiTheme="majorHAnsi"/>
          <w:bCs/>
          <w:sz w:val="22"/>
          <w:szCs w:val="22"/>
          <w:lang w:val="pl-PL"/>
        </w:rPr>
        <w:t xml:space="preserve">(z możliwością równoczesnego rozliczania zużycia wody) </w:t>
      </w:r>
      <w:r w:rsidRPr="007703C5">
        <w:rPr>
          <w:rFonts w:asciiTheme="majorHAnsi" w:hAnsiTheme="majorHAnsi"/>
          <w:bCs/>
          <w:sz w:val="22"/>
          <w:szCs w:val="22"/>
          <w:lang w:val="pl-PL"/>
        </w:rPr>
        <w:t xml:space="preserve">oraz naliczaniem opłat za </w:t>
      </w:r>
      <w:r w:rsidRPr="007703C5">
        <w:rPr>
          <w:rFonts w:asciiTheme="majorHAnsi" w:hAnsiTheme="majorHAnsi"/>
          <w:bCs/>
          <w:sz w:val="22"/>
          <w:szCs w:val="22"/>
          <w:lang w:val="pl-PL"/>
        </w:rPr>
        <w:lastRenderedPageBreak/>
        <w:t>odbiór wód opadowych i roztopowych</w:t>
      </w:r>
      <w:r w:rsidR="00D051B5">
        <w:rPr>
          <w:rFonts w:asciiTheme="majorHAnsi" w:hAnsiTheme="majorHAnsi"/>
          <w:bCs/>
          <w:sz w:val="22"/>
          <w:szCs w:val="22"/>
          <w:lang w:val="pl-PL"/>
        </w:rPr>
        <w:t>, jak również świadczone przez Zamawiającego usługi dodatkowe (</w:t>
      </w:r>
      <w:r w:rsidR="006E3E47">
        <w:rPr>
          <w:rFonts w:asciiTheme="majorHAnsi" w:hAnsiTheme="majorHAnsi"/>
          <w:bCs/>
          <w:sz w:val="22"/>
          <w:szCs w:val="22"/>
          <w:lang w:val="pl-PL"/>
        </w:rPr>
        <w:t xml:space="preserve">m.in. </w:t>
      </w:r>
      <w:r w:rsidR="00D051B5">
        <w:rPr>
          <w:rFonts w:asciiTheme="majorHAnsi" w:hAnsiTheme="majorHAnsi"/>
          <w:bCs/>
          <w:sz w:val="22"/>
          <w:szCs w:val="22"/>
          <w:lang w:val="pl-PL"/>
        </w:rPr>
        <w:t>wywóz ścieków wozem asenizacyjnym, usługi świadczone specjalistycznym sprzętem)</w:t>
      </w:r>
      <w:r w:rsidRPr="007703C5">
        <w:rPr>
          <w:rFonts w:asciiTheme="majorHAnsi" w:hAnsiTheme="majorHAnsi"/>
          <w:bCs/>
          <w:sz w:val="22"/>
          <w:szCs w:val="22"/>
          <w:lang w:val="pl-PL"/>
        </w:rPr>
        <w:t xml:space="preserve">. Funkcje zawarte w tym module będą zintegrowane z </w:t>
      </w:r>
      <w:r w:rsidR="00405F89" w:rsidRPr="007703C5">
        <w:rPr>
          <w:rFonts w:asciiTheme="majorHAnsi" w:hAnsiTheme="majorHAnsi"/>
          <w:bCs/>
          <w:sz w:val="22"/>
          <w:szCs w:val="22"/>
          <w:lang w:val="pl-PL"/>
        </w:rPr>
        <w:t>M</w:t>
      </w:r>
      <w:r w:rsidRPr="007703C5">
        <w:rPr>
          <w:rFonts w:asciiTheme="majorHAnsi" w:hAnsiTheme="majorHAnsi"/>
          <w:bCs/>
          <w:sz w:val="22"/>
          <w:szCs w:val="22"/>
          <w:lang w:val="pl-PL"/>
        </w:rPr>
        <w:t xml:space="preserve">odułem </w:t>
      </w:r>
      <w:r w:rsidR="00405F89" w:rsidRPr="007703C5">
        <w:rPr>
          <w:rFonts w:asciiTheme="majorHAnsi" w:hAnsiTheme="majorHAnsi"/>
          <w:bCs/>
          <w:sz w:val="22"/>
          <w:szCs w:val="22"/>
          <w:lang w:val="pl-PL"/>
        </w:rPr>
        <w:t>F</w:t>
      </w:r>
      <w:r w:rsidRPr="007703C5">
        <w:rPr>
          <w:rFonts w:asciiTheme="majorHAnsi" w:hAnsiTheme="majorHAnsi"/>
          <w:bCs/>
          <w:sz w:val="22"/>
          <w:szCs w:val="22"/>
          <w:lang w:val="pl-PL"/>
        </w:rPr>
        <w:t>inansowo-</w:t>
      </w:r>
      <w:r w:rsidR="00405F89" w:rsidRPr="007703C5">
        <w:rPr>
          <w:rFonts w:asciiTheme="majorHAnsi" w:hAnsiTheme="majorHAnsi"/>
          <w:bCs/>
          <w:sz w:val="22"/>
          <w:szCs w:val="22"/>
          <w:lang w:val="pl-PL"/>
        </w:rPr>
        <w:t>K</w:t>
      </w:r>
      <w:r w:rsidRPr="007703C5">
        <w:rPr>
          <w:rFonts w:asciiTheme="majorHAnsi" w:hAnsiTheme="majorHAnsi"/>
          <w:bCs/>
          <w:sz w:val="22"/>
          <w:szCs w:val="22"/>
          <w:lang w:val="pl-PL"/>
        </w:rPr>
        <w:t xml:space="preserve">sięgowym. System będzie wyposażony </w:t>
      </w:r>
      <w:r w:rsidR="00D051B5">
        <w:rPr>
          <w:rFonts w:asciiTheme="majorHAnsi" w:hAnsiTheme="majorHAnsi"/>
          <w:bCs/>
          <w:sz w:val="22"/>
          <w:szCs w:val="22"/>
          <w:lang w:val="pl-PL"/>
        </w:rPr>
        <w:t xml:space="preserve">również </w:t>
      </w:r>
      <w:r w:rsidRPr="007703C5">
        <w:rPr>
          <w:rFonts w:asciiTheme="majorHAnsi" w:hAnsiTheme="majorHAnsi"/>
          <w:bCs/>
          <w:sz w:val="22"/>
          <w:szCs w:val="22"/>
          <w:lang w:val="pl-PL"/>
        </w:rPr>
        <w:t xml:space="preserve">w moduł zarządzania zgłoszeniami z EBOK. System będzie posiadał wbudowany </w:t>
      </w:r>
      <w:r w:rsidR="00405F89" w:rsidRPr="007703C5">
        <w:rPr>
          <w:rFonts w:asciiTheme="majorHAnsi" w:hAnsiTheme="majorHAnsi"/>
          <w:bCs/>
          <w:sz w:val="22"/>
          <w:szCs w:val="22"/>
          <w:lang w:val="pl-PL"/>
        </w:rPr>
        <w:t>M</w:t>
      </w:r>
      <w:r w:rsidRPr="007703C5">
        <w:rPr>
          <w:rFonts w:asciiTheme="majorHAnsi" w:hAnsiTheme="majorHAnsi"/>
          <w:bCs/>
          <w:sz w:val="22"/>
          <w:szCs w:val="22"/>
          <w:lang w:val="pl-PL"/>
        </w:rPr>
        <w:t xml:space="preserve">oduł </w:t>
      </w:r>
      <w:r w:rsidR="00405F89" w:rsidRPr="007703C5">
        <w:rPr>
          <w:rFonts w:asciiTheme="majorHAnsi" w:hAnsiTheme="majorHAnsi"/>
          <w:bCs/>
          <w:sz w:val="22"/>
          <w:szCs w:val="22"/>
          <w:lang w:val="pl-PL"/>
        </w:rPr>
        <w:t>F</w:t>
      </w:r>
      <w:r w:rsidRPr="007703C5">
        <w:rPr>
          <w:rFonts w:asciiTheme="majorHAnsi" w:hAnsiTheme="majorHAnsi"/>
          <w:bCs/>
          <w:sz w:val="22"/>
          <w:szCs w:val="22"/>
          <w:lang w:val="pl-PL"/>
        </w:rPr>
        <w:t>inansowo-</w:t>
      </w:r>
      <w:r w:rsidR="00405F89" w:rsidRPr="007703C5">
        <w:rPr>
          <w:rFonts w:asciiTheme="majorHAnsi" w:hAnsiTheme="majorHAnsi"/>
          <w:bCs/>
          <w:sz w:val="22"/>
          <w:szCs w:val="22"/>
          <w:lang w:val="pl-PL"/>
        </w:rPr>
        <w:t>K</w:t>
      </w:r>
      <w:r w:rsidRPr="007703C5">
        <w:rPr>
          <w:rFonts w:asciiTheme="majorHAnsi" w:hAnsiTheme="majorHAnsi"/>
          <w:bCs/>
          <w:sz w:val="22"/>
          <w:szCs w:val="22"/>
          <w:lang w:val="pl-PL"/>
        </w:rPr>
        <w:t>sięgowy zgodny z przepisami ustawy o rachunkowości. Powstała platforma internetowa ma na celu ułatwienie i usprawnienie kontaktu z PGK i być dostępna 24 godziny na dobę przez 7 dni w tygodniu.</w:t>
      </w:r>
    </w:p>
    <w:p w14:paraId="1731245D" w14:textId="1CC6F700" w:rsidR="00772248" w:rsidRPr="00772248" w:rsidRDefault="00772248" w:rsidP="00AF49FD">
      <w:pPr>
        <w:pStyle w:val="Akapitzlist"/>
        <w:numPr>
          <w:ilvl w:val="0"/>
          <w:numId w:val="3"/>
        </w:numPr>
        <w:spacing w:line="276" w:lineRule="auto"/>
        <w:jc w:val="both"/>
        <w:rPr>
          <w:rFonts w:asciiTheme="majorHAnsi" w:hAnsiTheme="majorHAnsi"/>
          <w:bCs/>
          <w:sz w:val="22"/>
          <w:szCs w:val="22"/>
          <w:lang w:val="pl-PL"/>
        </w:rPr>
      </w:pPr>
      <w:r w:rsidRPr="00772248">
        <w:rPr>
          <w:rFonts w:ascii="Cambria" w:hAnsi="Cambria"/>
          <w:b/>
          <w:bCs/>
          <w:sz w:val="22"/>
          <w:szCs w:val="22"/>
          <w:lang w:eastAsia="ar-SA"/>
        </w:rPr>
        <w:t>Zintegrowany System Informatyczny</w:t>
      </w:r>
      <w:r w:rsidRPr="00772248">
        <w:rPr>
          <w:rFonts w:ascii="Cambria" w:hAnsi="Cambria"/>
          <w:bCs/>
          <w:sz w:val="22"/>
          <w:szCs w:val="22"/>
          <w:lang w:eastAsia="ar-SA"/>
        </w:rPr>
        <w:t xml:space="preserve"> </w:t>
      </w:r>
      <w:r w:rsidRPr="00772248">
        <w:rPr>
          <w:rFonts w:ascii="Cambria" w:hAnsi="Cambria"/>
          <w:b/>
          <w:bCs/>
          <w:sz w:val="22"/>
          <w:szCs w:val="22"/>
          <w:lang w:eastAsia="ar-SA"/>
        </w:rPr>
        <w:t>(ZSI)</w:t>
      </w:r>
      <w:r w:rsidRPr="00772248">
        <w:rPr>
          <w:rFonts w:ascii="Cambria" w:hAnsi="Cambria"/>
          <w:bCs/>
          <w:sz w:val="22"/>
          <w:szCs w:val="22"/>
          <w:lang w:eastAsia="ar-SA"/>
        </w:rPr>
        <w:t xml:space="preserve"> musi posiadać następujące moduły, które będą w pełni ze sobą zintegrowane:</w:t>
      </w:r>
    </w:p>
    <w:p w14:paraId="425B88C9" w14:textId="77777777" w:rsidR="00772248" w:rsidRPr="00772248" w:rsidRDefault="00772248" w:rsidP="00AF49FD">
      <w:pPr>
        <w:numPr>
          <w:ilvl w:val="0"/>
          <w:numId w:val="49"/>
        </w:numPr>
        <w:suppressAutoHyphens/>
        <w:spacing w:after="0"/>
        <w:ind w:left="1418" w:hanging="284"/>
        <w:jc w:val="both"/>
        <w:rPr>
          <w:rFonts w:ascii="Cambria" w:hAnsi="Cambria"/>
          <w:bCs/>
          <w:lang w:val="pl-PL" w:eastAsia="ar-SA"/>
        </w:rPr>
      </w:pPr>
      <w:r w:rsidRPr="00772248">
        <w:rPr>
          <w:rFonts w:ascii="Cambria" w:hAnsi="Cambria"/>
          <w:b/>
          <w:bCs/>
          <w:lang w:val="pl-PL" w:eastAsia="ar-SA"/>
        </w:rPr>
        <w:t>Moduł Finansowo-Księgowy</w:t>
      </w:r>
      <w:r w:rsidRPr="00772248">
        <w:rPr>
          <w:rFonts w:ascii="Cambria" w:hAnsi="Cambria"/>
          <w:bCs/>
          <w:lang w:val="pl-PL" w:eastAsia="ar-SA"/>
        </w:rPr>
        <w:t xml:space="preserve"> zawierający podmoduły</w:t>
      </w:r>
      <w:r w:rsidRPr="00432BF0">
        <w:rPr>
          <w:rFonts w:ascii="Cambria" w:hAnsi="Cambria"/>
          <w:bCs/>
          <w:lang w:val="pl-PL" w:eastAsia="ar-SA"/>
        </w:rPr>
        <w:t>:</w:t>
      </w:r>
    </w:p>
    <w:p w14:paraId="4C9B6774"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Ewidencja Księgowa</w:t>
      </w:r>
      <w:r>
        <w:rPr>
          <w:rFonts w:ascii="Cambria" w:hAnsi="Cambria"/>
          <w:bCs/>
          <w:lang w:eastAsia="ar-SA"/>
        </w:rPr>
        <w:t xml:space="preserve"> </w:t>
      </w:r>
    </w:p>
    <w:p w14:paraId="00DC9E38"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Koszty</w:t>
      </w:r>
    </w:p>
    <w:p w14:paraId="2AAE6BFD"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Kasa</w:t>
      </w:r>
    </w:p>
    <w:p w14:paraId="007191BF"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Banki</w:t>
      </w:r>
      <w:r>
        <w:rPr>
          <w:rFonts w:ascii="Cambria" w:hAnsi="Cambria"/>
          <w:bCs/>
          <w:lang w:eastAsia="ar-SA"/>
        </w:rPr>
        <w:t xml:space="preserve"> </w:t>
      </w:r>
    </w:p>
    <w:p w14:paraId="1FF0FA48"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Zakup</w:t>
      </w:r>
    </w:p>
    <w:p w14:paraId="7ABE6C97"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Środki Trwałe</w:t>
      </w:r>
    </w:p>
    <w:p w14:paraId="7658D50A"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Umowy</w:t>
      </w:r>
    </w:p>
    <w:p w14:paraId="48F1C7F5"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Sprzedaż Usług</w:t>
      </w:r>
    </w:p>
    <w:p w14:paraId="7E90EE6C"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Wpłaty Masowe</w:t>
      </w:r>
    </w:p>
    <w:p w14:paraId="19179F12"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Windykacja Należności</w:t>
      </w:r>
    </w:p>
    <w:p w14:paraId="3A3E3681"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Gospodarka Materiałowa</w:t>
      </w:r>
    </w:p>
    <w:p w14:paraId="7FBDB8D8"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Gospodarka Wodomierzowa i</w:t>
      </w:r>
      <w:r w:rsidRPr="00772248">
        <w:rPr>
          <w:rFonts w:ascii="Cambria" w:hAnsi="Cambria"/>
          <w:bCs/>
          <w:lang w:val="sma-NO" w:eastAsia="ar-SA"/>
        </w:rPr>
        <w:t xml:space="preserve"> Utrzymanie</w:t>
      </w:r>
      <w:r w:rsidRPr="00772248">
        <w:rPr>
          <w:rFonts w:ascii="Cambria" w:hAnsi="Cambria"/>
          <w:bCs/>
          <w:lang w:val="pl-PL" w:eastAsia="ar-SA"/>
        </w:rPr>
        <w:t xml:space="preserve"> Sieci</w:t>
      </w:r>
    </w:p>
    <w:p w14:paraId="2C692956" w14:textId="77777777" w:rsidR="00772248" w:rsidRPr="00772248" w:rsidRDefault="00772248" w:rsidP="00AF49FD">
      <w:pPr>
        <w:numPr>
          <w:ilvl w:val="0"/>
          <w:numId w:val="50"/>
        </w:numPr>
        <w:suppressAutoHyphens/>
        <w:spacing w:after="0"/>
        <w:ind w:left="1701" w:hanging="283"/>
        <w:jc w:val="both"/>
        <w:rPr>
          <w:rFonts w:ascii="Cambria" w:hAnsi="Cambria"/>
          <w:bCs/>
          <w:lang w:val="pl-PL" w:eastAsia="ar-SA"/>
        </w:rPr>
      </w:pPr>
      <w:r w:rsidRPr="00772248">
        <w:rPr>
          <w:rFonts w:ascii="Cambria" w:hAnsi="Cambria"/>
          <w:bCs/>
          <w:lang w:val="pl-PL" w:eastAsia="ar-SA"/>
        </w:rPr>
        <w:t>Służby Utrzymania Ruchu</w:t>
      </w:r>
    </w:p>
    <w:p w14:paraId="59638D40" w14:textId="77777777" w:rsidR="00772248" w:rsidRPr="00772248" w:rsidRDefault="00772248" w:rsidP="00AF49FD">
      <w:pPr>
        <w:numPr>
          <w:ilvl w:val="0"/>
          <w:numId w:val="49"/>
        </w:numPr>
        <w:suppressAutoHyphens/>
        <w:spacing w:after="0"/>
        <w:ind w:left="1418" w:hanging="284"/>
        <w:jc w:val="both"/>
        <w:rPr>
          <w:rFonts w:ascii="Cambria" w:hAnsi="Cambria"/>
          <w:b/>
          <w:bCs/>
          <w:lang w:val="pl-PL" w:eastAsia="ar-SA"/>
        </w:rPr>
      </w:pPr>
      <w:r w:rsidRPr="00772248">
        <w:rPr>
          <w:rFonts w:ascii="Cambria" w:hAnsi="Cambria"/>
          <w:b/>
          <w:bCs/>
          <w:lang w:val="pl-PL" w:eastAsia="ar-SA"/>
        </w:rPr>
        <w:t>Elektroniczny Obieg Dokumentów</w:t>
      </w:r>
    </w:p>
    <w:p w14:paraId="402DFB0B" w14:textId="77777777" w:rsidR="00772248" w:rsidRPr="00772248" w:rsidRDefault="00772248" w:rsidP="00AF49FD">
      <w:pPr>
        <w:numPr>
          <w:ilvl w:val="0"/>
          <w:numId w:val="49"/>
        </w:numPr>
        <w:suppressAutoHyphens/>
        <w:spacing w:after="0"/>
        <w:ind w:left="1418" w:hanging="284"/>
        <w:jc w:val="both"/>
        <w:rPr>
          <w:rFonts w:ascii="Cambria" w:hAnsi="Cambria"/>
          <w:b/>
          <w:bCs/>
          <w:lang w:val="pl-PL" w:eastAsia="ar-SA"/>
        </w:rPr>
      </w:pPr>
      <w:r w:rsidRPr="00772248">
        <w:rPr>
          <w:rFonts w:ascii="Cambria" w:hAnsi="Cambria"/>
          <w:b/>
          <w:bCs/>
          <w:lang w:val="pl-PL" w:eastAsia="ar-SA"/>
        </w:rPr>
        <w:t>Strona Internetowa</w:t>
      </w:r>
      <w:r w:rsidRPr="005F27A7">
        <w:rPr>
          <w:rFonts w:ascii="Cambria" w:hAnsi="Cambria"/>
          <w:b/>
          <w:bCs/>
          <w:lang w:eastAsia="ar-SA"/>
        </w:rPr>
        <w:t xml:space="preserve"> </w:t>
      </w:r>
    </w:p>
    <w:p w14:paraId="309C1FE4" w14:textId="54363F7A" w:rsidR="00772248" w:rsidRPr="00772248" w:rsidRDefault="00772248" w:rsidP="00AF49FD">
      <w:pPr>
        <w:numPr>
          <w:ilvl w:val="0"/>
          <w:numId w:val="49"/>
        </w:numPr>
        <w:suppressAutoHyphens/>
        <w:spacing w:after="0"/>
        <w:ind w:left="1418" w:hanging="284"/>
        <w:jc w:val="both"/>
        <w:rPr>
          <w:rFonts w:ascii="Cambria" w:hAnsi="Cambria"/>
          <w:b/>
          <w:bCs/>
          <w:lang w:eastAsia="ar-SA"/>
        </w:rPr>
      </w:pPr>
      <w:r w:rsidRPr="00772248">
        <w:rPr>
          <w:rFonts w:ascii="Cambria" w:hAnsi="Cambria"/>
          <w:b/>
          <w:bCs/>
          <w:lang w:val="pl-PL" w:eastAsia="ar-SA"/>
        </w:rPr>
        <w:t>Elektroniczne Biuro Obsługi Klienta</w:t>
      </w:r>
    </w:p>
    <w:p w14:paraId="525176BD" w14:textId="0052C109"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 xml:space="preserve">Szczegółowe funkcjonalności </w:t>
      </w:r>
      <w:r w:rsidR="00772248">
        <w:rPr>
          <w:rFonts w:asciiTheme="majorHAnsi" w:hAnsiTheme="majorHAnsi"/>
          <w:bCs/>
          <w:sz w:val="22"/>
          <w:szCs w:val="22"/>
          <w:lang w:val="pl-PL"/>
        </w:rPr>
        <w:t>S</w:t>
      </w:r>
      <w:r w:rsidRPr="007703C5">
        <w:rPr>
          <w:rFonts w:asciiTheme="majorHAnsi" w:hAnsiTheme="majorHAnsi"/>
          <w:bCs/>
          <w:sz w:val="22"/>
          <w:szCs w:val="22"/>
          <w:lang w:val="pl-PL"/>
        </w:rPr>
        <w:t>ystemu oraz specyfikację infrastrukturalną przedstawiono w Opis</w:t>
      </w:r>
      <w:r w:rsidR="00405F89" w:rsidRPr="007703C5">
        <w:rPr>
          <w:rFonts w:asciiTheme="majorHAnsi" w:hAnsiTheme="majorHAnsi"/>
          <w:bCs/>
          <w:sz w:val="22"/>
          <w:szCs w:val="22"/>
          <w:lang w:val="pl-PL"/>
        </w:rPr>
        <w:t>ie</w:t>
      </w:r>
      <w:r w:rsidRPr="007703C5">
        <w:rPr>
          <w:rFonts w:asciiTheme="majorHAnsi" w:hAnsiTheme="majorHAnsi"/>
          <w:bCs/>
          <w:sz w:val="22"/>
          <w:szCs w:val="22"/>
          <w:lang w:val="pl-PL"/>
        </w:rPr>
        <w:t xml:space="preserve"> Przedmiotu Zamówienia</w:t>
      </w:r>
      <w:r w:rsidR="00405F89" w:rsidRPr="007703C5">
        <w:rPr>
          <w:rFonts w:asciiTheme="majorHAnsi" w:hAnsiTheme="majorHAnsi"/>
          <w:bCs/>
          <w:sz w:val="22"/>
          <w:szCs w:val="22"/>
          <w:lang w:val="pl-PL"/>
        </w:rPr>
        <w:t>, stanowiącym Część III SIWZ-OPZ</w:t>
      </w:r>
      <w:r w:rsidRPr="007703C5">
        <w:rPr>
          <w:rFonts w:asciiTheme="majorHAnsi" w:hAnsiTheme="majorHAnsi"/>
          <w:bCs/>
          <w:sz w:val="22"/>
          <w:szCs w:val="22"/>
          <w:lang w:val="pl-PL"/>
        </w:rPr>
        <w:t>. Poniżej przedstawiono ogólny zakres rzeczowy projektu</w:t>
      </w:r>
      <w:r w:rsidR="00405F89" w:rsidRPr="007703C5">
        <w:rPr>
          <w:rFonts w:asciiTheme="majorHAnsi" w:hAnsiTheme="majorHAnsi"/>
          <w:bCs/>
          <w:sz w:val="22"/>
          <w:szCs w:val="22"/>
          <w:lang w:val="pl-PL"/>
        </w:rPr>
        <w:t>:</w:t>
      </w:r>
    </w:p>
    <w:p w14:paraId="1A450BDA" w14:textId="17758ECA" w:rsidR="00B0795E" w:rsidRDefault="00B0795E" w:rsidP="00AF49FD">
      <w:pPr>
        <w:pStyle w:val="Akapitzlist"/>
        <w:numPr>
          <w:ilvl w:val="0"/>
          <w:numId w:val="46"/>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 xml:space="preserve">Serwer bazy danych, serwer </w:t>
      </w:r>
      <w:r w:rsidR="00405F89" w:rsidRPr="007703C5">
        <w:rPr>
          <w:rFonts w:asciiTheme="majorHAnsi" w:hAnsiTheme="majorHAnsi"/>
          <w:b/>
          <w:bCs/>
          <w:sz w:val="22"/>
          <w:szCs w:val="22"/>
          <w:lang w:val="pl-PL"/>
        </w:rPr>
        <w:t>S</w:t>
      </w:r>
      <w:r w:rsidRPr="007703C5">
        <w:rPr>
          <w:rFonts w:asciiTheme="majorHAnsi" w:hAnsiTheme="majorHAnsi"/>
          <w:b/>
          <w:bCs/>
          <w:sz w:val="22"/>
          <w:szCs w:val="22"/>
          <w:lang w:val="pl-PL"/>
        </w:rPr>
        <w:t>ystemu</w:t>
      </w:r>
      <w:r w:rsidR="00405F89" w:rsidRPr="007703C5">
        <w:rPr>
          <w:rFonts w:asciiTheme="majorHAnsi" w:hAnsiTheme="majorHAnsi"/>
          <w:b/>
          <w:bCs/>
          <w:sz w:val="22"/>
          <w:szCs w:val="22"/>
          <w:lang w:val="pl-PL"/>
        </w:rPr>
        <w:t xml:space="preserve"> </w:t>
      </w:r>
      <w:r w:rsidR="00863FDA">
        <w:rPr>
          <w:rFonts w:asciiTheme="majorHAnsi" w:hAnsiTheme="majorHAnsi"/>
          <w:b/>
          <w:bCs/>
          <w:sz w:val="22"/>
          <w:szCs w:val="22"/>
          <w:lang w:val="pl-PL"/>
        </w:rPr>
        <w:t>–</w:t>
      </w:r>
      <w:r w:rsidR="00405F89" w:rsidRPr="007703C5">
        <w:rPr>
          <w:rFonts w:asciiTheme="majorHAnsi" w:hAnsiTheme="majorHAnsi"/>
          <w:b/>
          <w:bCs/>
          <w:sz w:val="22"/>
          <w:szCs w:val="22"/>
          <w:lang w:val="pl-PL"/>
        </w:rPr>
        <w:t xml:space="preserve"> </w:t>
      </w:r>
      <w:r w:rsidRPr="007703C5">
        <w:rPr>
          <w:rFonts w:asciiTheme="majorHAnsi" w:hAnsiTheme="majorHAnsi"/>
          <w:bCs/>
          <w:sz w:val="22"/>
          <w:szCs w:val="22"/>
          <w:lang w:val="pl-PL"/>
        </w:rPr>
        <w:t xml:space="preserve">Serwer (komputer) bazy danych oraz </w:t>
      </w:r>
      <w:r w:rsidR="00772248" w:rsidRPr="00772248">
        <w:rPr>
          <w:rFonts w:asciiTheme="majorHAnsi" w:hAnsiTheme="majorHAnsi"/>
          <w:bCs/>
          <w:sz w:val="22"/>
          <w:szCs w:val="22"/>
          <w:lang w:val="pl-PL"/>
        </w:rPr>
        <w:t xml:space="preserve">Zintegrowanego Systemu Informatycznego </w:t>
      </w:r>
      <w:r w:rsidRPr="007703C5">
        <w:rPr>
          <w:rFonts w:asciiTheme="majorHAnsi" w:hAnsiTheme="majorHAnsi"/>
          <w:bCs/>
          <w:sz w:val="22"/>
          <w:szCs w:val="22"/>
          <w:lang w:val="pl-PL"/>
        </w:rPr>
        <w:t xml:space="preserve">e-usług: </w:t>
      </w:r>
      <w:proofErr w:type="spellStart"/>
      <w:r w:rsidRPr="007703C5">
        <w:rPr>
          <w:rFonts w:asciiTheme="majorHAnsi" w:hAnsiTheme="majorHAnsi"/>
          <w:bCs/>
          <w:sz w:val="22"/>
          <w:szCs w:val="22"/>
          <w:lang w:val="pl-PL"/>
        </w:rPr>
        <w:t>ebok</w:t>
      </w:r>
      <w:proofErr w:type="spellEnd"/>
      <w:r w:rsidRPr="007703C5">
        <w:rPr>
          <w:rFonts w:asciiTheme="majorHAnsi" w:hAnsiTheme="majorHAnsi"/>
          <w:bCs/>
          <w:sz w:val="22"/>
          <w:szCs w:val="22"/>
          <w:lang w:val="pl-PL"/>
        </w:rPr>
        <w:t>, elektroniczny obieg dokumentów, strona www z podglądem kont klientów wraz z interakcją z klientem, system rozliczeń i zobowiązań (elektroniczne zdalne biuro obsługi klienta) zapewniający gromadzenie informacji w bazie danych wraz z oprogramowaniem serwera oraz niezbędnymi zabezpieczeniami danych wrażliwych zgodnie z wymogami przepisów o ochronie danych osobowych.</w:t>
      </w:r>
      <w:r w:rsidR="00405F89" w:rsidRPr="007703C5">
        <w:rPr>
          <w:rFonts w:asciiTheme="majorHAnsi" w:hAnsiTheme="majorHAnsi"/>
          <w:bCs/>
          <w:sz w:val="22"/>
          <w:szCs w:val="22"/>
          <w:lang w:val="pl-PL"/>
        </w:rPr>
        <w:t xml:space="preserve"> </w:t>
      </w:r>
      <w:r w:rsidRPr="007703C5">
        <w:rPr>
          <w:rFonts w:asciiTheme="majorHAnsi" w:hAnsiTheme="majorHAnsi"/>
          <w:bCs/>
          <w:sz w:val="22"/>
          <w:szCs w:val="22"/>
          <w:lang w:val="pl-PL"/>
        </w:rPr>
        <w:t xml:space="preserve">Serwer platformy elektronicznej oraz zdalnej obsługi klienta (1 sztuka): serwer o parametrach spełniających wymogi na najbliższe 5 lat zgodny z HA (High </w:t>
      </w:r>
      <w:proofErr w:type="spellStart"/>
      <w:r w:rsidRPr="007703C5">
        <w:rPr>
          <w:rFonts w:asciiTheme="majorHAnsi" w:hAnsiTheme="majorHAnsi"/>
          <w:bCs/>
          <w:sz w:val="22"/>
          <w:szCs w:val="22"/>
          <w:lang w:val="pl-PL"/>
        </w:rPr>
        <w:t>Availability</w:t>
      </w:r>
      <w:proofErr w:type="spellEnd"/>
      <w:r w:rsidRPr="007703C5">
        <w:rPr>
          <w:rFonts w:asciiTheme="majorHAnsi" w:hAnsiTheme="majorHAnsi"/>
          <w:bCs/>
          <w:sz w:val="22"/>
          <w:szCs w:val="22"/>
          <w:lang w:val="pl-PL"/>
        </w:rPr>
        <w:t>).</w:t>
      </w:r>
    </w:p>
    <w:p w14:paraId="27B29E69" w14:textId="2D75B719" w:rsidR="00772248" w:rsidRPr="00772248" w:rsidRDefault="00772248" w:rsidP="00AF49FD">
      <w:pPr>
        <w:pStyle w:val="Akapitzlist"/>
        <w:spacing w:line="276" w:lineRule="auto"/>
        <w:ind w:left="1789"/>
        <w:jc w:val="both"/>
        <w:rPr>
          <w:rFonts w:asciiTheme="majorHAnsi" w:hAnsiTheme="majorHAnsi"/>
          <w:bCs/>
          <w:sz w:val="22"/>
          <w:szCs w:val="22"/>
          <w:lang w:val="pl-PL"/>
        </w:rPr>
      </w:pPr>
      <w:r>
        <w:rPr>
          <w:rFonts w:asciiTheme="majorHAnsi" w:hAnsiTheme="majorHAnsi"/>
          <w:bCs/>
          <w:sz w:val="22"/>
          <w:szCs w:val="22"/>
          <w:lang w:val="pl-PL"/>
        </w:rPr>
        <w:lastRenderedPageBreak/>
        <w:t>Wraz z serwerem Wykonawca dostarczy wszystkie niezbędne licencje.</w:t>
      </w:r>
    </w:p>
    <w:p w14:paraId="65E45FD8" w14:textId="24A8C71E" w:rsidR="00405F89" w:rsidRPr="007703C5" w:rsidRDefault="00B0795E" w:rsidP="00AF49FD">
      <w:pPr>
        <w:pStyle w:val="Akapitzlist"/>
        <w:numPr>
          <w:ilvl w:val="0"/>
          <w:numId w:val="46"/>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Zestawy komputerowe – stanowiska robocze wraz z oprogramowaniem biurowym</w:t>
      </w:r>
      <w:r w:rsidR="00405F89" w:rsidRPr="007703C5">
        <w:rPr>
          <w:rFonts w:asciiTheme="majorHAnsi" w:hAnsiTheme="majorHAnsi"/>
          <w:b/>
          <w:bCs/>
          <w:sz w:val="22"/>
          <w:szCs w:val="22"/>
          <w:lang w:val="pl-PL"/>
        </w:rPr>
        <w:t xml:space="preserve"> – </w:t>
      </w:r>
      <w:r w:rsidRPr="007703C5">
        <w:rPr>
          <w:rFonts w:asciiTheme="majorHAnsi" w:hAnsiTheme="majorHAnsi"/>
          <w:bCs/>
          <w:sz w:val="22"/>
          <w:szCs w:val="22"/>
          <w:lang w:val="pl-PL"/>
        </w:rPr>
        <w:t>Wyposażenie 1</w:t>
      </w:r>
      <w:r w:rsidR="00863FDA">
        <w:rPr>
          <w:rFonts w:asciiTheme="majorHAnsi" w:hAnsiTheme="majorHAnsi"/>
          <w:bCs/>
          <w:sz w:val="22"/>
          <w:szCs w:val="22"/>
          <w:lang w:val="pl-PL"/>
        </w:rPr>
        <w:t>8</w:t>
      </w:r>
      <w:r w:rsidRPr="007703C5">
        <w:rPr>
          <w:rFonts w:asciiTheme="majorHAnsi" w:hAnsiTheme="majorHAnsi"/>
          <w:bCs/>
          <w:sz w:val="22"/>
          <w:szCs w:val="22"/>
          <w:lang w:val="pl-PL"/>
        </w:rPr>
        <w:t xml:space="preserve"> stanowisk roboczych dla osób obsługujących system oraz realizujących codzienne zadania w ramach działalności Spółki, elektronicznego obiegu dokumentów, elektronicznej obsługi klienta (1</w:t>
      </w:r>
      <w:r w:rsidR="00863FDA">
        <w:rPr>
          <w:rFonts w:asciiTheme="majorHAnsi" w:hAnsiTheme="majorHAnsi"/>
          <w:bCs/>
          <w:sz w:val="22"/>
          <w:szCs w:val="22"/>
          <w:lang w:val="pl-PL"/>
        </w:rPr>
        <w:t>7</w:t>
      </w:r>
      <w:r w:rsidRPr="007703C5">
        <w:rPr>
          <w:rFonts w:asciiTheme="majorHAnsi" w:hAnsiTheme="majorHAnsi"/>
          <w:bCs/>
          <w:sz w:val="22"/>
          <w:szCs w:val="22"/>
          <w:lang w:val="pl-PL"/>
        </w:rPr>
        <w:t xml:space="preserve"> stacjonarnych i 1 mobilne).</w:t>
      </w:r>
    </w:p>
    <w:p w14:paraId="44CE4C40" w14:textId="718812D1" w:rsidR="00772248" w:rsidRDefault="00B0795E" w:rsidP="00AF49FD">
      <w:pPr>
        <w:pStyle w:val="Akapitzlist"/>
        <w:numPr>
          <w:ilvl w:val="0"/>
          <w:numId w:val="46"/>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Sieć teleinformatyczna do połączenia elementów systemu i stanowisk roboczych</w:t>
      </w:r>
      <w:r w:rsidR="00405F89" w:rsidRPr="007703C5">
        <w:rPr>
          <w:rFonts w:asciiTheme="majorHAnsi" w:hAnsiTheme="majorHAnsi"/>
          <w:b/>
          <w:bCs/>
          <w:sz w:val="22"/>
          <w:szCs w:val="22"/>
          <w:lang w:val="pl-PL"/>
        </w:rPr>
        <w:t xml:space="preserve"> –</w:t>
      </w:r>
      <w:r w:rsidR="00405F89" w:rsidRPr="007703C5">
        <w:rPr>
          <w:rFonts w:asciiTheme="majorHAnsi" w:hAnsiTheme="majorHAnsi"/>
          <w:bCs/>
          <w:sz w:val="22"/>
          <w:szCs w:val="22"/>
          <w:lang w:val="pl-PL"/>
        </w:rPr>
        <w:t xml:space="preserve"> </w:t>
      </w:r>
      <w:r w:rsidRPr="007703C5">
        <w:rPr>
          <w:rFonts w:asciiTheme="majorHAnsi" w:hAnsiTheme="majorHAnsi"/>
          <w:bCs/>
          <w:sz w:val="22"/>
          <w:szCs w:val="22"/>
          <w:lang w:val="pl-PL"/>
        </w:rPr>
        <w:t>Infrastruktura informatyczna zostanie oparta o przełącznik</w:t>
      </w:r>
      <w:r w:rsidR="00772248">
        <w:rPr>
          <w:rFonts w:asciiTheme="majorHAnsi" w:hAnsiTheme="majorHAnsi"/>
          <w:bCs/>
          <w:sz w:val="22"/>
          <w:szCs w:val="22"/>
          <w:lang w:val="pl-PL"/>
        </w:rPr>
        <w:t>i</w:t>
      </w:r>
      <w:r w:rsidRPr="007703C5">
        <w:rPr>
          <w:rFonts w:asciiTheme="majorHAnsi" w:hAnsiTheme="majorHAnsi"/>
          <w:bCs/>
          <w:sz w:val="22"/>
          <w:szCs w:val="22"/>
          <w:lang w:val="pl-PL"/>
        </w:rPr>
        <w:t xml:space="preserve"> 48-mio portow</w:t>
      </w:r>
      <w:r w:rsidR="00772248">
        <w:rPr>
          <w:rFonts w:asciiTheme="majorHAnsi" w:hAnsiTheme="majorHAnsi"/>
          <w:bCs/>
          <w:sz w:val="22"/>
          <w:szCs w:val="22"/>
          <w:lang w:val="pl-PL"/>
        </w:rPr>
        <w:t>e</w:t>
      </w:r>
      <w:r w:rsidRPr="007703C5">
        <w:rPr>
          <w:rFonts w:asciiTheme="majorHAnsi" w:hAnsiTheme="majorHAnsi"/>
          <w:bCs/>
          <w:sz w:val="22"/>
          <w:szCs w:val="22"/>
          <w:lang w:val="pl-PL"/>
        </w:rPr>
        <w:t xml:space="preserve"> (2 sztuki) ze złączami w standardzie RJ-45 i przepustowości na każdym porcie o wartości 1Gb/s. Przełączniki mu</w:t>
      </w:r>
      <w:r w:rsidR="00CD5BE3">
        <w:rPr>
          <w:rFonts w:asciiTheme="majorHAnsi" w:hAnsiTheme="majorHAnsi"/>
          <w:bCs/>
          <w:sz w:val="22"/>
          <w:szCs w:val="22"/>
          <w:lang w:val="pl-PL"/>
        </w:rPr>
        <w:t>s</w:t>
      </w:r>
      <w:r w:rsidRPr="007703C5">
        <w:rPr>
          <w:rFonts w:asciiTheme="majorHAnsi" w:hAnsiTheme="majorHAnsi"/>
          <w:bCs/>
          <w:sz w:val="22"/>
          <w:szCs w:val="22"/>
          <w:lang w:val="pl-PL"/>
        </w:rPr>
        <w:t xml:space="preserve">zą być </w:t>
      </w:r>
      <w:proofErr w:type="spellStart"/>
      <w:r w:rsidRPr="007703C5">
        <w:rPr>
          <w:rFonts w:asciiTheme="majorHAnsi" w:hAnsiTheme="majorHAnsi"/>
          <w:bCs/>
          <w:sz w:val="22"/>
          <w:szCs w:val="22"/>
          <w:lang w:val="pl-PL"/>
        </w:rPr>
        <w:t>zarządzalne</w:t>
      </w:r>
      <w:proofErr w:type="spellEnd"/>
      <w:r w:rsidRPr="007703C5">
        <w:rPr>
          <w:rFonts w:asciiTheme="majorHAnsi" w:hAnsiTheme="majorHAnsi"/>
          <w:bCs/>
          <w:sz w:val="22"/>
          <w:szCs w:val="22"/>
          <w:lang w:val="pl-PL"/>
        </w:rPr>
        <w:t xml:space="preserve"> i </w:t>
      </w:r>
      <w:proofErr w:type="spellStart"/>
      <w:r w:rsidRPr="007703C5">
        <w:rPr>
          <w:rFonts w:asciiTheme="majorHAnsi" w:hAnsiTheme="majorHAnsi"/>
          <w:bCs/>
          <w:sz w:val="22"/>
          <w:szCs w:val="22"/>
          <w:lang w:val="pl-PL"/>
        </w:rPr>
        <w:t>stackowalne</w:t>
      </w:r>
      <w:proofErr w:type="spellEnd"/>
      <w:r w:rsidRPr="007703C5">
        <w:rPr>
          <w:rFonts w:asciiTheme="majorHAnsi" w:hAnsiTheme="majorHAnsi"/>
          <w:bCs/>
          <w:sz w:val="22"/>
          <w:szCs w:val="22"/>
          <w:lang w:val="pl-PL"/>
        </w:rPr>
        <w:t>. Każdy port w przełącznik</w:t>
      </w:r>
      <w:r w:rsidR="00772248">
        <w:rPr>
          <w:rFonts w:asciiTheme="majorHAnsi" w:hAnsiTheme="majorHAnsi"/>
          <w:bCs/>
          <w:sz w:val="22"/>
          <w:szCs w:val="22"/>
          <w:lang w:val="pl-PL"/>
        </w:rPr>
        <w:t>ach</w:t>
      </w:r>
      <w:r w:rsidRPr="007703C5">
        <w:rPr>
          <w:rFonts w:asciiTheme="majorHAnsi" w:hAnsiTheme="majorHAnsi"/>
          <w:bCs/>
          <w:sz w:val="22"/>
          <w:szCs w:val="22"/>
          <w:lang w:val="pl-PL"/>
        </w:rPr>
        <w:t xml:space="preserve"> wspiera standard Power </w:t>
      </w:r>
      <w:proofErr w:type="spellStart"/>
      <w:r w:rsidRPr="007703C5">
        <w:rPr>
          <w:rFonts w:asciiTheme="majorHAnsi" w:hAnsiTheme="majorHAnsi"/>
          <w:bCs/>
          <w:sz w:val="22"/>
          <w:szCs w:val="22"/>
          <w:lang w:val="pl-PL"/>
        </w:rPr>
        <w:t>over</w:t>
      </w:r>
      <w:proofErr w:type="spellEnd"/>
      <w:r w:rsidRPr="007703C5">
        <w:rPr>
          <w:rFonts w:asciiTheme="majorHAnsi" w:hAnsiTheme="majorHAnsi"/>
          <w:bCs/>
          <w:sz w:val="22"/>
          <w:szCs w:val="22"/>
          <w:lang w:val="pl-PL"/>
        </w:rPr>
        <w:t xml:space="preserve"> Ethernet + (</w:t>
      </w:r>
      <w:proofErr w:type="spellStart"/>
      <w:r w:rsidRPr="007703C5">
        <w:rPr>
          <w:rFonts w:asciiTheme="majorHAnsi" w:hAnsiTheme="majorHAnsi"/>
          <w:bCs/>
          <w:sz w:val="22"/>
          <w:szCs w:val="22"/>
          <w:lang w:val="pl-PL"/>
        </w:rPr>
        <w:t>PoE</w:t>
      </w:r>
      <w:proofErr w:type="spellEnd"/>
      <w:r w:rsidRPr="007703C5">
        <w:rPr>
          <w:rFonts w:asciiTheme="majorHAnsi" w:hAnsiTheme="majorHAnsi"/>
          <w:bCs/>
          <w:sz w:val="22"/>
          <w:szCs w:val="22"/>
          <w:lang w:val="pl-PL"/>
        </w:rPr>
        <w:t xml:space="preserve">+), który wspiera technologie VoIP i umożliwia podłączenie telefonów IP do istniejącej infrastruktury sieciowej oraz zwiększa zakres dostępności e-usług poprzez implementację nowego systemu telekomunikacyjnego z interaktywnym systemem IVR (Interactive Voice </w:t>
      </w:r>
      <w:proofErr w:type="spellStart"/>
      <w:r w:rsidRPr="007703C5">
        <w:rPr>
          <w:rFonts w:asciiTheme="majorHAnsi" w:hAnsiTheme="majorHAnsi"/>
          <w:bCs/>
          <w:sz w:val="22"/>
          <w:szCs w:val="22"/>
          <w:lang w:val="pl-PL"/>
        </w:rPr>
        <w:t>Response</w:t>
      </w:r>
      <w:proofErr w:type="spellEnd"/>
      <w:r w:rsidRPr="007703C5">
        <w:rPr>
          <w:rFonts w:asciiTheme="majorHAnsi" w:hAnsiTheme="majorHAnsi"/>
          <w:bCs/>
          <w:sz w:val="22"/>
          <w:szCs w:val="22"/>
          <w:lang w:val="pl-PL"/>
        </w:rPr>
        <w:t>). Przełącznik</w:t>
      </w:r>
      <w:r w:rsidR="00772248">
        <w:rPr>
          <w:rFonts w:asciiTheme="majorHAnsi" w:hAnsiTheme="majorHAnsi"/>
          <w:bCs/>
          <w:sz w:val="22"/>
          <w:szCs w:val="22"/>
          <w:lang w:val="pl-PL"/>
        </w:rPr>
        <w:t>i</w:t>
      </w:r>
      <w:r w:rsidRPr="007703C5">
        <w:rPr>
          <w:rFonts w:asciiTheme="majorHAnsi" w:hAnsiTheme="majorHAnsi"/>
          <w:bCs/>
          <w:sz w:val="22"/>
          <w:szCs w:val="22"/>
          <w:lang w:val="pl-PL"/>
        </w:rPr>
        <w:t xml:space="preserve"> zarządza</w:t>
      </w:r>
      <w:r w:rsidR="00772248">
        <w:rPr>
          <w:rFonts w:asciiTheme="majorHAnsi" w:hAnsiTheme="majorHAnsi"/>
          <w:bCs/>
          <w:sz w:val="22"/>
          <w:szCs w:val="22"/>
          <w:lang w:val="pl-PL"/>
        </w:rPr>
        <w:t>ją</w:t>
      </w:r>
      <w:r w:rsidRPr="007703C5">
        <w:rPr>
          <w:rFonts w:asciiTheme="majorHAnsi" w:hAnsiTheme="majorHAnsi"/>
          <w:bCs/>
          <w:sz w:val="22"/>
          <w:szCs w:val="22"/>
          <w:lang w:val="pl-PL"/>
        </w:rPr>
        <w:t xml:space="preserve"> ruchem pomiędzy systemem informatycznym (serwerem), stanowiskami roboczymi (Terminalami), urządzeniami wielofunkcyjnymi (drukarki, skaner, faks, kopiarka) i pozostałymi elementami sieci teleinformatycznej.</w:t>
      </w:r>
      <w:r w:rsidR="00405F89" w:rsidRPr="007703C5">
        <w:rPr>
          <w:rFonts w:asciiTheme="majorHAnsi" w:hAnsiTheme="majorHAnsi"/>
          <w:bCs/>
          <w:sz w:val="22"/>
          <w:szCs w:val="22"/>
          <w:lang w:val="pl-PL"/>
        </w:rPr>
        <w:t xml:space="preserve"> </w:t>
      </w:r>
      <w:r w:rsidRPr="007703C5">
        <w:rPr>
          <w:rFonts w:asciiTheme="majorHAnsi" w:hAnsiTheme="majorHAnsi"/>
          <w:bCs/>
          <w:sz w:val="22"/>
          <w:szCs w:val="22"/>
          <w:lang w:val="pl-PL"/>
        </w:rPr>
        <w:t>Przełączniki zostaną połączone z serwerem poprzez interfejsy światłowodowe</w:t>
      </w:r>
      <w:r w:rsidR="003D1C3D" w:rsidRPr="003D1C3D">
        <w:rPr>
          <w:rFonts w:ascii="Cambria" w:hAnsi="Cambria"/>
          <w:bCs/>
          <w:sz w:val="22"/>
          <w:szCs w:val="22"/>
          <w:lang w:val="pl-PL" w:eastAsia="ar-SA"/>
        </w:rPr>
        <w:t xml:space="preserve"> </w:t>
      </w:r>
      <w:r w:rsidR="003D1C3D" w:rsidRPr="003D1C3D">
        <w:rPr>
          <w:rFonts w:asciiTheme="majorHAnsi" w:hAnsiTheme="majorHAnsi"/>
          <w:bCs/>
          <w:sz w:val="22"/>
          <w:szCs w:val="22"/>
          <w:lang w:val="pl-PL"/>
        </w:rPr>
        <w:t>w ilości niezbędnej, nie mniejszej niż 4</w:t>
      </w:r>
      <w:r w:rsidRPr="007703C5">
        <w:rPr>
          <w:rFonts w:asciiTheme="majorHAnsi" w:hAnsiTheme="majorHAnsi"/>
          <w:bCs/>
          <w:sz w:val="22"/>
          <w:szCs w:val="22"/>
          <w:lang w:val="pl-PL"/>
        </w:rPr>
        <w:t>,</w:t>
      </w:r>
      <w:r w:rsidRPr="007703C5">
        <w:rPr>
          <w:rFonts w:asciiTheme="majorHAnsi" w:hAnsiTheme="majorHAnsi"/>
          <w:sz w:val="22"/>
          <w:szCs w:val="22"/>
          <w:lang w:val="pl-PL"/>
        </w:rPr>
        <w:t xml:space="preserve"> </w:t>
      </w:r>
      <w:r w:rsidRPr="007703C5">
        <w:rPr>
          <w:rFonts w:asciiTheme="majorHAnsi" w:hAnsiTheme="majorHAnsi"/>
          <w:bCs/>
          <w:sz w:val="22"/>
          <w:szCs w:val="22"/>
          <w:lang w:val="pl-PL"/>
        </w:rPr>
        <w:t xml:space="preserve">w układzie LAG (Link </w:t>
      </w:r>
      <w:proofErr w:type="spellStart"/>
      <w:r w:rsidRPr="007703C5">
        <w:rPr>
          <w:rFonts w:asciiTheme="majorHAnsi" w:hAnsiTheme="majorHAnsi"/>
          <w:bCs/>
          <w:sz w:val="22"/>
          <w:szCs w:val="22"/>
          <w:lang w:val="pl-PL"/>
        </w:rPr>
        <w:t>Aggregation</w:t>
      </w:r>
      <w:proofErr w:type="spellEnd"/>
      <w:r w:rsidRPr="007703C5">
        <w:rPr>
          <w:rFonts w:asciiTheme="majorHAnsi" w:hAnsiTheme="majorHAnsi"/>
          <w:bCs/>
          <w:sz w:val="22"/>
          <w:szCs w:val="22"/>
          <w:lang w:val="pl-PL"/>
        </w:rPr>
        <w:t xml:space="preserve"> </w:t>
      </w:r>
      <w:proofErr w:type="spellStart"/>
      <w:r w:rsidRPr="007703C5">
        <w:rPr>
          <w:rFonts w:asciiTheme="majorHAnsi" w:hAnsiTheme="majorHAnsi"/>
          <w:bCs/>
          <w:sz w:val="22"/>
          <w:szCs w:val="22"/>
          <w:lang w:val="pl-PL"/>
        </w:rPr>
        <w:t>Group</w:t>
      </w:r>
      <w:proofErr w:type="spellEnd"/>
      <w:r w:rsidRPr="007703C5">
        <w:rPr>
          <w:rFonts w:asciiTheme="majorHAnsi" w:hAnsiTheme="majorHAnsi"/>
          <w:bCs/>
          <w:sz w:val="22"/>
          <w:szCs w:val="22"/>
          <w:lang w:val="pl-PL"/>
        </w:rPr>
        <w:t>), o przepustowości 10Gb/s każdy, w celu bardzo szybkiej wymiany informacji z serwerem i zagwarantowania jakości usług na najwyższym poziomie zarówno dla użytkowników wewnętrznych (użytkownicy stanowisk roboczych) jak i dla użytkowników zewnętrznych (klientów).</w:t>
      </w:r>
      <w:r w:rsidR="00405F89" w:rsidRPr="007703C5">
        <w:rPr>
          <w:rFonts w:asciiTheme="majorHAnsi" w:hAnsiTheme="majorHAnsi"/>
          <w:bCs/>
          <w:sz w:val="22"/>
          <w:szCs w:val="22"/>
          <w:lang w:val="pl-PL"/>
        </w:rPr>
        <w:t xml:space="preserve"> </w:t>
      </w:r>
      <w:r w:rsidR="00772248">
        <w:rPr>
          <w:rFonts w:asciiTheme="majorHAnsi" w:hAnsiTheme="majorHAnsi"/>
          <w:bCs/>
          <w:sz w:val="22"/>
          <w:szCs w:val="22"/>
          <w:lang w:val="pl-PL"/>
        </w:rPr>
        <w:t>Przełączniki mają zostać „</w:t>
      </w:r>
      <w:proofErr w:type="spellStart"/>
      <w:r w:rsidR="00772248">
        <w:rPr>
          <w:rFonts w:asciiTheme="majorHAnsi" w:hAnsiTheme="majorHAnsi"/>
          <w:bCs/>
          <w:sz w:val="22"/>
          <w:szCs w:val="22"/>
          <w:lang w:val="pl-PL"/>
        </w:rPr>
        <w:t>zestackowane</w:t>
      </w:r>
      <w:proofErr w:type="spellEnd"/>
      <w:r w:rsidR="00772248">
        <w:rPr>
          <w:rFonts w:asciiTheme="majorHAnsi" w:hAnsiTheme="majorHAnsi"/>
          <w:bCs/>
          <w:sz w:val="22"/>
          <w:szCs w:val="22"/>
          <w:lang w:val="pl-PL"/>
        </w:rPr>
        <w:t xml:space="preserve">”, tj. muszą stanowić jedną logiczną całość (tzw. „jeden </w:t>
      </w:r>
      <w:proofErr w:type="spellStart"/>
      <w:r w:rsidR="00772248">
        <w:rPr>
          <w:rFonts w:asciiTheme="majorHAnsi" w:hAnsiTheme="majorHAnsi"/>
          <w:bCs/>
          <w:sz w:val="22"/>
          <w:szCs w:val="22"/>
          <w:lang w:val="pl-PL"/>
        </w:rPr>
        <w:t>switch</w:t>
      </w:r>
      <w:proofErr w:type="spellEnd"/>
      <w:r w:rsidR="00772248">
        <w:rPr>
          <w:rFonts w:asciiTheme="majorHAnsi" w:hAnsiTheme="majorHAnsi"/>
          <w:bCs/>
          <w:sz w:val="22"/>
          <w:szCs w:val="22"/>
          <w:lang w:val="pl-PL"/>
        </w:rPr>
        <w:t xml:space="preserve">”). </w:t>
      </w:r>
    </w:p>
    <w:p w14:paraId="053DBD69" w14:textId="4D33519A" w:rsidR="00405F89" w:rsidRPr="00772248" w:rsidRDefault="00B0795E" w:rsidP="00AF49FD">
      <w:pPr>
        <w:pStyle w:val="Akapitzlist"/>
        <w:spacing w:line="276" w:lineRule="auto"/>
        <w:ind w:left="1789"/>
        <w:jc w:val="both"/>
        <w:rPr>
          <w:rFonts w:asciiTheme="majorHAnsi" w:hAnsiTheme="majorHAnsi"/>
          <w:b/>
          <w:bCs/>
          <w:sz w:val="22"/>
          <w:szCs w:val="22"/>
          <w:lang w:val="pl-PL"/>
        </w:rPr>
      </w:pPr>
      <w:r w:rsidRPr="007703C5">
        <w:rPr>
          <w:rFonts w:asciiTheme="majorHAnsi" w:hAnsiTheme="majorHAnsi"/>
          <w:bCs/>
          <w:sz w:val="22"/>
          <w:szCs w:val="22"/>
          <w:lang w:val="pl-PL"/>
        </w:rPr>
        <w:t xml:space="preserve">W celu zapewnienia bezpieczeństwa przechowywanych danych oraz bezpieczeństwa użytkowników i sieci teleinformatycznej przed niepowołanym dostępem został zaproponowany firewall (1 sztuka), z funkcjami </w:t>
      </w:r>
      <w:proofErr w:type="spellStart"/>
      <w:r w:rsidRPr="007703C5">
        <w:rPr>
          <w:rFonts w:asciiTheme="majorHAnsi" w:hAnsiTheme="majorHAnsi"/>
          <w:bCs/>
          <w:sz w:val="22"/>
          <w:szCs w:val="22"/>
          <w:lang w:val="pl-PL"/>
        </w:rPr>
        <w:t>Intrusion</w:t>
      </w:r>
      <w:proofErr w:type="spellEnd"/>
      <w:r w:rsidRPr="007703C5">
        <w:rPr>
          <w:rFonts w:asciiTheme="majorHAnsi" w:hAnsiTheme="majorHAnsi"/>
          <w:bCs/>
          <w:sz w:val="22"/>
          <w:szCs w:val="22"/>
          <w:lang w:val="pl-PL"/>
        </w:rPr>
        <w:t xml:space="preserve"> </w:t>
      </w:r>
      <w:proofErr w:type="spellStart"/>
      <w:r w:rsidRPr="007703C5">
        <w:rPr>
          <w:rFonts w:asciiTheme="majorHAnsi" w:hAnsiTheme="majorHAnsi"/>
          <w:bCs/>
          <w:sz w:val="22"/>
          <w:szCs w:val="22"/>
          <w:lang w:val="pl-PL"/>
        </w:rPr>
        <w:t>Detection</w:t>
      </w:r>
      <w:proofErr w:type="spellEnd"/>
      <w:r w:rsidRPr="007703C5">
        <w:rPr>
          <w:rFonts w:asciiTheme="majorHAnsi" w:hAnsiTheme="majorHAnsi"/>
          <w:bCs/>
          <w:sz w:val="22"/>
          <w:szCs w:val="22"/>
          <w:lang w:val="pl-PL"/>
        </w:rPr>
        <w:t xml:space="preserve"> System (IDS), </w:t>
      </w:r>
      <w:proofErr w:type="spellStart"/>
      <w:r w:rsidRPr="007703C5">
        <w:rPr>
          <w:rFonts w:asciiTheme="majorHAnsi" w:hAnsiTheme="majorHAnsi"/>
          <w:bCs/>
          <w:sz w:val="22"/>
          <w:szCs w:val="22"/>
          <w:lang w:val="pl-PL"/>
        </w:rPr>
        <w:t>Intrusion</w:t>
      </w:r>
      <w:proofErr w:type="spellEnd"/>
      <w:r w:rsidRPr="007703C5">
        <w:rPr>
          <w:rFonts w:asciiTheme="majorHAnsi" w:hAnsiTheme="majorHAnsi"/>
          <w:bCs/>
          <w:sz w:val="22"/>
          <w:szCs w:val="22"/>
          <w:lang w:val="pl-PL"/>
        </w:rPr>
        <w:t xml:space="preserve"> </w:t>
      </w:r>
      <w:proofErr w:type="spellStart"/>
      <w:r w:rsidRPr="007703C5">
        <w:rPr>
          <w:rFonts w:asciiTheme="majorHAnsi" w:hAnsiTheme="majorHAnsi"/>
          <w:bCs/>
          <w:sz w:val="22"/>
          <w:szCs w:val="22"/>
          <w:lang w:val="pl-PL"/>
        </w:rPr>
        <w:t>Prevention</w:t>
      </w:r>
      <w:proofErr w:type="spellEnd"/>
      <w:r w:rsidRPr="007703C5">
        <w:rPr>
          <w:rFonts w:asciiTheme="majorHAnsi" w:hAnsiTheme="majorHAnsi"/>
          <w:bCs/>
          <w:sz w:val="22"/>
          <w:szCs w:val="22"/>
          <w:lang w:val="pl-PL"/>
        </w:rPr>
        <w:t xml:space="preserve"> System (IPS), Bazą danych wirusów aktualizowaną w czasie rzeczywistym AMP, </w:t>
      </w:r>
      <w:proofErr w:type="spellStart"/>
      <w:r w:rsidRPr="007703C5">
        <w:rPr>
          <w:rFonts w:asciiTheme="majorHAnsi" w:hAnsiTheme="majorHAnsi"/>
          <w:bCs/>
          <w:sz w:val="22"/>
          <w:szCs w:val="22"/>
          <w:lang w:val="pl-PL"/>
        </w:rPr>
        <w:t>Malware</w:t>
      </w:r>
      <w:proofErr w:type="spellEnd"/>
      <w:r w:rsidRPr="007703C5">
        <w:rPr>
          <w:rFonts w:asciiTheme="majorHAnsi" w:hAnsiTheme="majorHAnsi"/>
          <w:bCs/>
          <w:sz w:val="22"/>
          <w:szCs w:val="22"/>
          <w:lang w:val="pl-PL"/>
        </w:rPr>
        <w:t>,</w:t>
      </w:r>
      <w:r w:rsidRPr="007703C5">
        <w:rPr>
          <w:rFonts w:asciiTheme="majorHAnsi" w:hAnsiTheme="majorHAnsi"/>
          <w:sz w:val="22"/>
          <w:szCs w:val="22"/>
          <w:lang w:val="pl-PL"/>
        </w:rPr>
        <w:t xml:space="preserve"> </w:t>
      </w:r>
      <w:proofErr w:type="spellStart"/>
      <w:r w:rsidRPr="007703C5">
        <w:rPr>
          <w:rFonts w:asciiTheme="majorHAnsi" w:hAnsiTheme="majorHAnsi"/>
          <w:bCs/>
          <w:sz w:val="22"/>
          <w:szCs w:val="22"/>
          <w:lang w:val="pl-PL"/>
        </w:rPr>
        <w:t>Antyspam</w:t>
      </w:r>
      <w:proofErr w:type="spellEnd"/>
      <w:r w:rsidRPr="007703C5">
        <w:rPr>
          <w:rFonts w:asciiTheme="majorHAnsi" w:hAnsiTheme="majorHAnsi"/>
          <w:bCs/>
          <w:sz w:val="22"/>
          <w:szCs w:val="22"/>
          <w:lang w:val="pl-PL"/>
        </w:rPr>
        <w:t xml:space="preserve">, </w:t>
      </w:r>
      <w:proofErr w:type="spellStart"/>
      <w:r w:rsidRPr="007703C5">
        <w:rPr>
          <w:rFonts w:asciiTheme="majorHAnsi" w:hAnsiTheme="majorHAnsi"/>
          <w:bCs/>
          <w:sz w:val="22"/>
          <w:szCs w:val="22"/>
          <w:lang w:val="pl-PL"/>
        </w:rPr>
        <w:t>webfilering</w:t>
      </w:r>
      <w:proofErr w:type="spellEnd"/>
      <w:r w:rsidRPr="007703C5">
        <w:rPr>
          <w:rFonts w:asciiTheme="majorHAnsi" w:hAnsiTheme="majorHAnsi"/>
          <w:bCs/>
          <w:sz w:val="22"/>
          <w:szCs w:val="22"/>
          <w:lang w:val="pl-PL"/>
        </w:rPr>
        <w:t xml:space="preserve">, Application Control, Web Application Firewall, </w:t>
      </w:r>
      <w:proofErr w:type="spellStart"/>
      <w:r w:rsidRPr="007703C5">
        <w:rPr>
          <w:rFonts w:asciiTheme="majorHAnsi" w:hAnsiTheme="majorHAnsi"/>
          <w:bCs/>
          <w:sz w:val="22"/>
          <w:szCs w:val="22"/>
          <w:lang w:val="pl-PL"/>
        </w:rPr>
        <w:t>Sandbox</w:t>
      </w:r>
      <w:proofErr w:type="spellEnd"/>
      <w:r w:rsidRPr="007703C5">
        <w:rPr>
          <w:rFonts w:asciiTheme="majorHAnsi" w:hAnsiTheme="majorHAnsi"/>
          <w:bCs/>
          <w:sz w:val="22"/>
          <w:szCs w:val="22"/>
          <w:lang w:val="pl-PL"/>
        </w:rPr>
        <w:t xml:space="preserve">, obsługa </w:t>
      </w:r>
      <w:proofErr w:type="spellStart"/>
      <w:r w:rsidRPr="007703C5">
        <w:rPr>
          <w:rFonts w:asciiTheme="majorHAnsi" w:hAnsiTheme="majorHAnsi"/>
          <w:bCs/>
          <w:sz w:val="22"/>
          <w:szCs w:val="22"/>
          <w:lang w:val="pl-PL"/>
        </w:rPr>
        <w:t>Load</w:t>
      </w:r>
      <w:proofErr w:type="spellEnd"/>
      <w:r w:rsidRPr="007703C5">
        <w:rPr>
          <w:rFonts w:asciiTheme="majorHAnsi" w:hAnsiTheme="majorHAnsi"/>
          <w:bCs/>
          <w:sz w:val="22"/>
          <w:szCs w:val="22"/>
          <w:lang w:val="pl-PL"/>
        </w:rPr>
        <w:t xml:space="preserve"> </w:t>
      </w:r>
      <w:proofErr w:type="spellStart"/>
      <w:r w:rsidRPr="007703C5">
        <w:rPr>
          <w:rFonts w:asciiTheme="majorHAnsi" w:hAnsiTheme="majorHAnsi"/>
          <w:bCs/>
          <w:sz w:val="22"/>
          <w:szCs w:val="22"/>
          <w:lang w:val="pl-PL"/>
        </w:rPr>
        <w:t>Banacing</w:t>
      </w:r>
      <w:proofErr w:type="spellEnd"/>
      <w:r w:rsidRPr="007703C5">
        <w:rPr>
          <w:rFonts w:asciiTheme="majorHAnsi" w:hAnsiTheme="majorHAnsi"/>
          <w:bCs/>
          <w:sz w:val="22"/>
          <w:szCs w:val="22"/>
          <w:lang w:val="pl-PL"/>
        </w:rPr>
        <w:t xml:space="preserve">. Urządzenie Firewall zapewnia również ograniczony dostęp do zasobów sieci osobom niepowołanym poprzez ustawienie odpowiednich polityk dostępu osobom uprawnionym oraz niweluje zagrożenia z sieci zewnętrznej, jaką jest Internet, gdyż zapobiega nieutorowanym próbom uzyskania dostępu do sieci i jej zasobów również gdyby taki atak nastąpił z terminala stanowiska roboczego. </w:t>
      </w:r>
      <w:r w:rsidRPr="00772248">
        <w:rPr>
          <w:rFonts w:asciiTheme="majorHAnsi" w:hAnsiTheme="majorHAnsi"/>
          <w:b/>
          <w:bCs/>
          <w:sz w:val="22"/>
          <w:szCs w:val="22"/>
          <w:lang w:val="pl-PL"/>
        </w:rPr>
        <w:t>Firewall musi zapewniać obsługę minimum 3 klientów VPN.</w:t>
      </w:r>
      <w:r w:rsidR="00405F89" w:rsidRPr="00772248">
        <w:rPr>
          <w:rFonts w:asciiTheme="majorHAnsi" w:hAnsiTheme="majorHAnsi"/>
          <w:b/>
          <w:bCs/>
          <w:sz w:val="22"/>
          <w:szCs w:val="22"/>
          <w:lang w:val="pl-PL"/>
        </w:rPr>
        <w:t xml:space="preserve"> </w:t>
      </w:r>
    </w:p>
    <w:p w14:paraId="13FF209B" w14:textId="2A2BCE0F" w:rsidR="00CD5BE3" w:rsidRDefault="00B0795E" w:rsidP="00AF49FD">
      <w:pPr>
        <w:pStyle w:val="Akapitzlist"/>
        <w:spacing w:line="276" w:lineRule="auto"/>
        <w:ind w:left="1789"/>
        <w:jc w:val="both"/>
        <w:rPr>
          <w:rFonts w:asciiTheme="majorHAnsi" w:hAnsiTheme="majorHAnsi"/>
          <w:bCs/>
          <w:sz w:val="22"/>
          <w:szCs w:val="22"/>
          <w:lang w:val="pl-PL"/>
        </w:rPr>
      </w:pPr>
      <w:r w:rsidRPr="007703C5">
        <w:rPr>
          <w:rFonts w:asciiTheme="majorHAnsi" w:hAnsiTheme="majorHAnsi"/>
          <w:bCs/>
          <w:sz w:val="22"/>
          <w:szCs w:val="22"/>
          <w:lang w:val="pl-PL"/>
        </w:rPr>
        <w:lastRenderedPageBreak/>
        <w:t>Bezprzewodowa sieć dostępowa Wi-Fi ma za zadanie umożliwić dostęp z poziomu urządzenia przenośnego (smartfon, tablet, komputer przenośny) klientom korzystającym z elektronicznego biura obsługi klienta (EBOK). Będą oni mieli możliwość skorzystania z przejrzenia konta lub skonsultowania informacji zawartych na swoim koncie z pracownikiem PGK</w:t>
      </w:r>
      <w:r w:rsidR="00CD5BE3">
        <w:rPr>
          <w:rFonts w:asciiTheme="majorHAnsi" w:hAnsiTheme="majorHAnsi"/>
          <w:bCs/>
          <w:sz w:val="22"/>
          <w:szCs w:val="22"/>
          <w:lang w:val="pl-PL"/>
        </w:rPr>
        <w:t xml:space="preserve"> w siedzibie Spółki</w:t>
      </w:r>
      <w:r w:rsidRPr="007703C5">
        <w:rPr>
          <w:rFonts w:asciiTheme="majorHAnsi" w:hAnsiTheme="majorHAnsi"/>
          <w:bCs/>
          <w:sz w:val="22"/>
          <w:szCs w:val="22"/>
          <w:lang w:val="pl-PL"/>
        </w:rPr>
        <w:t xml:space="preserve">. Sieć bezprzewodowa wspiera wszystkie standardy komunikacji bezprzewodowej Wi-Fi a/b/ab/g/n/ac. Aby sygnał z poszczególnych anten nie zakłócał się wzajemnie sieć Wi-Fi zawiera kontroler sieci Wi-Fi (1 sztuka), który zarządza wszystkimi antenami Wi-Fi (tzw. </w:t>
      </w:r>
      <w:proofErr w:type="spellStart"/>
      <w:r w:rsidRPr="007703C5">
        <w:rPr>
          <w:rFonts w:asciiTheme="majorHAnsi" w:hAnsiTheme="majorHAnsi"/>
          <w:bCs/>
          <w:sz w:val="22"/>
          <w:szCs w:val="22"/>
          <w:lang w:val="pl-PL"/>
        </w:rPr>
        <w:t>Acces</w:t>
      </w:r>
      <w:proofErr w:type="spellEnd"/>
      <w:r w:rsidRPr="007703C5">
        <w:rPr>
          <w:rFonts w:asciiTheme="majorHAnsi" w:hAnsiTheme="majorHAnsi"/>
          <w:bCs/>
          <w:sz w:val="22"/>
          <w:szCs w:val="22"/>
          <w:lang w:val="pl-PL"/>
        </w:rPr>
        <w:t xml:space="preserve"> Pointy) podłączonymi do kontrolera, mają pozwalać na zbudowanie </w:t>
      </w:r>
      <w:proofErr w:type="spellStart"/>
      <w:r w:rsidRPr="007703C5">
        <w:rPr>
          <w:rFonts w:asciiTheme="majorHAnsi" w:hAnsiTheme="majorHAnsi"/>
          <w:bCs/>
          <w:sz w:val="22"/>
          <w:szCs w:val="22"/>
          <w:lang w:val="pl-PL"/>
        </w:rPr>
        <w:t>clustra</w:t>
      </w:r>
      <w:proofErr w:type="spellEnd"/>
      <w:r w:rsidRPr="007703C5">
        <w:rPr>
          <w:rFonts w:asciiTheme="majorHAnsi" w:hAnsiTheme="majorHAnsi"/>
          <w:bCs/>
          <w:sz w:val="22"/>
          <w:szCs w:val="22"/>
          <w:lang w:val="pl-PL"/>
        </w:rPr>
        <w:t xml:space="preserve">, być zasilane w technologii </w:t>
      </w:r>
      <w:proofErr w:type="spellStart"/>
      <w:r w:rsidRPr="007703C5">
        <w:rPr>
          <w:rFonts w:asciiTheme="majorHAnsi" w:hAnsiTheme="majorHAnsi"/>
          <w:bCs/>
          <w:sz w:val="22"/>
          <w:szCs w:val="22"/>
          <w:lang w:val="pl-PL"/>
        </w:rPr>
        <w:t>PoE</w:t>
      </w:r>
      <w:proofErr w:type="spellEnd"/>
      <w:r w:rsidRPr="007703C5">
        <w:rPr>
          <w:rFonts w:asciiTheme="majorHAnsi" w:hAnsiTheme="majorHAnsi"/>
          <w:bCs/>
          <w:sz w:val="22"/>
          <w:szCs w:val="22"/>
          <w:lang w:val="pl-PL"/>
        </w:rPr>
        <w:t xml:space="preserve"> (48V) oraz wspierać VLAN. Podgląd konta bezpośrednio przez klienta skróci czas obsługi i umożliwi wyjaśnienie nieścisłości lub niejasności poprzez bezpośredni dostęp do konta EBOK. </w:t>
      </w:r>
    </w:p>
    <w:p w14:paraId="0D3D1C00" w14:textId="3EDBA427" w:rsidR="00CD5BE3" w:rsidRPr="00CD5BE3" w:rsidRDefault="00CD5BE3" w:rsidP="00AF49FD">
      <w:pPr>
        <w:pStyle w:val="Akapitzlist"/>
        <w:spacing w:line="276" w:lineRule="auto"/>
        <w:ind w:left="1789"/>
        <w:jc w:val="both"/>
        <w:rPr>
          <w:rFonts w:asciiTheme="majorHAnsi" w:hAnsiTheme="majorHAnsi"/>
          <w:bCs/>
          <w:sz w:val="22"/>
          <w:szCs w:val="22"/>
          <w:lang w:val="pl-PL"/>
        </w:rPr>
      </w:pPr>
      <w:r w:rsidRPr="00CD5BE3">
        <w:rPr>
          <w:rFonts w:asciiTheme="majorHAnsi" w:hAnsiTheme="majorHAnsi"/>
          <w:bCs/>
          <w:sz w:val="22"/>
          <w:szCs w:val="22"/>
          <w:lang w:val="pl-PL"/>
        </w:rPr>
        <w:t>Wykonawca w ramach niniejszego zamówienia wykona kompletną sie</w:t>
      </w:r>
      <w:r>
        <w:rPr>
          <w:rFonts w:asciiTheme="majorHAnsi" w:hAnsiTheme="majorHAnsi"/>
          <w:bCs/>
          <w:sz w:val="22"/>
          <w:szCs w:val="22"/>
          <w:lang w:val="pl-PL"/>
        </w:rPr>
        <w:t>ć</w:t>
      </w:r>
      <w:r w:rsidRPr="00CD5BE3">
        <w:rPr>
          <w:rFonts w:asciiTheme="majorHAnsi" w:hAnsiTheme="majorHAnsi"/>
          <w:bCs/>
          <w:sz w:val="22"/>
          <w:szCs w:val="22"/>
          <w:lang w:val="pl-PL"/>
        </w:rPr>
        <w:t xml:space="preserve"> teleinformatyczną, do której włączone zostaną, co najmniej:</w:t>
      </w:r>
    </w:p>
    <w:p w14:paraId="7C67D4FB" w14:textId="22A3CBB5" w:rsidR="00CD5BE3" w:rsidRPr="00CD5BE3" w:rsidRDefault="00CD5BE3" w:rsidP="00AF49FD">
      <w:pPr>
        <w:pStyle w:val="Akapitzlist"/>
        <w:numPr>
          <w:ilvl w:val="1"/>
          <w:numId w:val="66"/>
        </w:numPr>
        <w:spacing w:line="276" w:lineRule="auto"/>
        <w:ind w:left="2127" w:hanging="284"/>
        <w:jc w:val="both"/>
        <w:rPr>
          <w:rFonts w:asciiTheme="majorHAnsi" w:hAnsiTheme="majorHAnsi"/>
          <w:bCs/>
          <w:sz w:val="22"/>
          <w:szCs w:val="22"/>
          <w:lang w:val="pl-PL"/>
        </w:rPr>
      </w:pPr>
      <w:r w:rsidRPr="00CD5BE3">
        <w:rPr>
          <w:rFonts w:asciiTheme="majorHAnsi" w:hAnsiTheme="majorHAnsi"/>
          <w:bCs/>
          <w:sz w:val="22"/>
          <w:szCs w:val="22"/>
          <w:lang w:val="pl-PL"/>
        </w:rPr>
        <w:t>17 stanowisk roboczych (stacjonarnych) i 1 stanowisko robocze (mobilne) – dostarczone przez Wykonawcę w ramach niniejszego zamówienia. Z zastrzeżeniem, że stanowisko robocze mobilne oraz 1</w:t>
      </w:r>
      <w:r>
        <w:rPr>
          <w:rFonts w:asciiTheme="majorHAnsi" w:hAnsiTheme="majorHAnsi"/>
          <w:bCs/>
          <w:sz w:val="22"/>
          <w:szCs w:val="22"/>
          <w:lang w:val="pl-PL"/>
        </w:rPr>
        <w:t>5</w:t>
      </w:r>
      <w:r w:rsidRPr="00CD5BE3">
        <w:rPr>
          <w:rFonts w:asciiTheme="majorHAnsi" w:hAnsiTheme="majorHAnsi"/>
          <w:bCs/>
          <w:sz w:val="22"/>
          <w:szCs w:val="22"/>
          <w:lang w:val="pl-PL"/>
        </w:rPr>
        <w:t xml:space="preserve"> stanowisk roboczych stacjonarnych zostanie dostarczonych, zamontowanych i włączonych w sieć teleinformatyczną wykonaną przez Wykonawcę w siedzibie Zamawiającego (Rynek 21, 56-300 Milicz). Pozostałe 2 stanowiska robocze zostaną dostarczone i zamontowane na Oczyszczalni Ścieków w Miliczu (1 szt.) i Żmigrodzie (1 szt.) i włączone do wykonanej przez Wykonawcę sieci teleinformatycznej poprzez VPN.  </w:t>
      </w:r>
    </w:p>
    <w:p w14:paraId="3662AF19" w14:textId="6DE45010" w:rsidR="00CD5BE3" w:rsidRPr="00CD5BE3" w:rsidRDefault="00CD5BE3" w:rsidP="00AF49FD">
      <w:pPr>
        <w:pStyle w:val="Akapitzlist"/>
        <w:numPr>
          <w:ilvl w:val="1"/>
          <w:numId w:val="66"/>
        </w:numPr>
        <w:spacing w:line="276" w:lineRule="auto"/>
        <w:ind w:left="2127" w:hanging="284"/>
        <w:jc w:val="both"/>
        <w:rPr>
          <w:rFonts w:asciiTheme="majorHAnsi" w:hAnsiTheme="majorHAnsi"/>
          <w:bCs/>
          <w:sz w:val="22"/>
          <w:szCs w:val="22"/>
          <w:lang w:val="pl-PL"/>
        </w:rPr>
      </w:pPr>
      <w:r w:rsidRPr="00CD5BE3">
        <w:rPr>
          <w:rFonts w:asciiTheme="majorHAnsi" w:hAnsiTheme="majorHAnsi"/>
          <w:bCs/>
          <w:sz w:val="22"/>
          <w:szCs w:val="22"/>
          <w:lang w:val="pl-PL"/>
        </w:rPr>
        <w:t>Do wykonanej w ramach niniejszego zamówienia sieci teleinformatycznej Wykonawca zobowiązany jest włączyć również:</w:t>
      </w:r>
    </w:p>
    <w:p w14:paraId="02E42D20" w14:textId="450622CE" w:rsidR="00CD5BE3" w:rsidRPr="00CD5BE3" w:rsidRDefault="00CD5BE3" w:rsidP="00AF49FD">
      <w:pPr>
        <w:pStyle w:val="Akapitzlist"/>
        <w:numPr>
          <w:ilvl w:val="0"/>
          <w:numId w:val="67"/>
        </w:numPr>
        <w:spacing w:line="276" w:lineRule="auto"/>
        <w:jc w:val="both"/>
        <w:rPr>
          <w:rFonts w:asciiTheme="majorHAnsi" w:hAnsiTheme="majorHAnsi"/>
          <w:bCs/>
          <w:sz w:val="22"/>
          <w:szCs w:val="22"/>
          <w:lang w:val="pl-PL"/>
        </w:rPr>
      </w:pPr>
      <w:r w:rsidRPr="00CD5BE3">
        <w:rPr>
          <w:rFonts w:asciiTheme="majorHAnsi" w:hAnsiTheme="majorHAnsi"/>
          <w:bCs/>
          <w:sz w:val="22"/>
          <w:szCs w:val="22"/>
          <w:lang w:val="pl-PL"/>
        </w:rPr>
        <w:t>trzy urządzenia wielofunkcyjne funkcjonujące w siedzibie Zamawiającego</w:t>
      </w:r>
      <w:r w:rsidR="00794A8F">
        <w:rPr>
          <w:rFonts w:asciiTheme="majorHAnsi" w:hAnsiTheme="majorHAnsi"/>
          <w:bCs/>
          <w:sz w:val="22"/>
          <w:szCs w:val="22"/>
          <w:lang w:val="pl-PL"/>
        </w:rPr>
        <w:t xml:space="preserve"> (Milicz, Rynek 21)</w:t>
      </w:r>
      <w:r w:rsidRPr="00CD5BE3">
        <w:rPr>
          <w:rFonts w:asciiTheme="majorHAnsi" w:hAnsiTheme="majorHAnsi"/>
          <w:bCs/>
          <w:sz w:val="22"/>
          <w:szCs w:val="22"/>
          <w:lang w:val="pl-PL"/>
        </w:rPr>
        <w:t>;</w:t>
      </w:r>
    </w:p>
    <w:p w14:paraId="06A3CC57" w14:textId="7F22E529" w:rsidR="00CD5BE3" w:rsidRPr="00CD5BE3" w:rsidRDefault="00CD5BE3" w:rsidP="00AF49FD">
      <w:pPr>
        <w:pStyle w:val="Akapitzlist"/>
        <w:numPr>
          <w:ilvl w:val="0"/>
          <w:numId w:val="67"/>
        </w:numPr>
        <w:spacing w:line="276" w:lineRule="auto"/>
        <w:jc w:val="both"/>
        <w:rPr>
          <w:rFonts w:asciiTheme="majorHAnsi" w:hAnsiTheme="majorHAnsi"/>
          <w:bCs/>
          <w:sz w:val="22"/>
          <w:szCs w:val="22"/>
          <w:lang w:val="pl-PL"/>
        </w:rPr>
      </w:pPr>
      <w:r>
        <w:rPr>
          <w:rFonts w:asciiTheme="majorHAnsi" w:hAnsiTheme="majorHAnsi"/>
          <w:bCs/>
          <w:sz w:val="22"/>
          <w:szCs w:val="22"/>
          <w:lang w:val="pl-PL"/>
        </w:rPr>
        <w:t>t</w:t>
      </w:r>
      <w:r w:rsidRPr="00CD5BE3">
        <w:rPr>
          <w:rFonts w:asciiTheme="majorHAnsi" w:hAnsiTheme="majorHAnsi"/>
          <w:bCs/>
          <w:sz w:val="22"/>
          <w:szCs w:val="22"/>
          <w:lang w:val="pl-PL"/>
        </w:rPr>
        <w:t>elefony VoIP w siedzibie Zamawiającego</w:t>
      </w:r>
      <w:r w:rsidR="00794A8F">
        <w:rPr>
          <w:rFonts w:asciiTheme="majorHAnsi" w:hAnsiTheme="majorHAnsi"/>
          <w:bCs/>
          <w:sz w:val="22"/>
          <w:szCs w:val="22"/>
          <w:lang w:val="pl-PL"/>
        </w:rPr>
        <w:t xml:space="preserve"> (Milicz, Rynek 21)</w:t>
      </w:r>
      <w:r w:rsidRPr="00CD5BE3">
        <w:rPr>
          <w:rFonts w:asciiTheme="majorHAnsi" w:hAnsiTheme="majorHAnsi"/>
          <w:bCs/>
          <w:sz w:val="22"/>
          <w:szCs w:val="22"/>
          <w:lang w:val="pl-PL"/>
        </w:rPr>
        <w:t xml:space="preserve"> – 9 sztuk;</w:t>
      </w:r>
    </w:p>
    <w:p w14:paraId="6D8CDF8D" w14:textId="693D6346" w:rsidR="00CD5BE3" w:rsidRPr="00CD5BE3" w:rsidRDefault="00CD5BE3" w:rsidP="00AF49FD">
      <w:pPr>
        <w:pStyle w:val="Akapitzlist"/>
        <w:numPr>
          <w:ilvl w:val="0"/>
          <w:numId w:val="67"/>
        </w:numPr>
        <w:spacing w:line="276" w:lineRule="auto"/>
        <w:jc w:val="both"/>
        <w:rPr>
          <w:rFonts w:asciiTheme="majorHAnsi" w:hAnsiTheme="majorHAnsi"/>
          <w:bCs/>
          <w:sz w:val="22"/>
          <w:szCs w:val="22"/>
          <w:lang w:val="pl-PL"/>
        </w:rPr>
      </w:pPr>
      <w:r w:rsidRPr="00CD5BE3">
        <w:rPr>
          <w:rFonts w:asciiTheme="majorHAnsi" w:hAnsiTheme="majorHAnsi"/>
          <w:bCs/>
          <w:sz w:val="22"/>
          <w:szCs w:val="22"/>
          <w:lang w:val="pl-PL"/>
        </w:rPr>
        <w:t>jedno stanowisko robocze stacjonarne (posiadane przez Zamawiającego) na Oczyszczalni Ścieków w Miliczu (połączenie VPN) – stanowisko posiada zainstalowany system operacyjny Windows 10, pakiet MS Office oraz aplikację GIS – zestaw komputerowy zakupiony w ramach projektu dofinansowanego ze środków unijnych, w okresie trwałości;</w:t>
      </w:r>
    </w:p>
    <w:p w14:paraId="613A85D7" w14:textId="311E6596" w:rsidR="00405F89" w:rsidRPr="007703C5" w:rsidRDefault="00B0795E" w:rsidP="00AF49FD">
      <w:pPr>
        <w:pStyle w:val="Akapitzlist"/>
        <w:numPr>
          <w:ilvl w:val="0"/>
          <w:numId w:val="46"/>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Wyposażenie serwerowni</w:t>
      </w:r>
      <w:r w:rsidR="00405F89" w:rsidRPr="007703C5">
        <w:rPr>
          <w:rFonts w:asciiTheme="majorHAnsi" w:hAnsiTheme="majorHAnsi"/>
          <w:b/>
          <w:bCs/>
          <w:sz w:val="22"/>
          <w:szCs w:val="22"/>
          <w:lang w:val="pl-PL"/>
        </w:rPr>
        <w:t xml:space="preserve"> – </w:t>
      </w:r>
      <w:r w:rsidRPr="007703C5">
        <w:rPr>
          <w:rFonts w:asciiTheme="majorHAnsi" w:hAnsiTheme="majorHAnsi"/>
          <w:bCs/>
          <w:sz w:val="22"/>
          <w:szCs w:val="22"/>
          <w:lang w:val="pl-PL"/>
        </w:rPr>
        <w:t xml:space="preserve">Została zaproponowana szafa o wysokości 42U/19’’ o wymiarach min. 800x1000mm, w której zostanie zamontowany serwer wraz z przełącznikami sieciowymi wraz z niezbędnym okablowaniem kategorii 6a oraz urządzeniami pasywnymi typu </w:t>
      </w:r>
      <w:proofErr w:type="spellStart"/>
      <w:r w:rsidRPr="007703C5">
        <w:rPr>
          <w:rFonts w:asciiTheme="majorHAnsi" w:hAnsiTheme="majorHAnsi"/>
          <w:bCs/>
          <w:sz w:val="22"/>
          <w:szCs w:val="22"/>
          <w:lang w:val="pl-PL"/>
        </w:rPr>
        <w:t>Patchpanel</w:t>
      </w:r>
      <w:r w:rsidR="00964996">
        <w:rPr>
          <w:rFonts w:asciiTheme="majorHAnsi" w:hAnsiTheme="majorHAnsi"/>
          <w:bCs/>
          <w:sz w:val="22"/>
          <w:szCs w:val="22"/>
          <w:lang w:val="pl-PL"/>
        </w:rPr>
        <w:t>e</w:t>
      </w:r>
      <w:proofErr w:type="spellEnd"/>
      <w:r w:rsidRPr="007703C5">
        <w:rPr>
          <w:rFonts w:asciiTheme="majorHAnsi" w:hAnsiTheme="majorHAnsi"/>
          <w:bCs/>
          <w:sz w:val="22"/>
          <w:szCs w:val="22"/>
          <w:lang w:val="pl-PL"/>
        </w:rPr>
        <w:t xml:space="preserve"> służącymi do konfigurowania połączeń fizycznych pomiędzy przełącznikami oraz serwerem </w:t>
      </w:r>
      <w:r w:rsidRPr="007703C5">
        <w:rPr>
          <w:rFonts w:asciiTheme="majorHAnsi" w:hAnsiTheme="majorHAnsi"/>
          <w:bCs/>
          <w:sz w:val="22"/>
          <w:szCs w:val="22"/>
          <w:lang w:val="pl-PL"/>
        </w:rPr>
        <w:lastRenderedPageBreak/>
        <w:t xml:space="preserve">i urządzeniem typu firewall (tzw. </w:t>
      </w:r>
      <w:r w:rsidR="00800F9D">
        <w:rPr>
          <w:rFonts w:asciiTheme="majorHAnsi" w:hAnsiTheme="majorHAnsi"/>
          <w:bCs/>
          <w:sz w:val="22"/>
          <w:szCs w:val="22"/>
          <w:lang w:val="en-US"/>
        </w:rPr>
        <w:t xml:space="preserve">UTM, </w:t>
      </w:r>
      <w:proofErr w:type="spellStart"/>
      <w:r w:rsidR="00800F9D" w:rsidRPr="008C1A8C">
        <w:rPr>
          <w:rFonts w:asciiTheme="majorHAnsi" w:hAnsiTheme="majorHAnsi"/>
          <w:bCs/>
          <w:sz w:val="22"/>
          <w:szCs w:val="22"/>
          <w:lang w:val="en-US"/>
        </w:rPr>
        <w:t>zapewniający</w:t>
      </w:r>
      <w:proofErr w:type="spellEnd"/>
      <w:r w:rsidR="00800F9D">
        <w:rPr>
          <w:rFonts w:asciiTheme="majorHAnsi" w:hAnsiTheme="majorHAnsi"/>
          <w:bCs/>
          <w:sz w:val="22"/>
          <w:szCs w:val="22"/>
          <w:lang w:val="en-US"/>
        </w:rPr>
        <w:t xml:space="preserve"> </w:t>
      </w:r>
      <w:proofErr w:type="spellStart"/>
      <w:r w:rsidR="00800F9D" w:rsidRPr="008C1A8C">
        <w:rPr>
          <w:rFonts w:asciiTheme="majorHAnsi" w:hAnsiTheme="majorHAnsi"/>
          <w:bCs/>
          <w:sz w:val="22"/>
          <w:szCs w:val="22"/>
          <w:lang w:val="en-US"/>
        </w:rPr>
        <w:t>funkcję</w:t>
      </w:r>
      <w:proofErr w:type="spellEnd"/>
      <w:r w:rsidRPr="006D68BC">
        <w:rPr>
          <w:rFonts w:asciiTheme="majorHAnsi" w:hAnsiTheme="majorHAnsi"/>
          <w:bCs/>
          <w:sz w:val="22"/>
          <w:szCs w:val="22"/>
          <w:lang w:val="en-US"/>
        </w:rPr>
        <w:t xml:space="preserve"> </w:t>
      </w:r>
      <w:proofErr w:type="spellStart"/>
      <w:r w:rsidRPr="008C1A8C">
        <w:rPr>
          <w:rFonts w:asciiTheme="majorHAnsi" w:hAnsiTheme="majorHAnsi"/>
          <w:bCs/>
          <w:sz w:val="22"/>
          <w:szCs w:val="22"/>
          <w:lang w:val="en-US"/>
        </w:rPr>
        <w:t>bezpieczeństwa</w:t>
      </w:r>
      <w:proofErr w:type="spellEnd"/>
      <w:r w:rsidRPr="006D68BC">
        <w:rPr>
          <w:rFonts w:asciiTheme="majorHAnsi" w:hAnsiTheme="majorHAnsi"/>
          <w:bCs/>
          <w:sz w:val="22"/>
          <w:szCs w:val="22"/>
          <w:lang w:val="en-US"/>
        </w:rPr>
        <w:t xml:space="preserve"> </w:t>
      </w:r>
      <w:proofErr w:type="spellStart"/>
      <w:r w:rsidRPr="008C1A8C">
        <w:rPr>
          <w:rFonts w:asciiTheme="majorHAnsi" w:hAnsiTheme="majorHAnsi"/>
          <w:bCs/>
          <w:sz w:val="22"/>
          <w:szCs w:val="22"/>
          <w:lang w:val="en-US"/>
        </w:rPr>
        <w:t>przeciw</w:t>
      </w:r>
      <w:proofErr w:type="spellEnd"/>
      <w:r w:rsidRPr="006D68BC">
        <w:rPr>
          <w:rFonts w:asciiTheme="majorHAnsi" w:hAnsiTheme="majorHAnsi"/>
          <w:bCs/>
          <w:sz w:val="22"/>
          <w:szCs w:val="22"/>
          <w:lang w:val="en-US"/>
        </w:rPr>
        <w:t xml:space="preserve"> </w:t>
      </w:r>
      <w:proofErr w:type="spellStart"/>
      <w:r w:rsidRPr="008C1A8C">
        <w:rPr>
          <w:rFonts w:asciiTheme="majorHAnsi" w:hAnsiTheme="majorHAnsi"/>
          <w:bCs/>
          <w:sz w:val="22"/>
          <w:szCs w:val="22"/>
          <w:lang w:val="en-US"/>
        </w:rPr>
        <w:t>intruzom</w:t>
      </w:r>
      <w:proofErr w:type="spellEnd"/>
      <w:r w:rsidRPr="006D68BC">
        <w:rPr>
          <w:rFonts w:asciiTheme="majorHAnsi" w:hAnsiTheme="majorHAnsi"/>
          <w:bCs/>
          <w:sz w:val="22"/>
          <w:szCs w:val="22"/>
          <w:lang w:val="en-US"/>
        </w:rPr>
        <w:t xml:space="preserve"> IDS – Intrusion Detection System, IPS – Intrusion Prevention System, AMP, Malware, </w:t>
      </w:r>
      <w:proofErr w:type="spellStart"/>
      <w:r w:rsidRPr="006D68BC">
        <w:rPr>
          <w:rFonts w:asciiTheme="majorHAnsi" w:hAnsiTheme="majorHAnsi"/>
          <w:bCs/>
          <w:sz w:val="22"/>
          <w:szCs w:val="22"/>
          <w:lang w:val="en-US"/>
        </w:rPr>
        <w:t>Antyspam</w:t>
      </w:r>
      <w:proofErr w:type="spellEnd"/>
      <w:r w:rsidRPr="006D68BC">
        <w:rPr>
          <w:rFonts w:asciiTheme="majorHAnsi" w:hAnsiTheme="majorHAnsi"/>
          <w:bCs/>
          <w:sz w:val="22"/>
          <w:szCs w:val="22"/>
          <w:lang w:val="en-US"/>
        </w:rPr>
        <w:t xml:space="preserve">, </w:t>
      </w:r>
      <w:proofErr w:type="spellStart"/>
      <w:r w:rsidRPr="006D68BC">
        <w:rPr>
          <w:rFonts w:asciiTheme="majorHAnsi" w:hAnsiTheme="majorHAnsi"/>
          <w:bCs/>
          <w:sz w:val="22"/>
          <w:szCs w:val="22"/>
          <w:lang w:val="en-US"/>
        </w:rPr>
        <w:t>webfilering</w:t>
      </w:r>
      <w:proofErr w:type="spellEnd"/>
      <w:r w:rsidRPr="006D68BC">
        <w:rPr>
          <w:rFonts w:asciiTheme="majorHAnsi" w:hAnsiTheme="majorHAnsi"/>
          <w:bCs/>
          <w:sz w:val="22"/>
          <w:szCs w:val="22"/>
          <w:lang w:val="en-US"/>
        </w:rPr>
        <w:t xml:space="preserve">, Application Control, Web Application Firewall, Sandbox, </w:t>
      </w:r>
      <w:proofErr w:type="spellStart"/>
      <w:r w:rsidRPr="008C1A8C">
        <w:rPr>
          <w:rFonts w:asciiTheme="majorHAnsi" w:hAnsiTheme="majorHAnsi"/>
          <w:bCs/>
          <w:sz w:val="22"/>
          <w:szCs w:val="22"/>
          <w:lang w:val="en-US"/>
        </w:rPr>
        <w:t>obsługa</w:t>
      </w:r>
      <w:proofErr w:type="spellEnd"/>
      <w:r w:rsidRPr="006D68BC">
        <w:rPr>
          <w:rFonts w:asciiTheme="majorHAnsi" w:hAnsiTheme="majorHAnsi"/>
          <w:bCs/>
          <w:sz w:val="22"/>
          <w:szCs w:val="22"/>
          <w:lang w:val="en-US"/>
        </w:rPr>
        <w:t xml:space="preserve"> Load </w:t>
      </w:r>
      <w:proofErr w:type="spellStart"/>
      <w:r w:rsidRPr="006D68BC">
        <w:rPr>
          <w:rFonts w:asciiTheme="majorHAnsi" w:hAnsiTheme="majorHAnsi"/>
          <w:bCs/>
          <w:sz w:val="22"/>
          <w:szCs w:val="22"/>
          <w:lang w:val="en-US"/>
        </w:rPr>
        <w:t>Banacing</w:t>
      </w:r>
      <w:proofErr w:type="spellEnd"/>
      <w:r w:rsidRPr="006D68BC">
        <w:rPr>
          <w:rFonts w:asciiTheme="majorHAnsi" w:hAnsiTheme="majorHAnsi"/>
          <w:bCs/>
          <w:sz w:val="22"/>
          <w:szCs w:val="22"/>
          <w:lang w:val="en-US"/>
        </w:rPr>
        <w:t xml:space="preserve">). </w:t>
      </w:r>
      <w:r w:rsidRPr="007703C5">
        <w:rPr>
          <w:rFonts w:asciiTheme="majorHAnsi" w:hAnsiTheme="majorHAnsi"/>
          <w:bCs/>
          <w:sz w:val="22"/>
          <w:szCs w:val="22"/>
          <w:lang w:val="pl-PL"/>
        </w:rPr>
        <w:t>Szafa będzie umiejscowiona w klimatyzowanym pomieszczeniu przygotowanym do tego celu.</w:t>
      </w:r>
    </w:p>
    <w:p w14:paraId="1D2D61D3" w14:textId="6AED5B6E" w:rsidR="00405F89" w:rsidRPr="007703C5" w:rsidRDefault="00B0795E" w:rsidP="00AF49FD">
      <w:pPr>
        <w:pStyle w:val="Akapitzlist"/>
        <w:numPr>
          <w:ilvl w:val="0"/>
          <w:numId w:val="46"/>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Baza danych</w:t>
      </w:r>
      <w:r w:rsidR="00405F89" w:rsidRPr="007703C5">
        <w:rPr>
          <w:rFonts w:asciiTheme="majorHAnsi" w:hAnsiTheme="majorHAnsi"/>
          <w:b/>
          <w:bCs/>
          <w:sz w:val="22"/>
          <w:szCs w:val="22"/>
          <w:lang w:val="pl-PL"/>
        </w:rPr>
        <w:t xml:space="preserve"> –</w:t>
      </w:r>
      <w:r w:rsidR="00405F89" w:rsidRPr="007703C5">
        <w:rPr>
          <w:rFonts w:asciiTheme="majorHAnsi" w:hAnsiTheme="majorHAnsi"/>
          <w:bCs/>
          <w:sz w:val="22"/>
          <w:szCs w:val="22"/>
          <w:lang w:val="pl-PL"/>
        </w:rPr>
        <w:t xml:space="preserve"> </w:t>
      </w:r>
      <w:r w:rsidR="00772248" w:rsidRPr="00772248">
        <w:rPr>
          <w:rFonts w:asciiTheme="majorHAnsi" w:hAnsiTheme="majorHAnsi"/>
          <w:bCs/>
          <w:sz w:val="22"/>
          <w:szCs w:val="22"/>
          <w:lang w:val="pl-PL"/>
        </w:rPr>
        <w:t xml:space="preserve">Niezbędna licencja do bazy SQL (Zamawiający informuje, że </w:t>
      </w:r>
      <w:r w:rsidR="00AA760F">
        <w:rPr>
          <w:rFonts w:asciiTheme="majorHAnsi" w:hAnsiTheme="majorHAnsi"/>
          <w:bCs/>
          <w:sz w:val="22"/>
          <w:szCs w:val="22"/>
          <w:lang w:val="pl-PL"/>
        </w:rPr>
        <w:t xml:space="preserve">w </w:t>
      </w:r>
      <w:r w:rsidR="00772248" w:rsidRPr="00772248">
        <w:rPr>
          <w:rFonts w:asciiTheme="majorHAnsi" w:hAnsiTheme="majorHAnsi"/>
          <w:bCs/>
          <w:sz w:val="22"/>
          <w:szCs w:val="22"/>
          <w:lang w:val="pl-PL"/>
        </w:rPr>
        <w:t>aktualnie</w:t>
      </w:r>
      <w:r w:rsidR="00AA760F">
        <w:rPr>
          <w:rFonts w:asciiTheme="majorHAnsi" w:hAnsiTheme="majorHAnsi"/>
          <w:bCs/>
          <w:sz w:val="22"/>
          <w:szCs w:val="22"/>
          <w:lang w:val="pl-PL"/>
        </w:rPr>
        <w:t xml:space="preserve"> posiadanych systemach informatycznych</w:t>
      </w:r>
      <w:r w:rsidR="00772248" w:rsidRPr="00772248">
        <w:rPr>
          <w:rFonts w:asciiTheme="majorHAnsi" w:hAnsiTheme="majorHAnsi"/>
          <w:bCs/>
          <w:sz w:val="22"/>
          <w:szCs w:val="22"/>
          <w:lang w:val="pl-PL"/>
        </w:rPr>
        <w:t xml:space="preserve"> posiada baz</w:t>
      </w:r>
      <w:r w:rsidR="00AA760F">
        <w:rPr>
          <w:rFonts w:asciiTheme="majorHAnsi" w:hAnsiTheme="majorHAnsi"/>
          <w:bCs/>
          <w:sz w:val="22"/>
          <w:szCs w:val="22"/>
          <w:lang w:val="pl-PL"/>
        </w:rPr>
        <w:t>y</w:t>
      </w:r>
      <w:r w:rsidR="00772248" w:rsidRPr="00772248">
        <w:rPr>
          <w:rFonts w:asciiTheme="majorHAnsi" w:hAnsiTheme="majorHAnsi"/>
          <w:bCs/>
          <w:sz w:val="22"/>
          <w:szCs w:val="22"/>
          <w:lang w:val="pl-PL"/>
        </w:rPr>
        <w:t xml:space="preserve"> danych MS SQL. W ramach Etapu II zamówienia Wykonawca zobowiązany jest do migracji danych z posiadanych przez Zamawiającego systemów informatycznych: TYTAN SQL Moduł WODA, </w:t>
      </w:r>
      <w:proofErr w:type="spellStart"/>
      <w:r w:rsidR="00772248" w:rsidRPr="00772248">
        <w:rPr>
          <w:rFonts w:asciiTheme="majorHAnsi" w:hAnsiTheme="majorHAnsi"/>
          <w:bCs/>
          <w:sz w:val="22"/>
          <w:szCs w:val="22"/>
          <w:lang w:val="pl-PL"/>
        </w:rPr>
        <w:t>StreamSoft</w:t>
      </w:r>
      <w:proofErr w:type="spellEnd"/>
      <w:r w:rsidR="00772248" w:rsidRPr="00772248">
        <w:rPr>
          <w:rFonts w:asciiTheme="majorHAnsi" w:hAnsiTheme="majorHAnsi"/>
          <w:bCs/>
          <w:sz w:val="22"/>
          <w:szCs w:val="22"/>
          <w:lang w:val="pl-PL"/>
        </w:rPr>
        <w:t xml:space="preserve"> Pro. Prestiż, R2Płatnik) w wersji standard </w:t>
      </w:r>
      <w:r w:rsidR="00772248" w:rsidRPr="00772248">
        <w:rPr>
          <w:rFonts w:asciiTheme="majorHAnsi" w:hAnsiTheme="majorHAnsi"/>
          <w:b/>
          <w:bCs/>
          <w:sz w:val="22"/>
          <w:szCs w:val="22"/>
          <w:lang w:val="pl-PL"/>
        </w:rPr>
        <w:t>(2 sztuki)</w:t>
      </w:r>
      <w:r w:rsidR="00772248" w:rsidRPr="00772248">
        <w:rPr>
          <w:rFonts w:asciiTheme="majorHAnsi" w:hAnsiTheme="majorHAnsi"/>
          <w:bCs/>
          <w:sz w:val="22"/>
          <w:szCs w:val="22"/>
          <w:lang w:val="pl-PL"/>
        </w:rPr>
        <w:t xml:space="preserve"> do uruchomienia bazy danych na serwerze, w której będą przechowywane informacje i dane oraz na której będzie opierał się cały system informatyczny do elektronicznej obsługi klienta oraz elektronicznego obiegu dokumentów.</w:t>
      </w:r>
      <w:r w:rsidR="00772248" w:rsidRPr="00772248">
        <w:rPr>
          <w:rFonts w:asciiTheme="majorHAnsi" w:hAnsiTheme="majorHAnsi"/>
          <w:b/>
          <w:bCs/>
          <w:sz w:val="22"/>
          <w:szCs w:val="22"/>
          <w:lang w:val="pl-PL"/>
        </w:rPr>
        <w:t xml:space="preserve"> W ramach zamówienia Zamawiający wymaga dostarczenia wszystkich niezbędnych licencji dostępowych (tzw. CAL) dla min. 1</w:t>
      </w:r>
      <w:r w:rsidR="00863FDA">
        <w:rPr>
          <w:rFonts w:asciiTheme="majorHAnsi" w:hAnsiTheme="majorHAnsi"/>
          <w:b/>
          <w:bCs/>
          <w:sz w:val="22"/>
          <w:szCs w:val="22"/>
          <w:lang w:val="pl-PL"/>
        </w:rPr>
        <w:t>9</w:t>
      </w:r>
      <w:r w:rsidR="00772248" w:rsidRPr="00772248">
        <w:rPr>
          <w:rFonts w:asciiTheme="majorHAnsi" w:hAnsiTheme="majorHAnsi"/>
          <w:b/>
          <w:bCs/>
          <w:sz w:val="22"/>
          <w:szCs w:val="22"/>
          <w:lang w:val="pl-PL"/>
        </w:rPr>
        <w:t xml:space="preserve"> użytkowników – pracowników Zamawiającego, o ile okażą się konieczne.</w:t>
      </w:r>
      <w:r w:rsidR="00772248" w:rsidRPr="00772248">
        <w:rPr>
          <w:rFonts w:asciiTheme="majorHAnsi" w:hAnsiTheme="majorHAnsi"/>
          <w:bCs/>
          <w:sz w:val="22"/>
          <w:szCs w:val="22"/>
          <w:lang w:val="pl-PL"/>
        </w:rPr>
        <w:t xml:space="preserve"> </w:t>
      </w:r>
      <w:r w:rsidR="00772248" w:rsidRPr="00772248">
        <w:rPr>
          <w:rFonts w:asciiTheme="majorHAnsi" w:hAnsiTheme="majorHAnsi"/>
          <w:b/>
          <w:bCs/>
          <w:sz w:val="22"/>
          <w:szCs w:val="22"/>
          <w:lang w:val="pl-PL"/>
        </w:rPr>
        <w:t>Wymagane są również niezbędne licencje dostępowe do bazy danych dla aplikacji WEB-owych.</w:t>
      </w:r>
      <w:r w:rsidR="00772248" w:rsidRPr="00772248">
        <w:rPr>
          <w:rFonts w:asciiTheme="majorHAnsi" w:hAnsiTheme="majorHAnsi"/>
          <w:bCs/>
          <w:sz w:val="22"/>
          <w:szCs w:val="22"/>
          <w:lang w:val="pl-PL"/>
        </w:rPr>
        <w:t xml:space="preserve"> Pakiet licencji dla serwera bazy danych musi być dostosowany do parametrów dostarczonego sprzętu oraz wymaganej liczby użytkowników (min. 1</w:t>
      </w:r>
      <w:r w:rsidR="00863FDA">
        <w:rPr>
          <w:rFonts w:asciiTheme="majorHAnsi" w:hAnsiTheme="majorHAnsi"/>
          <w:bCs/>
          <w:sz w:val="22"/>
          <w:szCs w:val="22"/>
          <w:lang w:val="pl-PL"/>
        </w:rPr>
        <w:t>9</w:t>
      </w:r>
      <w:r w:rsidR="00772248" w:rsidRPr="00772248">
        <w:rPr>
          <w:rFonts w:asciiTheme="majorHAnsi" w:hAnsiTheme="majorHAnsi"/>
          <w:bCs/>
          <w:sz w:val="22"/>
          <w:szCs w:val="22"/>
          <w:lang w:val="pl-PL"/>
        </w:rPr>
        <w:t>) tak, żeby zainstalowanie silnika bazy danych na dostarczonym sprzęcie nie powodowało naruszenia postanowień licencji producenta silnika bazy danych; dostarczone licencje muszą być bezterminowe i pozwalać na przeniesienie licencji serwera bazy danych na inny fizyczny serwer.</w:t>
      </w:r>
    </w:p>
    <w:p w14:paraId="710E9186" w14:textId="77777777" w:rsidR="00405F89" w:rsidRPr="007703C5" w:rsidRDefault="00B0795E" w:rsidP="00AF49FD">
      <w:pPr>
        <w:pStyle w:val="Akapitzlist"/>
        <w:numPr>
          <w:ilvl w:val="0"/>
          <w:numId w:val="46"/>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Urządzenia wielofunkcyjne</w:t>
      </w:r>
      <w:r w:rsidR="00405F89" w:rsidRPr="007703C5">
        <w:rPr>
          <w:rFonts w:asciiTheme="majorHAnsi" w:hAnsiTheme="majorHAnsi"/>
          <w:b/>
          <w:bCs/>
          <w:sz w:val="22"/>
          <w:szCs w:val="22"/>
          <w:lang w:val="pl-PL"/>
        </w:rPr>
        <w:t xml:space="preserve"> -</w:t>
      </w:r>
      <w:r w:rsidR="00405F89" w:rsidRPr="007703C5">
        <w:rPr>
          <w:rFonts w:asciiTheme="majorHAnsi" w:hAnsiTheme="majorHAnsi"/>
          <w:bCs/>
          <w:sz w:val="22"/>
          <w:szCs w:val="22"/>
          <w:lang w:val="pl-PL"/>
        </w:rPr>
        <w:t xml:space="preserve"> </w:t>
      </w:r>
      <w:r w:rsidRPr="007703C5">
        <w:rPr>
          <w:rFonts w:asciiTheme="majorHAnsi" w:hAnsiTheme="majorHAnsi"/>
          <w:bCs/>
          <w:sz w:val="22"/>
          <w:szCs w:val="22"/>
          <w:lang w:val="pl-PL"/>
        </w:rPr>
        <w:t>Urządzenia wielofunkcyjne (2 sztuki) mają za zadanie zdigitalizować i zapisać dokumenty na udostępnionym zasobie sieciowym tak, aby zachować w pełni obieg dokumentów w formie elektronicznej. Zadaniem ich jest również możliwość wydruku dokumentów w formie papierowej na żądanie klienta, przesłanie dokumentów/informacji na podany numer faksu oraz dokonanie kopii papierowej lub cyfrowej. Urządzenia te zapewniają druk monochromatyczny lub kolorowy.</w:t>
      </w:r>
    </w:p>
    <w:p w14:paraId="56F1B285" w14:textId="1AE28B07" w:rsidR="0059644C" w:rsidRPr="007703C5" w:rsidRDefault="00B0795E" w:rsidP="00AF49FD">
      <w:pPr>
        <w:pStyle w:val="Akapitzlist"/>
        <w:numPr>
          <w:ilvl w:val="0"/>
          <w:numId w:val="46"/>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Oprogramowanie umożliwiające realizację e-usług</w:t>
      </w:r>
      <w:r w:rsidR="00405F89" w:rsidRPr="007703C5">
        <w:rPr>
          <w:rFonts w:asciiTheme="majorHAnsi" w:hAnsiTheme="majorHAnsi"/>
          <w:b/>
          <w:bCs/>
          <w:sz w:val="22"/>
          <w:szCs w:val="22"/>
          <w:lang w:val="pl-PL"/>
        </w:rPr>
        <w:t xml:space="preserve"> –</w:t>
      </w:r>
      <w:r w:rsidR="00405F89" w:rsidRPr="007703C5">
        <w:rPr>
          <w:rFonts w:asciiTheme="majorHAnsi" w:hAnsiTheme="majorHAnsi"/>
          <w:bCs/>
          <w:sz w:val="22"/>
          <w:szCs w:val="22"/>
          <w:lang w:val="pl-PL"/>
        </w:rPr>
        <w:t xml:space="preserve"> </w:t>
      </w:r>
      <w:r w:rsidRPr="007703C5">
        <w:rPr>
          <w:rFonts w:asciiTheme="majorHAnsi" w:hAnsiTheme="majorHAnsi"/>
          <w:bCs/>
          <w:sz w:val="22"/>
          <w:szCs w:val="22"/>
          <w:lang w:val="pl-PL"/>
        </w:rPr>
        <w:t xml:space="preserve">Kompleksowe rozwiązanie informatyczne zawiera niezbędne oprogramowanie systemowe, </w:t>
      </w:r>
      <w:r w:rsidR="00800F9D">
        <w:rPr>
          <w:rFonts w:asciiTheme="majorHAnsi" w:hAnsiTheme="majorHAnsi"/>
          <w:bCs/>
          <w:sz w:val="22"/>
          <w:szCs w:val="22"/>
          <w:lang w:val="pl-PL"/>
        </w:rPr>
        <w:t>stronę www, EBOK, Elektroniczny</w:t>
      </w:r>
      <w:r w:rsidRPr="007703C5">
        <w:rPr>
          <w:rFonts w:asciiTheme="majorHAnsi" w:hAnsiTheme="majorHAnsi"/>
          <w:bCs/>
          <w:sz w:val="22"/>
          <w:szCs w:val="22"/>
          <w:lang w:val="pl-PL"/>
        </w:rPr>
        <w:t xml:space="preserve"> Obieg Dokumentów, </w:t>
      </w:r>
      <w:r w:rsidR="008A342D">
        <w:rPr>
          <w:rFonts w:asciiTheme="majorHAnsi" w:hAnsiTheme="majorHAnsi"/>
          <w:bCs/>
          <w:sz w:val="22"/>
          <w:szCs w:val="22"/>
          <w:lang w:val="pl-PL"/>
        </w:rPr>
        <w:t>migrację danych</w:t>
      </w:r>
      <w:r w:rsidR="00800F9D">
        <w:rPr>
          <w:rFonts w:asciiTheme="majorHAnsi" w:hAnsiTheme="majorHAnsi"/>
          <w:bCs/>
          <w:sz w:val="22"/>
          <w:szCs w:val="22"/>
          <w:lang w:val="pl-PL"/>
        </w:rPr>
        <w:t>,</w:t>
      </w:r>
      <w:r w:rsidR="008A342D">
        <w:rPr>
          <w:rFonts w:asciiTheme="majorHAnsi" w:hAnsiTheme="majorHAnsi"/>
          <w:bCs/>
          <w:sz w:val="22"/>
          <w:szCs w:val="22"/>
          <w:lang w:val="pl-PL"/>
        </w:rPr>
        <w:t xml:space="preserve"> </w:t>
      </w:r>
      <w:r w:rsidRPr="007703C5">
        <w:rPr>
          <w:rFonts w:asciiTheme="majorHAnsi" w:hAnsiTheme="majorHAnsi"/>
          <w:bCs/>
          <w:sz w:val="22"/>
          <w:szCs w:val="22"/>
          <w:lang w:val="pl-PL"/>
        </w:rPr>
        <w:t xml:space="preserve">integrację, akceptację, czyli cały obszar funkcjonalny pokrywający procesy PGK „Dolina Baryczy”. Wdrożony </w:t>
      </w:r>
      <w:r w:rsidR="00F54B78">
        <w:rPr>
          <w:rFonts w:asciiTheme="majorHAnsi" w:hAnsiTheme="majorHAnsi"/>
          <w:bCs/>
          <w:sz w:val="22"/>
          <w:szCs w:val="22"/>
          <w:lang w:val="pl-PL"/>
        </w:rPr>
        <w:t>S</w:t>
      </w:r>
      <w:r w:rsidRPr="007703C5">
        <w:rPr>
          <w:rFonts w:asciiTheme="majorHAnsi" w:hAnsiTheme="majorHAnsi"/>
          <w:bCs/>
          <w:sz w:val="22"/>
          <w:szCs w:val="22"/>
          <w:lang w:val="pl-PL"/>
        </w:rPr>
        <w:t xml:space="preserve">ystem znacząco wpłynie na efektywność realizowanych procesów wewnątrzadministracyjnych, a także usprawni i ułatwi kontakt z klientem – mapy procesów oraz opisy relacji pomiędzy </w:t>
      </w:r>
      <w:r w:rsidRPr="007703C5">
        <w:rPr>
          <w:rFonts w:asciiTheme="majorHAnsi" w:hAnsiTheme="majorHAnsi"/>
          <w:bCs/>
          <w:sz w:val="22"/>
          <w:szCs w:val="22"/>
          <w:lang w:val="pl-PL"/>
        </w:rPr>
        <w:lastRenderedPageBreak/>
        <w:t>poszczególnymi procesami składającymi się na e-usługę przedstawione zosta</w:t>
      </w:r>
      <w:r w:rsidR="00800F9D">
        <w:rPr>
          <w:rFonts w:asciiTheme="majorHAnsi" w:hAnsiTheme="majorHAnsi"/>
          <w:bCs/>
          <w:sz w:val="22"/>
          <w:szCs w:val="22"/>
          <w:lang w:val="pl-PL"/>
        </w:rPr>
        <w:t>ły</w:t>
      </w:r>
      <w:r w:rsidRPr="007703C5">
        <w:rPr>
          <w:rFonts w:asciiTheme="majorHAnsi" w:hAnsiTheme="majorHAnsi"/>
          <w:bCs/>
          <w:sz w:val="22"/>
          <w:szCs w:val="22"/>
          <w:lang w:val="pl-PL"/>
        </w:rPr>
        <w:t xml:space="preserve"> w załączniku nr 1 do OPZ</w:t>
      </w:r>
    </w:p>
    <w:p w14:paraId="115A8770" w14:textId="77777777" w:rsidR="00B0795E" w:rsidRPr="007703C5" w:rsidRDefault="00B0795E" w:rsidP="00AF49FD">
      <w:pPr>
        <w:pStyle w:val="Akapitzlist"/>
        <w:spacing w:line="276" w:lineRule="auto"/>
        <w:ind w:left="1789"/>
        <w:jc w:val="both"/>
        <w:rPr>
          <w:rFonts w:asciiTheme="majorHAnsi" w:hAnsiTheme="majorHAnsi"/>
          <w:bCs/>
          <w:sz w:val="22"/>
          <w:szCs w:val="22"/>
          <w:lang w:val="pl-PL"/>
        </w:rPr>
      </w:pPr>
      <w:r w:rsidRPr="007703C5">
        <w:rPr>
          <w:rFonts w:asciiTheme="majorHAnsi" w:hAnsiTheme="majorHAnsi"/>
          <w:bCs/>
          <w:sz w:val="22"/>
          <w:szCs w:val="22"/>
          <w:lang w:val="pl-PL"/>
        </w:rPr>
        <w:t>Wdrożone oprogramowanie pozwoli na uruchomienie 9 e-usług (A2B i A2C):</w:t>
      </w:r>
    </w:p>
    <w:p w14:paraId="590A9579" w14:textId="77777777" w:rsidR="0059644C" w:rsidRPr="007703C5" w:rsidRDefault="00B0795E" w:rsidP="00AF49FD">
      <w:pPr>
        <w:pStyle w:val="Akapitzlist"/>
        <w:numPr>
          <w:ilvl w:val="0"/>
          <w:numId w:val="47"/>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Udostępnienie wartości odczytu przez Internet – stopień doj</w:t>
      </w:r>
      <w:r w:rsidR="0059644C" w:rsidRPr="007703C5">
        <w:rPr>
          <w:rFonts w:asciiTheme="majorHAnsi" w:hAnsiTheme="majorHAnsi"/>
          <w:bCs/>
          <w:sz w:val="22"/>
          <w:szCs w:val="22"/>
          <w:lang w:val="pl-PL"/>
        </w:rPr>
        <w:t>rzałości informatycznej (SDI) 2;</w:t>
      </w:r>
    </w:p>
    <w:p w14:paraId="06152F3B" w14:textId="77777777" w:rsidR="0059644C" w:rsidRPr="007703C5" w:rsidRDefault="00B0795E" w:rsidP="00AF49FD">
      <w:pPr>
        <w:pStyle w:val="Akapitzlist"/>
        <w:numPr>
          <w:ilvl w:val="0"/>
          <w:numId w:val="47"/>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E-Odczyt – SDI 4</w:t>
      </w:r>
    </w:p>
    <w:p w14:paraId="75C1AFF7" w14:textId="77777777" w:rsidR="0059644C" w:rsidRPr="007703C5" w:rsidRDefault="00B0795E" w:rsidP="00AF49FD">
      <w:pPr>
        <w:pStyle w:val="Akapitzlist"/>
        <w:numPr>
          <w:ilvl w:val="0"/>
          <w:numId w:val="47"/>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E-Zgłoszenie – SDI 4</w:t>
      </w:r>
    </w:p>
    <w:p w14:paraId="22888627" w14:textId="77777777" w:rsidR="0059644C" w:rsidRPr="007703C5" w:rsidRDefault="00B0795E" w:rsidP="00AF49FD">
      <w:pPr>
        <w:pStyle w:val="Akapitzlist"/>
        <w:numPr>
          <w:ilvl w:val="0"/>
          <w:numId w:val="47"/>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Historia płatności – SDI 3</w:t>
      </w:r>
    </w:p>
    <w:p w14:paraId="6A8F3D8A" w14:textId="77777777" w:rsidR="0059644C" w:rsidRPr="007703C5" w:rsidRDefault="00B0795E" w:rsidP="00AF49FD">
      <w:pPr>
        <w:pStyle w:val="Akapitzlist"/>
        <w:numPr>
          <w:ilvl w:val="0"/>
          <w:numId w:val="47"/>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E-Faktura – SDI 4</w:t>
      </w:r>
    </w:p>
    <w:p w14:paraId="1438B9E4" w14:textId="77777777" w:rsidR="0059644C" w:rsidRPr="007703C5" w:rsidRDefault="00B0795E" w:rsidP="00AF49FD">
      <w:pPr>
        <w:pStyle w:val="Akapitzlist"/>
        <w:numPr>
          <w:ilvl w:val="0"/>
          <w:numId w:val="47"/>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E-Wezwanie do zapłaty – SDI 3</w:t>
      </w:r>
    </w:p>
    <w:p w14:paraId="5F4022BD" w14:textId="77777777" w:rsidR="0059644C" w:rsidRPr="007703C5" w:rsidRDefault="00B0795E" w:rsidP="00AF49FD">
      <w:pPr>
        <w:pStyle w:val="Akapitzlist"/>
        <w:numPr>
          <w:ilvl w:val="0"/>
          <w:numId w:val="47"/>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E-Wniosek – SDI 3</w:t>
      </w:r>
    </w:p>
    <w:p w14:paraId="3A818E5E" w14:textId="77777777" w:rsidR="0059644C" w:rsidRPr="007703C5" w:rsidRDefault="00B0795E" w:rsidP="00AF49FD">
      <w:pPr>
        <w:pStyle w:val="Akapitzlist"/>
        <w:numPr>
          <w:ilvl w:val="0"/>
          <w:numId w:val="47"/>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E-Płatność – SDI 4</w:t>
      </w:r>
    </w:p>
    <w:p w14:paraId="173F8098" w14:textId="08D678F3" w:rsidR="00B0795E" w:rsidRDefault="00B0795E" w:rsidP="00AF49FD">
      <w:pPr>
        <w:pStyle w:val="Akapitzlist"/>
        <w:numPr>
          <w:ilvl w:val="0"/>
          <w:numId w:val="47"/>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E-Powiadomienie – SDI 5</w:t>
      </w:r>
    </w:p>
    <w:p w14:paraId="6F86E177" w14:textId="77777777" w:rsidR="003D1C3D" w:rsidRPr="003D1C3D" w:rsidRDefault="003D1C3D" w:rsidP="00AF49FD">
      <w:pPr>
        <w:spacing w:after="0"/>
        <w:ind w:left="1843"/>
        <w:jc w:val="both"/>
        <w:rPr>
          <w:rFonts w:asciiTheme="majorHAnsi" w:hAnsiTheme="majorHAnsi"/>
          <w:bCs/>
          <w:lang w:val="pl-PL"/>
        </w:rPr>
      </w:pPr>
      <w:r w:rsidRPr="003D1C3D">
        <w:rPr>
          <w:rFonts w:asciiTheme="majorHAnsi" w:hAnsiTheme="majorHAnsi"/>
          <w:bCs/>
          <w:lang w:val="pl-PL"/>
        </w:rPr>
        <w:t>W ramach e-usług A2B oraz A2C nie będą przetwarzane dane będące informacją publiczną.</w:t>
      </w:r>
    </w:p>
    <w:p w14:paraId="26EAA8F1" w14:textId="1980FA91" w:rsidR="003D1C3D" w:rsidRPr="003D1C3D" w:rsidRDefault="003D1C3D" w:rsidP="00AF49FD">
      <w:pPr>
        <w:spacing w:after="0"/>
        <w:ind w:left="1843"/>
        <w:jc w:val="both"/>
        <w:rPr>
          <w:rFonts w:asciiTheme="majorHAnsi" w:hAnsiTheme="majorHAnsi"/>
          <w:bCs/>
          <w:lang w:val="pl-PL"/>
        </w:rPr>
      </w:pPr>
      <w:r w:rsidRPr="003D1C3D">
        <w:rPr>
          <w:rFonts w:asciiTheme="majorHAnsi" w:hAnsiTheme="majorHAnsi"/>
          <w:bCs/>
          <w:lang w:val="pl-PL"/>
        </w:rPr>
        <w:t>Proponowany System musi być w pełni zgodny z obowiązującymi przepisami prawa i wymogami technicznymi. Przeprowadzone zostaną testy bezpieczeństwa zaimplementowanego systemu IT. Opis Systemu, w tym spełnienie zasad interoperacyjności, bezpieczeństwa danych oraz WCAG, a także wykaz wdrożonych e-usług wraz z określeniem e-dojrzałości i ich interesariuszy przedstawiono w OPZ.</w:t>
      </w:r>
    </w:p>
    <w:p w14:paraId="691F16C6" w14:textId="2D6DBB31" w:rsidR="003D1C3D" w:rsidRPr="003D1C3D" w:rsidRDefault="003D1C3D" w:rsidP="00AF49FD">
      <w:pPr>
        <w:pStyle w:val="Akapitzlist"/>
        <w:numPr>
          <w:ilvl w:val="0"/>
          <w:numId w:val="51"/>
        </w:numPr>
        <w:spacing w:line="276" w:lineRule="auto"/>
        <w:jc w:val="both"/>
        <w:rPr>
          <w:rFonts w:asciiTheme="majorHAnsi" w:hAnsiTheme="majorHAnsi"/>
          <w:bCs/>
          <w:lang w:val="pl-PL"/>
        </w:rPr>
      </w:pPr>
      <w:r>
        <w:rPr>
          <w:rFonts w:asciiTheme="majorHAnsi" w:hAnsiTheme="majorHAnsi"/>
          <w:b/>
          <w:bCs/>
          <w:lang w:val="pl-PL"/>
        </w:rPr>
        <w:t>Szkolenia</w:t>
      </w:r>
    </w:p>
    <w:p w14:paraId="65B30344" w14:textId="02DDD9F6" w:rsidR="003D1C3D" w:rsidRPr="00863FDA" w:rsidRDefault="003D1C3D" w:rsidP="00AF49FD">
      <w:pPr>
        <w:pStyle w:val="Akapitzlist"/>
        <w:spacing w:line="276" w:lineRule="auto"/>
        <w:ind w:left="1789"/>
        <w:jc w:val="both"/>
        <w:rPr>
          <w:rFonts w:asciiTheme="majorHAnsi" w:hAnsiTheme="majorHAnsi"/>
          <w:bCs/>
          <w:sz w:val="22"/>
          <w:szCs w:val="22"/>
          <w:lang w:val="pl-PL"/>
        </w:rPr>
      </w:pPr>
      <w:r w:rsidRPr="00863FDA">
        <w:rPr>
          <w:rFonts w:asciiTheme="majorHAnsi" w:hAnsiTheme="majorHAnsi"/>
          <w:bCs/>
          <w:sz w:val="22"/>
          <w:szCs w:val="22"/>
          <w:lang w:val="pl-PL"/>
        </w:rPr>
        <w:t>Powyższe zadania zostaną uzupełnione działaniami szkoleniowymi. 4-5 pracowników weźmie udział w testowaniu i wdrażaniu oprogramowania, a następnie 1</w:t>
      </w:r>
      <w:r w:rsidR="00AD16AB">
        <w:rPr>
          <w:rFonts w:asciiTheme="majorHAnsi" w:hAnsiTheme="majorHAnsi"/>
          <w:bCs/>
          <w:sz w:val="22"/>
          <w:szCs w:val="22"/>
          <w:lang w:val="pl-PL"/>
        </w:rPr>
        <w:t>9</w:t>
      </w:r>
      <w:r w:rsidRPr="00863FDA">
        <w:rPr>
          <w:rFonts w:asciiTheme="majorHAnsi" w:hAnsiTheme="majorHAnsi"/>
          <w:bCs/>
          <w:sz w:val="22"/>
          <w:szCs w:val="22"/>
          <w:lang w:val="pl-PL"/>
        </w:rPr>
        <w:t xml:space="preserve"> pracowników w szkoleniach dotyczących nowoczesnych rozwiązań IT w procesie świadczenia e-usług publicznych. W szkoleniach z obsługi ZSI weźmie udział 1</w:t>
      </w:r>
      <w:r w:rsidR="00800F9D">
        <w:rPr>
          <w:rFonts w:asciiTheme="majorHAnsi" w:hAnsiTheme="majorHAnsi"/>
          <w:bCs/>
          <w:sz w:val="22"/>
          <w:szCs w:val="22"/>
          <w:lang w:val="pl-PL"/>
        </w:rPr>
        <w:t>9</w:t>
      </w:r>
      <w:r w:rsidRPr="00863FDA">
        <w:rPr>
          <w:rFonts w:asciiTheme="majorHAnsi" w:hAnsiTheme="majorHAnsi"/>
          <w:bCs/>
          <w:sz w:val="22"/>
          <w:szCs w:val="22"/>
          <w:lang w:val="pl-PL"/>
        </w:rPr>
        <w:t xml:space="preserve"> pracowników w grupach po </w:t>
      </w:r>
      <w:r w:rsidR="00800F9D">
        <w:rPr>
          <w:rFonts w:asciiTheme="majorHAnsi" w:hAnsiTheme="majorHAnsi"/>
          <w:bCs/>
          <w:sz w:val="22"/>
          <w:szCs w:val="22"/>
          <w:lang w:val="pl-PL"/>
        </w:rPr>
        <w:t>maks. 5 osób</w:t>
      </w:r>
      <w:r w:rsidRPr="00863FDA">
        <w:rPr>
          <w:rFonts w:asciiTheme="majorHAnsi" w:hAnsiTheme="majorHAnsi"/>
          <w:bCs/>
          <w:sz w:val="22"/>
          <w:szCs w:val="22"/>
          <w:lang w:val="pl-PL"/>
        </w:rPr>
        <w:t xml:space="preserve">. </w:t>
      </w:r>
      <w:r w:rsidR="00800F9D" w:rsidRPr="00800F9D">
        <w:rPr>
          <w:rFonts w:asciiTheme="majorHAnsi" w:hAnsiTheme="majorHAnsi"/>
          <w:bCs/>
          <w:sz w:val="22"/>
          <w:szCs w:val="22"/>
          <w:lang w:val="pl-PL"/>
        </w:rPr>
        <w:t>Dodatkowo maks. 6 osób weźmie udział w szkoleniu dla administratorów Systemu</w:t>
      </w:r>
      <w:r w:rsidR="00800F9D">
        <w:rPr>
          <w:rFonts w:asciiTheme="majorHAnsi" w:hAnsiTheme="majorHAnsi"/>
          <w:bCs/>
          <w:sz w:val="22"/>
          <w:szCs w:val="22"/>
          <w:lang w:val="pl-PL"/>
        </w:rPr>
        <w:t xml:space="preserve">. </w:t>
      </w:r>
      <w:r w:rsidRPr="00863FDA">
        <w:rPr>
          <w:rFonts w:asciiTheme="majorHAnsi" w:hAnsiTheme="majorHAnsi"/>
          <w:bCs/>
          <w:sz w:val="22"/>
          <w:szCs w:val="22"/>
          <w:lang w:val="pl-PL"/>
        </w:rPr>
        <w:t>Szczegółowy zakres szkoleń opisano w OPZ.</w:t>
      </w:r>
    </w:p>
    <w:p w14:paraId="4E17A494" w14:textId="5B24F63E" w:rsidR="003D1C3D" w:rsidRPr="003D1C3D" w:rsidRDefault="003D1C3D" w:rsidP="00AF49FD">
      <w:pPr>
        <w:pStyle w:val="Akapitzlist"/>
        <w:numPr>
          <w:ilvl w:val="0"/>
          <w:numId w:val="51"/>
        </w:numPr>
        <w:spacing w:line="276" w:lineRule="auto"/>
        <w:jc w:val="both"/>
        <w:rPr>
          <w:rFonts w:asciiTheme="majorHAnsi" w:hAnsiTheme="majorHAnsi"/>
          <w:bCs/>
          <w:lang w:val="pl-PL"/>
        </w:rPr>
      </w:pPr>
      <w:r>
        <w:rPr>
          <w:rFonts w:asciiTheme="majorHAnsi" w:hAnsiTheme="majorHAnsi"/>
          <w:b/>
          <w:bCs/>
          <w:lang w:val="pl-PL"/>
        </w:rPr>
        <w:t>Działania informacyjno-promocyjne</w:t>
      </w:r>
    </w:p>
    <w:p w14:paraId="1ACFD627" w14:textId="77777777" w:rsidR="00EB7321" w:rsidRPr="00EB7321" w:rsidRDefault="00EB7321" w:rsidP="00EB7321">
      <w:pPr>
        <w:pStyle w:val="Akapitzlist"/>
        <w:spacing w:line="276" w:lineRule="auto"/>
        <w:ind w:left="1789"/>
        <w:jc w:val="both"/>
        <w:rPr>
          <w:rFonts w:asciiTheme="majorHAnsi" w:hAnsiTheme="majorHAnsi"/>
          <w:bCs/>
          <w:sz w:val="22"/>
          <w:szCs w:val="22"/>
          <w:lang w:val="pl-PL"/>
        </w:rPr>
      </w:pPr>
      <w:r w:rsidRPr="00EB7321">
        <w:rPr>
          <w:rFonts w:asciiTheme="majorHAnsi" w:hAnsiTheme="majorHAnsi"/>
          <w:bCs/>
          <w:sz w:val="22"/>
          <w:szCs w:val="22"/>
          <w:lang w:val="pl-PL"/>
        </w:rPr>
        <w:t>Działania promocyjne w ramach niniejszego zamówienia obejmują:</w:t>
      </w:r>
    </w:p>
    <w:p w14:paraId="325766B8" w14:textId="6CA5D509" w:rsidR="00EB7321" w:rsidRPr="00EB7321" w:rsidRDefault="00EB7321" w:rsidP="00EB7321">
      <w:pPr>
        <w:pStyle w:val="Akapitzlist"/>
        <w:numPr>
          <w:ilvl w:val="0"/>
          <w:numId w:val="72"/>
        </w:numPr>
        <w:spacing w:line="276" w:lineRule="auto"/>
        <w:jc w:val="both"/>
        <w:rPr>
          <w:rFonts w:asciiTheme="majorHAnsi" w:hAnsiTheme="majorHAnsi"/>
          <w:bCs/>
          <w:sz w:val="22"/>
          <w:szCs w:val="22"/>
          <w:lang w:val="pl-PL"/>
        </w:rPr>
      </w:pPr>
      <w:r>
        <w:rPr>
          <w:rFonts w:asciiTheme="majorHAnsi" w:hAnsiTheme="majorHAnsi"/>
          <w:bCs/>
          <w:sz w:val="22"/>
          <w:szCs w:val="22"/>
          <w:lang w:val="pl-PL"/>
        </w:rPr>
        <w:t>Przygotowanie i zamieszczenie i</w:t>
      </w:r>
      <w:r w:rsidRPr="00EB7321">
        <w:rPr>
          <w:rFonts w:asciiTheme="majorHAnsi" w:hAnsiTheme="majorHAnsi"/>
          <w:bCs/>
          <w:sz w:val="22"/>
          <w:szCs w:val="22"/>
          <w:lang w:val="pl-PL"/>
        </w:rPr>
        <w:t>nformacj</w:t>
      </w:r>
      <w:r>
        <w:rPr>
          <w:rFonts w:asciiTheme="majorHAnsi" w:hAnsiTheme="majorHAnsi"/>
          <w:bCs/>
          <w:sz w:val="22"/>
          <w:szCs w:val="22"/>
          <w:lang w:val="pl-PL"/>
        </w:rPr>
        <w:t>i</w:t>
      </w:r>
      <w:r w:rsidRPr="00EB7321">
        <w:rPr>
          <w:rFonts w:asciiTheme="majorHAnsi" w:hAnsiTheme="majorHAnsi"/>
          <w:bCs/>
          <w:sz w:val="22"/>
          <w:szCs w:val="22"/>
          <w:lang w:val="pl-PL"/>
        </w:rPr>
        <w:t xml:space="preserve"> na temat wdrażanych e-usług </w:t>
      </w:r>
      <w:r w:rsidR="00D50E48">
        <w:rPr>
          <w:rFonts w:asciiTheme="majorHAnsi" w:hAnsiTheme="majorHAnsi"/>
          <w:bCs/>
          <w:sz w:val="22"/>
          <w:szCs w:val="22"/>
          <w:lang w:val="pl-PL"/>
        </w:rPr>
        <w:t xml:space="preserve">oraz EBOK </w:t>
      </w:r>
      <w:r w:rsidRPr="00EB7321">
        <w:rPr>
          <w:rFonts w:asciiTheme="majorHAnsi" w:hAnsiTheme="majorHAnsi"/>
          <w:bCs/>
          <w:sz w:val="22"/>
          <w:szCs w:val="22"/>
          <w:lang w:val="pl-PL"/>
        </w:rPr>
        <w:t xml:space="preserve">na stronie internetowej Zamawiającego </w:t>
      </w:r>
      <w:r w:rsidR="00C643D0">
        <w:rPr>
          <w:rFonts w:asciiTheme="majorHAnsi" w:hAnsiTheme="majorHAnsi"/>
          <w:bCs/>
          <w:sz w:val="22"/>
          <w:szCs w:val="22"/>
          <w:lang w:val="pl-PL"/>
        </w:rPr>
        <w:t xml:space="preserve">oraz na portalu społecznościowym Facebook </w:t>
      </w:r>
      <w:r w:rsidRPr="00EB7321">
        <w:rPr>
          <w:rFonts w:asciiTheme="majorHAnsi" w:hAnsiTheme="majorHAnsi"/>
          <w:bCs/>
          <w:sz w:val="22"/>
          <w:szCs w:val="22"/>
          <w:lang w:val="pl-PL"/>
        </w:rPr>
        <w:t xml:space="preserve">– 1 szt. </w:t>
      </w:r>
    </w:p>
    <w:p w14:paraId="5E0C5E6F" w14:textId="4A5C6FDC" w:rsidR="00EB7321" w:rsidRPr="00EB7321" w:rsidRDefault="00EB7321" w:rsidP="00EB7321">
      <w:pPr>
        <w:pStyle w:val="Akapitzlist"/>
        <w:numPr>
          <w:ilvl w:val="0"/>
          <w:numId w:val="72"/>
        </w:numPr>
        <w:spacing w:line="276" w:lineRule="auto"/>
        <w:jc w:val="both"/>
        <w:rPr>
          <w:rFonts w:asciiTheme="majorHAnsi" w:hAnsiTheme="majorHAnsi"/>
          <w:bCs/>
          <w:sz w:val="22"/>
          <w:szCs w:val="22"/>
          <w:lang w:val="pl-PL"/>
        </w:rPr>
      </w:pPr>
      <w:r>
        <w:rPr>
          <w:rFonts w:asciiTheme="majorHAnsi" w:hAnsiTheme="majorHAnsi"/>
          <w:bCs/>
          <w:sz w:val="22"/>
          <w:szCs w:val="22"/>
          <w:lang w:val="pl-PL"/>
        </w:rPr>
        <w:t xml:space="preserve">Przygotowanie projektu i wydruk </w:t>
      </w:r>
      <w:r w:rsidR="00FA5819">
        <w:rPr>
          <w:rFonts w:asciiTheme="majorHAnsi" w:hAnsiTheme="majorHAnsi"/>
          <w:bCs/>
          <w:sz w:val="22"/>
          <w:szCs w:val="22"/>
          <w:lang w:val="pl-PL"/>
        </w:rPr>
        <w:t xml:space="preserve">instrukcji </w:t>
      </w:r>
      <w:r w:rsidRPr="00EB7321">
        <w:rPr>
          <w:rFonts w:asciiTheme="majorHAnsi" w:hAnsiTheme="majorHAnsi"/>
          <w:bCs/>
          <w:sz w:val="22"/>
          <w:szCs w:val="22"/>
          <w:lang w:val="pl-PL"/>
        </w:rPr>
        <w:t>dla użytkowników e-usług i EBOK (przygotowanie, wydruk) – 6000 szt.</w:t>
      </w:r>
    </w:p>
    <w:p w14:paraId="703BE426" w14:textId="6FA935FC" w:rsidR="00EB7321" w:rsidRDefault="00EB7321" w:rsidP="00EB7321">
      <w:pPr>
        <w:pStyle w:val="Akapitzlist"/>
        <w:numPr>
          <w:ilvl w:val="0"/>
          <w:numId w:val="72"/>
        </w:numPr>
        <w:spacing w:line="276" w:lineRule="auto"/>
        <w:jc w:val="both"/>
        <w:rPr>
          <w:rFonts w:asciiTheme="majorHAnsi" w:hAnsiTheme="majorHAnsi"/>
          <w:bCs/>
          <w:sz w:val="22"/>
          <w:szCs w:val="22"/>
          <w:lang w:val="pl-PL"/>
        </w:rPr>
      </w:pPr>
      <w:r>
        <w:rPr>
          <w:rFonts w:asciiTheme="majorHAnsi" w:hAnsiTheme="majorHAnsi"/>
          <w:bCs/>
          <w:sz w:val="22"/>
          <w:szCs w:val="22"/>
          <w:lang w:val="pl-PL"/>
        </w:rPr>
        <w:t>Przygotowanie i p</w:t>
      </w:r>
      <w:r w:rsidRPr="00EB7321">
        <w:rPr>
          <w:rFonts w:asciiTheme="majorHAnsi" w:hAnsiTheme="majorHAnsi"/>
          <w:bCs/>
          <w:sz w:val="22"/>
          <w:szCs w:val="22"/>
          <w:lang w:val="pl-PL"/>
        </w:rPr>
        <w:t>ublikacja ogłoszeń w prasie o zasięgu lokalnym (powiat milicki i powiat trzebnicki) – 2 x 2 szt.</w:t>
      </w:r>
    </w:p>
    <w:p w14:paraId="4988F1B8" w14:textId="74C76A78" w:rsidR="00EB7321" w:rsidRPr="00EB7321" w:rsidRDefault="00EB7321" w:rsidP="00EB7321">
      <w:pPr>
        <w:ind w:left="1843"/>
        <w:jc w:val="both"/>
        <w:rPr>
          <w:rFonts w:asciiTheme="majorHAnsi" w:hAnsiTheme="majorHAnsi"/>
          <w:bCs/>
          <w:lang w:val="pl-PL"/>
        </w:rPr>
      </w:pPr>
      <w:r>
        <w:rPr>
          <w:rFonts w:asciiTheme="majorHAnsi" w:hAnsiTheme="majorHAnsi"/>
          <w:bCs/>
          <w:lang w:val="pl-PL"/>
        </w:rPr>
        <w:t xml:space="preserve">Szczegółowy opis działań informacyjno-promocyjnych zawarty jest w części III SIWZ – OPZ. </w:t>
      </w:r>
    </w:p>
    <w:p w14:paraId="6195C164" w14:textId="1F6422C2"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lastRenderedPageBreak/>
        <w:t xml:space="preserve">Proponowany System musi być w pełni zgodny z obowiązującymi przepisami prawa i wymogami technicznymi. Przeprowadzone zostaną testy bezpieczeństwa zaimplementowanego systemu IT. Opis Systemu, w tym spełnienie zasad interoperacyjności, bezpieczeństwa danych oraz WCAG, a także wykaz wdrożonych e-usług wraz z określeniem e-dojrzałości i ich interesariuszy przedstawiono w OPZ. </w:t>
      </w:r>
    </w:p>
    <w:p w14:paraId="42FFCA8D" w14:textId="213E3BB5" w:rsidR="00B0795E" w:rsidRPr="007703C5" w:rsidRDefault="00B0795E" w:rsidP="00AF49FD">
      <w:pPr>
        <w:numPr>
          <w:ilvl w:val="0"/>
          <w:numId w:val="3"/>
        </w:numPr>
        <w:suppressAutoHyphens/>
        <w:spacing w:after="0"/>
        <w:jc w:val="both"/>
        <w:rPr>
          <w:rFonts w:asciiTheme="majorHAnsi" w:hAnsiTheme="majorHAnsi"/>
          <w:b/>
          <w:bCs/>
          <w:u w:val="single"/>
          <w:lang w:val="pl-PL"/>
        </w:rPr>
      </w:pPr>
      <w:r w:rsidRPr="007703C5">
        <w:rPr>
          <w:rFonts w:asciiTheme="majorHAnsi" w:eastAsia="Times New Roman" w:hAnsiTheme="majorHAnsi" w:cs="Times New Roman"/>
          <w:b/>
          <w:bCs/>
          <w:u w:val="single"/>
          <w:lang w:val="pl-PL" w:eastAsia="x-none"/>
        </w:rPr>
        <w:t>UWAGA!</w:t>
      </w:r>
      <w:r w:rsidR="0059644C" w:rsidRPr="007703C5">
        <w:rPr>
          <w:rFonts w:asciiTheme="majorHAnsi" w:hAnsiTheme="majorHAnsi"/>
          <w:b/>
          <w:bCs/>
          <w:u w:val="single"/>
          <w:lang w:val="pl-PL"/>
        </w:rPr>
        <w:t xml:space="preserve"> </w:t>
      </w:r>
      <w:r w:rsidR="003D1C3D" w:rsidRPr="003D1C3D">
        <w:rPr>
          <w:rFonts w:asciiTheme="majorHAnsi" w:hAnsiTheme="majorHAnsi"/>
          <w:b/>
          <w:bCs/>
          <w:u w:val="single"/>
          <w:lang w:val="pl-PL"/>
        </w:rPr>
        <w:t>Wszystkie nazwy własne sprzętu i oprogramowania, użyte w OPZ i innych dokumentach wchodzących w skład SIWZ, należy traktować wyłącznie jako określenie standardów parametrów technicznych, użytkowych, funkcjonalnych i jakościowych oczekiwanych przez Zamawiającego i należy je zawsze odczytywać wraz z wyrazami „lub równoważne”. Oczywistym jest, że Zamawiający dopuszcza zastosowanie przez Wykonawcę rozwiązań równoważnych wszystkim rozwiązaniom wskazanym w OPZ. Wykonawca oferując rozwiązanie równoważne do opisanego w Specyfikacji jest zobowiązany wykazać równoważność w zakresie parametrów technicznych, użytkowych, funkcjonalnych i jakościowych, które muszą być spełnione na poziomie nie niższym niż parametry wskazane przez Zamawiającego.</w:t>
      </w:r>
    </w:p>
    <w:p w14:paraId="6A0A64DA" w14:textId="5051F87D" w:rsidR="0059644C" w:rsidRPr="007703C5" w:rsidRDefault="003D1C3D" w:rsidP="00AF49FD">
      <w:pPr>
        <w:pStyle w:val="Akapitzlist"/>
        <w:numPr>
          <w:ilvl w:val="0"/>
          <w:numId w:val="3"/>
        </w:numPr>
        <w:spacing w:line="276" w:lineRule="auto"/>
        <w:jc w:val="both"/>
        <w:rPr>
          <w:rFonts w:asciiTheme="majorHAnsi" w:hAnsiTheme="majorHAnsi"/>
          <w:b/>
          <w:bCs/>
          <w:sz w:val="22"/>
          <w:szCs w:val="22"/>
          <w:u w:val="single"/>
          <w:lang w:val="pl-PL"/>
        </w:rPr>
      </w:pPr>
      <w:r w:rsidRPr="003D1C3D">
        <w:rPr>
          <w:rFonts w:asciiTheme="majorHAnsi" w:hAnsiTheme="majorHAnsi"/>
          <w:b/>
          <w:bCs/>
          <w:sz w:val="22"/>
          <w:szCs w:val="22"/>
          <w:u w:val="single"/>
          <w:lang w:val="pl-PL"/>
        </w:rPr>
        <w:t xml:space="preserve">Zamawiający wymaga, aby zaoferowany przedmiot zamówienia był fabrycznie nowy, nieużytkowany (również do prezentacji), </w:t>
      </w:r>
      <w:proofErr w:type="spellStart"/>
      <w:r w:rsidR="00654BBD">
        <w:rPr>
          <w:rFonts w:asciiTheme="majorHAnsi" w:hAnsiTheme="majorHAnsi"/>
          <w:b/>
          <w:bCs/>
          <w:sz w:val="22"/>
          <w:szCs w:val="22"/>
          <w:u w:val="single"/>
          <w:lang w:val="pl-PL"/>
        </w:rPr>
        <w:t>nierekondycjonowany</w:t>
      </w:r>
      <w:proofErr w:type="spellEnd"/>
      <w:r w:rsidR="00654BBD">
        <w:rPr>
          <w:rFonts w:asciiTheme="majorHAnsi" w:hAnsiTheme="majorHAnsi"/>
          <w:b/>
          <w:bCs/>
          <w:sz w:val="22"/>
          <w:szCs w:val="22"/>
          <w:u w:val="single"/>
          <w:lang w:val="pl-PL"/>
        </w:rPr>
        <w:t xml:space="preserve">, </w:t>
      </w:r>
      <w:r w:rsidRPr="003D1C3D">
        <w:rPr>
          <w:rFonts w:asciiTheme="majorHAnsi" w:hAnsiTheme="majorHAnsi"/>
          <w:b/>
          <w:bCs/>
          <w:sz w:val="22"/>
          <w:szCs w:val="22"/>
          <w:u w:val="single"/>
          <w:lang w:val="pl-PL"/>
        </w:rPr>
        <w:t>nieeksploatowany na wystawach lub imprezach targowych, sprawny technicznie, bezpieczny, kompletny, gotowy do pracy, spełniający wymagania techniczno-funkcjonalne wyszczególnione w OPZ, jednolity w ramach danej pozycji, odpowiadał obowiązującym normom, posiadał stosowne certyfikaty oraz spełniał wymagania dla tego rodzaju asortymentu.</w:t>
      </w:r>
      <w:r w:rsidR="0059644C" w:rsidRPr="007703C5">
        <w:rPr>
          <w:rFonts w:asciiTheme="majorHAnsi" w:hAnsiTheme="majorHAnsi"/>
          <w:b/>
          <w:bCs/>
          <w:sz w:val="22"/>
          <w:szCs w:val="22"/>
          <w:u w:val="single"/>
          <w:lang w:val="pl-PL"/>
        </w:rPr>
        <w:t xml:space="preserve"> </w:t>
      </w:r>
      <w:r w:rsidR="00B0795E" w:rsidRPr="007703C5">
        <w:rPr>
          <w:rFonts w:asciiTheme="majorHAnsi" w:hAnsiTheme="majorHAnsi"/>
          <w:b/>
          <w:bCs/>
          <w:sz w:val="22"/>
          <w:szCs w:val="22"/>
          <w:u w:val="single"/>
          <w:lang w:val="pl-PL"/>
        </w:rPr>
        <w:t>Oferowany przedmiot zamówienia musi być wyprodukowany nie wcześniej niż w roku 2019.</w:t>
      </w:r>
    </w:p>
    <w:p w14:paraId="2BCBF309" w14:textId="0D262B97" w:rsidR="00B0795E" w:rsidRPr="007703C5" w:rsidRDefault="00B0795E" w:rsidP="00AF49FD">
      <w:pPr>
        <w:pStyle w:val="Akapitzlist"/>
        <w:numPr>
          <w:ilvl w:val="0"/>
          <w:numId w:val="3"/>
        </w:numPr>
        <w:spacing w:line="276" w:lineRule="auto"/>
        <w:jc w:val="both"/>
        <w:rPr>
          <w:rFonts w:asciiTheme="majorHAnsi" w:hAnsiTheme="majorHAnsi"/>
          <w:b/>
          <w:bCs/>
          <w:sz w:val="22"/>
          <w:szCs w:val="22"/>
          <w:u w:val="single"/>
          <w:lang w:val="pl-PL"/>
        </w:rPr>
      </w:pPr>
      <w:r w:rsidRPr="007703C5">
        <w:rPr>
          <w:rFonts w:asciiTheme="majorHAnsi" w:hAnsiTheme="majorHAnsi"/>
          <w:b/>
          <w:bCs/>
          <w:sz w:val="22"/>
          <w:szCs w:val="22"/>
          <w:u w:val="single"/>
          <w:lang w:val="pl-PL"/>
        </w:rPr>
        <w:t xml:space="preserve">Zamówienie zostało podzielone na </w:t>
      </w:r>
      <w:r w:rsidR="003D1C3D">
        <w:rPr>
          <w:rFonts w:asciiTheme="majorHAnsi" w:hAnsiTheme="majorHAnsi"/>
          <w:b/>
          <w:bCs/>
          <w:sz w:val="22"/>
          <w:szCs w:val="22"/>
          <w:u w:val="single"/>
          <w:lang w:val="pl-PL"/>
        </w:rPr>
        <w:t>etapy</w:t>
      </w:r>
      <w:r w:rsidR="00891703">
        <w:rPr>
          <w:rFonts w:asciiTheme="majorHAnsi" w:hAnsiTheme="majorHAnsi"/>
          <w:b/>
          <w:bCs/>
          <w:sz w:val="22"/>
          <w:szCs w:val="22"/>
          <w:u w:val="single"/>
          <w:lang w:val="pl-PL"/>
        </w:rPr>
        <w:t>.</w:t>
      </w:r>
      <w:r w:rsidRPr="007703C5">
        <w:rPr>
          <w:rFonts w:asciiTheme="majorHAnsi" w:hAnsiTheme="majorHAnsi"/>
          <w:b/>
          <w:bCs/>
          <w:sz w:val="22"/>
          <w:szCs w:val="22"/>
          <w:u w:val="single"/>
          <w:lang w:val="pl-PL"/>
        </w:rPr>
        <w:t xml:space="preserve"> Liczba </w:t>
      </w:r>
      <w:r w:rsidR="003D1C3D">
        <w:rPr>
          <w:rFonts w:asciiTheme="majorHAnsi" w:hAnsiTheme="majorHAnsi"/>
          <w:b/>
          <w:bCs/>
          <w:sz w:val="22"/>
          <w:szCs w:val="22"/>
          <w:u w:val="single"/>
          <w:lang w:val="pl-PL"/>
        </w:rPr>
        <w:t>etapów</w:t>
      </w:r>
      <w:r w:rsidRPr="007703C5">
        <w:rPr>
          <w:rFonts w:asciiTheme="majorHAnsi" w:hAnsiTheme="majorHAnsi"/>
          <w:b/>
          <w:bCs/>
          <w:sz w:val="22"/>
          <w:szCs w:val="22"/>
          <w:u w:val="single"/>
          <w:lang w:val="pl-PL"/>
        </w:rPr>
        <w:t xml:space="preserve"> – 2.</w:t>
      </w:r>
    </w:p>
    <w:p w14:paraId="4C462200" w14:textId="06546355" w:rsidR="00540BD3" w:rsidRPr="00863FDA" w:rsidRDefault="00540BD3" w:rsidP="00AF49FD">
      <w:pPr>
        <w:pStyle w:val="Akapitzlist"/>
        <w:numPr>
          <w:ilvl w:val="0"/>
          <w:numId w:val="3"/>
        </w:numPr>
        <w:suppressAutoHyphens/>
        <w:spacing w:line="276" w:lineRule="auto"/>
        <w:jc w:val="both"/>
        <w:rPr>
          <w:rFonts w:ascii="Cambria" w:hAnsi="Cambria"/>
          <w:sz w:val="22"/>
          <w:szCs w:val="22"/>
          <w:lang w:val="pl-PL"/>
        </w:rPr>
      </w:pPr>
      <w:r w:rsidRPr="00863FDA">
        <w:rPr>
          <w:rFonts w:ascii="Cambria" w:hAnsi="Cambria"/>
          <w:bCs/>
          <w:sz w:val="22"/>
          <w:szCs w:val="22"/>
        </w:rPr>
        <w:t>Wszystkie dostarczone w ramach niniejszego zamówienia elementy dostaw winny się charakteryzować wysoką jakością wykonania. Zamawiający wymaga również, aby dostarczony przedmiot zamówienia był nowy, wyprodukowany nie wcześniej niż w 201</w:t>
      </w:r>
      <w:r w:rsidR="003D1C3D" w:rsidRPr="00863FDA">
        <w:rPr>
          <w:rFonts w:ascii="Cambria" w:hAnsi="Cambria"/>
          <w:bCs/>
          <w:sz w:val="22"/>
          <w:szCs w:val="22"/>
          <w:lang w:val="pl-PL"/>
        </w:rPr>
        <w:t>9</w:t>
      </w:r>
      <w:r w:rsidRPr="00863FDA">
        <w:rPr>
          <w:rFonts w:ascii="Cambria" w:hAnsi="Cambria"/>
          <w:bCs/>
          <w:sz w:val="22"/>
          <w:szCs w:val="22"/>
        </w:rPr>
        <w:t xml:space="preserve"> r., wolny od wad oraz taki, który nie był przedmiotem ekspozycji, elementem szkolenia bądź innej formy użytkowania.</w:t>
      </w:r>
    </w:p>
    <w:p w14:paraId="5FB70B16" w14:textId="77777777" w:rsidR="00540BD3" w:rsidRPr="00863FDA" w:rsidRDefault="00540BD3" w:rsidP="00AF49FD">
      <w:pPr>
        <w:numPr>
          <w:ilvl w:val="0"/>
          <w:numId w:val="3"/>
        </w:numPr>
        <w:suppressAutoHyphens/>
        <w:spacing w:after="0"/>
        <w:jc w:val="both"/>
        <w:rPr>
          <w:rFonts w:ascii="Cambria" w:hAnsi="Cambria"/>
          <w:lang w:val="pl-PL"/>
        </w:rPr>
      </w:pPr>
      <w:r w:rsidRPr="00863FDA">
        <w:rPr>
          <w:rFonts w:ascii="Cambria" w:hAnsi="Cambria"/>
          <w:lang w:val="pl-PL"/>
        </w:rPr>
        <w:t>Uznaje się, iż złożenie oferty oznacza, że Wykonawca zapoznał się i przyjął do wiadomości warunki umowy ustalone</w:t>
      </w:r>
      <w:r w:rsidRPr="00863FDA">
        <w:rPr>
          <w:rFonts w:ascii="Cambria" w:hAnsi="Cambria"/>
          <w:lang w:val="sma-NO"/>
        </w:rPr>
        <w:t xml:space="preserve"> dla</w:t>
      </w:r>
      <w:r w:rsidRPr="00863FDA">
        <w:rPr>
          <w:rFonts w:ascii="Cambria" w:hAnsi="Cambria"/>
          <w:lang w:val="pl-PL"/>
        </w:rPr>
        <w:t xml:space="preserve"> realizacji przedmiotowego zamówienia oraz zapoznał się ze wszelkimi odpowiednimi ustawami i innymi przepisami prawnymi obowiązującymi na terytorium Rzeczypospolitej Polskiej, które mogą w jakikolwiek sposób wpłynąć na, lub dotyczyć działań i czynności objętych ofertą i wynikającą z niej umową.</w:t>
      </w:r>
    </w:p>
    <w:p w14:paraId="0C312EE0" w14:textId="04C3864E" w:rsidR="00540BD3" w:rsidRPr="00863FDA" w:rsidRDefault="00540BD3" w:rsidP="00AF49FD">
      <w:pPr>
        <w:numPr>
          <w:ilvl w:val="0"/>
          <w:numId w:val="3"/>
        </w:numPr>
        <w:suppressAutoHyphens/>
        <w:spacing w:after="0"/>
        <w:jc w:val="both"/>
        <w:rPr>
          <w:rFonts w:ascii="Cambria" w:hAnsi="Cambria"/>
          <w:lang w:val="pl-PL"/>
        </w:rPr>
      </w:pPr>
      <w:r w:rsidRPr="00863FDA">
        <w:rPr>
          <w:rFonts w:ascii="Cambria" w:hAnsi="Cambria"/>
          <w:lang w:val="pl-PL"/>
        </w:rPr>
        <w:t>Wykonawca może dokonać wizji lokalnej</w:t>
      </w:r>
      <w:r w:rsidR="009D2F6E" w:rsidRPr="00863FDA">
        <w:rPr>
          <w:rFonts w:ascii="Cambria" w:hAnsi="Cambria"/>
          <w:lang w:val="pl-PL"/>
        </w:rPr>
        <w:t xml:space="preserve">, w celu pozyskania wszelkich danych mogących być przydatnymi do przygotowania oferty oraz realizacji i rozliczenia przedmiotu umowy. </w:t>
      </w:r>
      <w:r w:rsidRPr="00863FDA">
        <w:rPr>
          <w:rFonts w:ascii="Cambria" w:hAnsi="Cambria"/>
          <w:lang w:val="pl-PL"/>
        </w:rPr>
        <w:t xml:space="preserve">Ewentualny termin dokonania wizji lokalnej należy zgłosić i </w:t>
      </w:r>
      <w:r w:rsidRPr="00863FDA">
        <w:rPr>
          <w:rFonts w:ascii="Cambria" w:hAnsi="Cambria"/>
          <w:lang w:val="pl-PL"/>
        </w:rPr>
        <w:lastRenderedPageBreak/>
        <w:t>uzgodnić z Zamawiającym. W</w:t>
      </w:r>
      <w:r w:rsidRPr="00863FDA">
        <w:rPr>
          <w:rFonts w:ascii="Cambria" w:hAnsi="Cambria"/>
          <w:lang w:val="sma-NO"/>
        </w:rPr>
        <w:t xml:space="preserve"> trakcie</w:t>
      </w:r>
      <w:r w:rsidRPr="00863FDA">
        <w:rPr>
          <w:rFonts w:ascii="Cambria" w:hAnsi="Cambria"/>
          <w:lang w:val="pl-PL"/>
        </w:rPr>
        <w:t xml:space="preserve"> przeprowadzania wizji lokalnej Zamawiający</w:t>
      </w:r>
      <w:r w:rsidRPr="00863FDA">
        <w:rPr>
          <w:rFonts w:ascii="Cambria" w:hAnsi="Cambria"/>
          <w:lang w:val="sma-NO"/>
        </w:rPr>
        <w:t xml:space="preserve"> nie</w:t>
      </w:r>
      <w:r w:rsidRPr="00863FDA">
        <w:rPr>
          <w:rFonts w:ascii="Cambria" w:hAnsi="Cambria"/>
          <w:lang w:val="pl-PL"/>
        </w:rPr>
        <w:t xml:space="preserve"> będzie udzielał żadnych</w:t>
      </w:r>
      <w:r w:rsidRPr="00863FDA">
        <w:rPr>
          <w:rFonts w:ascii="Cambria" w:hAnsi="Cambria"/>
          <w:lang w:val="sma-NO"/>
        </w:rPr>
        <w:t xml:space="preserve"> wyjaśnień</w:t>
      </w:r>
      <w:r w:rsidR="009D2F6E" w:rsidRPr="00863FDA">
        <w:rPr>
          <w:rFonts w:ascii="Cambria" w:hAnsi="Cambria"/>
          <w:lang w:val="sma-NO"/>
        </w:rPr>
        <w:t>,</w:t>
      </w:r>
      <w:r w:rsidRPr="00863FDA">
        <w:rPr>
          <w:rFonts w:ascii="Cambria" w:hAnsi="Cambria"/>
          <w:lang w:val="pl-PL"/>
        </w:rPr>
        <w:t xml:space="preserve"> ani odpowiadał na pytania.</w:t>
      </w:r>
    </w:p>
    <w:p w14:paraId="55DFFFB8" w14:textId="77777777" w:rsidR="00540BD3" w:rsidRPr="00863FDA" w:rsidRDefault="00540BD3" w:rsidP="00AF49FD">
      <w:pPr>
        <w:numPr>
          <w:ilvl w:val="0"/>
          <w:numId w:val="3"/>
        </w:numPr>
        <w:suppressAutoHyphens/>
        <w:spacing w:after="0"/>
        <w:jc w:val="both"/>
        <w:rPr>
          <w:rFonts w:ascii="Cambria" w:eastAsia="Calibri" w:hAnsi="Cambria" w:cs="Arial"/>
          <w:lang w:val="pl-PL"/>
        </w:rPr>
      </w:pPr>
      <w:r w:rsidRPr="00863FDA">
        <w:rPr>
          <w:rFonts w:ascii="Cambria" w:hAnsi="Cambria"/>
          <w:lang w:val="pl-PL"/>
        </w:rPr>
        <w:t xml:space="preserve">Szczegółowy Opis Przedmiotu Zamówienia zawarty jest w </w:t>
      </w:r>
      <w:r w:rsidRPr="00863FDA">
        <w:rPr>
          <w:rFonts w:ascii="Cambria" w:hAnsi="Cambria"/>
          <w:b/>
          <w:lang w:val="pl-PL"/>
        </w:rPr>
        <w:t>Części III SIWZ-OPZ</w:t>
      </w:r>
      <w:r w:rsidRPr="00863FDA">
        <w:rPr>
          <w:rFonts w:ascii="Cambria" w:hAnsi="Cambria"/>
          <w:lang w:val="pl-PL"/>
        </w:rPr>
        <w:t xml:space="preserve">. </w:t>
      </w:r>
    </w:p>
    <w:p w14:paraId="0D622677" w14:textId="77777777" w:rsidR="00540BD3" w:rsidRPr="00863FDA" w:rsidRDefault="00540BD3" w:rsidP="00AF49FD">
      <w:pPr>
        <w:pStyle w:val="Akapitzlist"/>
        <w:numPr>
          <w:ilvl w:val="0"/>
          <w:numId w:val="3"/>
        </w:numPr>
        <w:suppressAutoHyphens/>
        <w:spacing w:line="276" w:lineRule="auto"/>
        <w:jc w:val="both"/>
        <w:rPr>
          <w:rFonts w:ascii="Cambria" w:hAnsi="Cambria"/>
          <w:sz w:val="22"/>
          <w:szCs w:val="22"/>
        </w:rPr>
      </w:pPr>
      <w:r w:rsidRPr="00863FDA">
        <w:rPr>
          <w:rFonts w:ascii="Cambria" w:hAnsi="Cambria"/>
          <w:sz w:val="22"/>
          <w:szCs w:val="22"/>
        </w:rPr>
        <w:t xml:space="preserve">Wykonawca zobowiązany jest zrealizować zamówienie na zasadach i warunkach opisanych we wzorze umowy stanowiącym </w:t>
      </w:r>
      <w:r w:rsidRPr="00863FDA">
        <w:rPr>
          <w:rFonts w:ascii="Cambria" w:hAnsi="Cambria"/>
          <w:b/>
          <w:sz w:val="22"/>
          <w:szCs w:val="22"/>
        </w:rPr>
        <w:t>część II SIWZ-Wzór Umowy</w:t>
      </w:r>
      <w:r w:rsidRPr="00863FDA">
        <w:rPr>
          <w:rFonts w:ascii="Cambria" w:hAnsi="Cambria"/>
          <w:sz w:val="22"/>
          <w:szCs w:val="22"/>
        </w:rPr>
        <w:t>.</w:t>
      </w:r>
    </w:p>
    <w:p w14:paraId="096A56EF" w14:textId="77777777" w:rsidR="00540BD3" w:rsidRDefault="00540BD3"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rPr>
        <w:t>Opis przedmiotu zamówienia według kodów Wspólnego Słownika Zamówień CPV:</w:t>
      </w:r>
    </w:p>
    <w:p w14:paraId="5007B2D3" w14:textId="77777777" w:rsidR="00C643D0" w:rsidRDefault="000E068C" w:rsidP="00AF49FD">
      <w:pPr>
        <w:suppressAutoHyphens/>
        <w:spacing w:after="0"/>
        <w:ind w:left="1134" w:hanging="141"/>
        <w:rPr>
          <w:rFonts w:ascii="Cambria" w:hAnsi="Cambria"/>
          <w:lang w:val="pl-PL" w:eastAsia="ar-SA"/>
        </w:rPr>
      </w:pPr>
      <w:r>
        <w:rPr>
          <w:rFonts w:ascii="Cambria" w:hAnsi="Cambria"/>
          <w:b/>
          <w:lang w:val="pl-PL"/>
        </w:rPr>
        <w:t xml:space="preserve">Główny kod CPV: </w:t>
      </w:r>
      <w:r w:rsidRPr="000E068C">
        <w:rPr>
          <w:rFonts w:ascii="Cambria" w:hAnsi="Cambria"/>
          <w:b/>
          <w:bCs/>
          <w:lang w:val="pl-PL"/>
        </w:rPr>
        <w:t xml:space="preserve">48.00.00.00-8 - </w:t>
      </w:r>
      <w:r w:rsidRPr="00863FDA">
        <w:rPr>
          <w:rFonts w:ascii="Cambria" w:hAnsi="Cambria"/>
          <w:bCs/>
          <w:lang w:val="pl-PL" w:eastAsia="ar-SA"/>
        </w:rPr>
        <w:t>Pakiety oprogramowania i systemy informatyczne</w:t>
      </w:r>
    </w:p>
    <w:p w14:paraId="43111ADC" w14:textId="5264342C" w:rsidR="000E068C" w:rsidRPr="00863FDA" w:rsidRDefault="000E068C" w:rsidP="00AF49FD">
      <w:pPr>
        <w:suppressAutoHyphens/>
        <w:spacing w:after="0"/>
        <w:ind w:left="1134" w:hanging="141"/>
        <w:rPr>
          <w:rFonts w:ascii="Cambria" w:hAnsi="Cambria"/>
          <w:lang w:val="pl-PL" w:eastAsia="ar-SA"/>
        </w:rPr>
      </w:pPr>
      <w:r>
        <w:rPr>
          <w:rFonts w:ascii="Cambria" w:hAnsi="Cambria"/>
          <w:b/>
          <w:lang w:val="pl-PL"/>
        </w:rPr>
        <w:t>Kody dodatkowe:</w:t>
      </w:r>
    </w:p>
    <w:tbl>
      <w:tblPr>
        <w:tblW w:w="8221" w:type="dxa"/>
        <w:tblInd w:w="993" w:type="dxa"/>
        <w:tblLook w:val="0000" w:firstRow="0" w:lastRow="0" w:firstColumn="0" w:lastColumn="0" w:noHBand="0" w:noVBand="0"/>
      </w:tblPr>
      <w:tblGrid>
        <w:gridCol w:w="1973"/>
        <w:gridCol w:w="6248"/>
      </w:tblGrid>
      <w:tr w:rsidR="00880E81" w:rsidRPr="00507103" w14:paraId="4C95AEE8" w14:textId="77777777" w:rsidTr="00863FDA">
        <w:trPr>
          <w:trHeight w:val="2397"/>
        </w:trPr>
        <w:tc>
          <w:tcPr>
            <w:tcW w:w="1973" w:type="dxa"/>
          </w:tcPr>
          <w:p w14:paraId="3ACC23DE" w14:textId="4488DBEE" w:rsidR="000E068C" w:rsidRDefault="000E068C" w:rsidP="00AF49FD">
            <w:pPr>
              <w:suppressAutoHyphens/>
              <w:spacing w:after="0"/>
              <w:jc w:val="center"/>
              <w:rPr>
                <w:rFonts w:ascii="Cambria" w:hAnsi="Cambria"/>
                <w:lang w:eastAsia="ar-SA"/>
              </w:rPr>
            </w:pPr>
            <w:r>
              <w:rPr>
                <w:rFonts w:ascii="Cambria" w:hAnsi="Cambria"/>
                <w:lang w:eastAsia="ar-SA"/>
              </w:rPr>
              <w:t>30.20.00.00-1</w:t>
            </w:r>
          </w:p>
          <w:p w14:paraId="1636AD77" w14:textId="77777777" w:rsidR="00880E81" w:rsidRPr="00863FDA" w:rsidRDefault="00880E81" w:rsidP="00AF49FD">
            <w:pPr>
              <w:suppressAutoHyphens/>
              <w:spacing w:after="0"/>
              <w:jc w:val="center"/>
              <w:rPr>
                <w:rFonts w:ascii="Cambria" w:hAnsi="Cambria"/>
                <w:lang w:eastAsia="ar-SA"/>
              </w:rPr>
            </w:pPr>
            <w:r w:rsidRPr="00863FDA">
              <w:rPr>
                <w:rFonts w:ascii="Cambria" w:hAnsi="Cambria"/>
                <w:lang w:eastAsia="ar-SA"/>
              </w:rPr>
              <w:t>30.23.60.00-2</w:t>
            </w:r>
          </w:p>
          <w:p w14:paraId="362120A3" w14:textId="2FEDD73F" w:rsidR="000E068C" w:rsidRDefault="000E068C" w:rsidP="00AF49FD">
            <w:pPr>
              <w:suppressAutoHyphens/>
              <w:spacing w:after="0"/>
              <w:jc w:val="center"/>
              <w:rPr>
                <w:rFonts w:ascii="Cambria" w:hAnsi="Cambria"/>
                <w:bCs/>
                <w:lang w:eastAsia="ar-SA"/>
              </w:rPr>
            </w:pPr>
            <w:r>
              <w:rPr>
                <w:rFonts w:ascii="Cambria" w:hAnsi="Cambria"/>
                <w:bCs/>
                <w:lang w:eastAsia="ar-SA"/>
              </w:rPr>
              <w:t>48.82.00.00-2</w:t>
            </w:r>
          </w:p>
          <w:p w14:paraId="02F99418" w14:textId="3BB31045" w:rsidR="000E068C" w:rsidRDefault="000E068C" w:rsidP="00AF49FD">
            <w:pPr>
              <w:suppressAutoHyphens/>
              <w:spacing w:after="0"/>
              <w:jc w:val="center"/>
              <w:rPr>
                <w:rFonts w:ascii="Cambria" w:hAnsi="Cambria"/>
                <w:bCs/>
                <w:lang w:eastAsia="ar-SA"/>
              </w:rPr>
            </w:pPr>
            <w:r>
              <w:rPr>
                <w:rFonts w:ascii="Cambria" w:hAnsi="Cambria"/>
                <w:bCs/>
                <w:lang w:eastAsia="ar-SA"/>
              </w:rPr>
              <w:t>48.90.00.00-7</w:t>
            </w:r>
          </w:p>
          <w:p w14:paraId="1D486514" w14:textId="7D5A7951" w:rsidR="000E068C" w:rsidRDefault="000E068C" w:rsidP="00AF49FD">
            <w:pPr>
              <w:suppressAutoHyphens/>
              <w:spacing w:after="0"/>
              <w:jc w:val="center"/>
              <w:rPr>
                <w:rFonts w:ascii="Cambria" w:hAnsi="Cambria"/>
                <w:bCs/>
                <w:lang w:eastAsia="ar-SA"/>
              </w:rPr>
            </w:pPr>
            <w:r>
              <w:rPr>
                <w:rFonts w:ascii="Cambria" w:hAnsi="Cambria"/>
                <w:bCs/>
                <w:lang w:eastAsia="ar-SA"/>
              </w:rPr>
              <w:t>48.60.00.00-4</w:t>
            </w:r>
          </w:p>
          <w:p w14:paraId="4AA97231" w14:textId="6F3ABED3" w:rsidR="00880E81" w:rsidRPr="00863FDA" w:rsidRDefault="00880E81" w:rsidP="00AF49FD">
            <w:pPr>
              <w:suppressAutoHyphens/>
              <w:spacing w:after="0"/>
              <w:jc w:val="center"/>
              <w:rPr>
                <w:rFonts w:ascii="Cambria" w:hAnsi="Cambria"/>
                <w:lang w:eastAsia="ar-SA"/>
              </w:rPr>
            </w:pPr>
            <w:r w:rsidRPr="00466850">
              <w:rPr>
                <w:rFonts w:ascii="Cambria" w:hAnsi="Cambria"/>
                <w:bCs/>
                <w:lang w:eastAsia="ar-SA"/>
              </w:rPr>
              <w:t>48.51.70.00-5</w:t>
            </w:r>
            <w:r w:rsidRPr="00863FDA">
              <w:rPr>
                <w:rFonts w:ascii="Cambria" w:hAnsi="Cambria"/>
                <w:bCs/>
                <w:lang w:eastAsia="ar-SA"/>
              </w:rPr>
              <w:t xml:space="preserve"> </w:t>
            </w:r>
          </w:p>
          <w:p w14:paraId="618E91F9" w14:textId="77777777" w:rsidR="00880E81" w:rsidRPr="00863FDA" w:rsidRDefault="00880E81" w:rsidP="00AF49FD">
            <w:pPr>
              <w:suppressAutoHyphens/>
              <w:spacing w:after="0"/>
              <w:jc w:val="center"/>
              <w:rPr>
                <w:rFonts w:ascii="Cambria" w:hAnsi="Cambria"/>
                <w:lang w:eastAsia="ar-SA"/>
              </w:rPr>
            </w:pPr>
            <w:r w:rsidRPr="00863FDA">
              <w:rPr>
                <w:rFonts w:ascii="Cambria" w:hAnsi="Cambria"/>
                <w:lang w:eastAsia="ar-SA"/>
              </w:rPr>
              <w:t>72.26.30.00-6</w:t>
            </w:r>
          </w:p>
          <w:p w14:paraId="039EDE9B" w14:textId="09A70913" w:rsidR="00466850" w:rsidRPr="00466850" w:rsidRDefault="00466850" w:rsidP="00AF49FD">
            <w:pPr>
              <w:suppressAutoHyphens/>
              <w:spacing w:after="0"/>
              <w:jc w:val="center"/>
              <w:rPr>
                <w:rFonts w:ascii="Cambria" w:hAnsi="Cambria"/>
                <w:lang w:eastAsia="ar-SA"/>
              </w:rPr>
            </w:pPr>
            <w:r w:rsidRPr="00466850">
              <w:rPr>
                <w:rFonts w:ascii="Cambria" w:hAnsi="Cambria"/>
                <w:bCs/>
                <w:lang w:eastAsia="ar-SA"/>
              </w:rPr>
              <w:t>80</w:t>
            </w:r>
            <w:r>
              <w:rPr>
                <w:rFonts w:ascii="Cambria" w:hAnsi="Cambria"/>
                <w:bCs/>
                <w:lang w:eastAsia="ar-SA"/>
              </w:rPr>
              <w:t>.</w:t>
            </w:r>
            <w:r w:rsidRPr="00466850">
              <w:rPr>
                <w:rFonts w:ascii="Cambria" w:hAnsi="Cambria"/>
                <w:bCs/>
                <w:lang w:eastAsia="ar-SA"/>
              </w:rPr>
              <w:t>53</w:t>
            </w:r>
            <w:r>
              <w:rPr>
                <w:rFonts w:ascii="Cambria" w:hAnsi="Cambria"/>
                <w:bCs/>
                <w:lang w:eastAsia="ar-SA"/>
              </w:rPr>
              <w:t>.</w:t>
            </w:r>
            <w:r w:rsidRPr="00466850">
              <w:rPr>
                <w:rFonts w:ascii="Cambria" w:hAnsi="Cambria"/>
                <w:bCs/>
                <w:lang w:eastAsia="ar-SA"/>
              </w:rPr>
              <w:t>31</w:t>
            </w:r>
            <w:r>
              <w:rPr>
                <w:rFonts w:ascii="Cambria" w:hAnsi="Cambria"/>
                <w:bCs/>
                <w:lang w:eastAsia="ar-SA"/>
              </w:rPr>
              <w:t>.</w:t>
            </w:r>
            <w:r w:rsidRPr="00466850">
              <w:rPr>
                <w:rFonts w:ascii="Cambria" w:hAnsi="Cambria"/>
                <w:bCs/>
                <w:lang w:eastAsia="ar-SA"/>
              </w:rPr>
              <w:t>00-0</w:t>
            </w:r>
          </w:p>
          <w:p w14:paraId="799578BE" w14:textId="00CE92D0" w:rsidR="00880E81" w:rsidRPr="00863FDA" w:rsidRDefault="00880E81" w:rsidP="00AF49FD">
            <w:pPr>
              <w:suppressAutoHyphens/>
              <w:spacing w:after="0"/>
              <w:jc w:val="center"/>
              <w:rPr>
                <w:rFonts w:ascii="Cambria" w:hAnsi="Cambria"/>
                <w:lang w:eastAsia="ar-SA"/>
              </w:rPr>
            </w:pPr>
            <w:r w:rsidRPr="00863FDA">
              <w:rPr>
                <w:rFonts w:ascii="Cambria" w:hAnsi="Cambria"/>
                <w:lang w:eastAsia="ar-SA"/>
              </w:rPr>
              <w:t>72.00.00.00-5</w:t>
            </w:r>
          </w:p>
          <w:p w14:paraId="6C17B5A6" w14:textId="77777777" w:rsidR="00880E81" w:rsidRPr="00863FDA" w:rsidRDefault="00880E81" w:rsidP="00AF49FD">
            <w:pPr>
              <w:suppressAutoHyphens/>
              <w:spacing w:after="0"/>
              <w:rPr>
                <w:rFonts w:ascii="Cambria" w:eastAsia="Times New Roman" w:hAnsi="Cambria" w:cs="Times New Roman"/>
                <w:lang w:val="pl-PL" w:eastAsia="ar-SA"/>
              </w:rPr>
            </w:pPr>
          </w:p>
        </w:tc>
        <w:tc>
          <w:tcPr>
            <w:tcW w:w="6248" w:type="dxa"/>
          </w:tcPr>
          <w:p w14:paraId="516A22F6" w14:textId="6FCC079D" w:rsidR="000E068C" w:rsidRDefault="000E068C" w:rsidP="00AF49FD">
            <w:pPr>
              <w:suppressAutoHyphens/>
              <w:spacing w:after="0"/>
              <w:ind w:firstLine="12"/>
              <w:rPr>
                <w:rFonts w:ascii="Cambria" w:hAnsi="Cambria"/>
                <w:lang w:val="pl-PL" w:eastAsia="ar-SA"/>
              </w:rPr>
            </w:pPr>
            <w:r>
              <w:rPr>
                <w:rFonts w:ascii="Cambria" w:hAnsi="Cambria"/>
                <w:lang w:val="pl-PL" w:eastAsia="ar-SA"/>
              </w:rPr>
              <w:t>Urządzenia komputerowe</w:t>
            </w:r>
          </w:p>
          <w:p w14:paraId="5AA1A4D9"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Różny sprzęt komputerowy</w:t>
            </w:r>
          </w:p>
          <w:p w14:paraId="5267510B" w14:textId="609D05EF" w:rsidR="000E068C" w:rsidRDefault="000E068C" w:rsidP="00AF49FD">
            <w:pPr>
              <w:suppressAutoHyphens/>
              <w:spacing w:after="0"/>
              <w:ind w:firstLine="12"/>
              <w:rPr>
                <w:rFonts w:ascii="Cambria" w:hAnsi="Cambria"/>
                <w:bCs/>
                <w:lang w:val="pl-PL" w:eastAsia="ar-SA"/>
              </w:rPr>
            </w:pPr>
            <w:r>
              <w:rPr>
                <w:rFonts w:ascii="Cambria" w:hAnsi="Cambria"/>
                <w:bCs/>
                <w:lang w:val="pl-PL" w:eastAsia="ar-SA"/>
              </w:rPr>
              <w:t>Serwery</w:t>
            </w:r>
          </w:p>
          <w:p w14:paraId="5F83FFB5" w14:textId="65F5AF06" w:rsidR="000E068C" w:rsidRDefault="000E068C" w:rsidP="00AF49FD">
            <w:pPr>
              <w:suppressAutoHyphens/>
              <w:spacing w:after="0"/>
              <w:ind w:firstLine="12"/>
              <w:rPr>
                <w:rFonts w:ascii="Cambria" w:hAnsi="Cambria"/>
                <w:bCs/>
                <w:lang w:val="pl-PL" w:eastAsia="ar-SA"/>
              </w:rPr>
            </w:pPr>
            <w:r>
              <w:rPr>
                <w:rFonts w:ascii="Cambria" w:hAnsi="Cambria"/>
                <w:bCs/>
                <w:lang w:val="pl-PL" w:eastAsia="ar-SA"/>
              </w:rPr>
              <w:t>Różne pakiety oprogramowania i systemy komputerowe</w:t>
            </w:r>
          </w:p>
          <w:p w14:paraId="12ED1C74" w14:textId="2D6943B7" w:rsidR="000E068C" w:rsidRDefault="000E068C" w:rsidP="00AF49FD">
            <w:pPr>
              <w:suppressAutoHyphens/>
              <w:spacing w:after="0"/>
              <w:ind w:firstLine="12"/>
              <w:rPr>
                <w:rFonts w:ascii="Cambria" w:hAnsi="Cambria"/>
                <w:bCs/>
                <w:lang w:val="pl-PL" w:eastAsia="ar-SA"/>
              </w:rPr>
            </w:pPr>
            <w:r>
              <w:rPr>
                <w:rFonts w:ascii="Cambria" w:hAnsi="Cambria"/>
                <w:bCs/>
                <w:lang w:val="pl-PL" w:eastAsia="ar-SA"/>
              </w:rPr>
              <w:t>Pakiety oprogramowania dla baz danych i operacyjne</w:t>
            </w:r>
          </w:p>
          <w:p w14:paraId="063DF12D"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bCs/>
                <w:lang w:val="pl-PL" w:eastAsia="ar-SA"/>
              </w:rPr>
              <w:t>Pakiety oprogramowania informatycznego</w:t>
            </w:r>
            <w:r w:rsidRPr="00863FDA">
              <w:rPr>
                <w:rFonts w:ascii="Cambria" w:hAnsi="Cambria"/>
                <w:lang w:val="pl-PL" w:eastAsia="ar-SA"/>
              </w:rPr>
              <w:t xml:space="preserve"> </w:t>
            </w:r>
          </w:p>
          <w:p w14:paraId="4574CC1C"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Usługi wdrażania oprogramowania</w:t>
            </w:r>
          </w:p>
          <w:p w14:paraId="2CC714E8"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Usługi szkolenia komputerowego</w:t>
            </w:r>
          </w:p>
          <w:p w14:paraId="3699FD42" w14:textId="5651E2C0"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Usługi informatyczne: konsultacje, opracowania oprogramowania, internetowe i wsparcie</w:t>
            </w:r>
          </w:p>
        </w:tc>
      </w:tr>
    </w:tbl>
    <w:p w14:paraId="2563E3A2" w14:textId="37740D62" w:rsidR="00540BD3" w:rsidRPr="00863FDA" w:rsidRDefault="008A342D"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lang w:val="pl-PL"/>
        </w:rPr>
        <w:t>Miejsce</w:t>
      </w:r>
      <w:r w:rsidR="00540BD3" w:rsidRPr="00863FDA">
        <w:rPr>
          <w:rFonts w:ascii="Cambria" w:hAnsi="Cambria"/>
          <w:sz w:val="22"/>
          <w:szCs w:val="22"/>
        </w:rPr>
        <w:t xml:space="preserve"> dostaw i montażu: </w:t>
      </w:r>
      <w:r w:rsidR="00D74886" w:rsidRPr="00863FDA">
        <w:rPr>
          <w:rFonts w:ascii="Cambria" w:hAnsi="Cambria"/>
          <w:sz w:val="22"/>
          <w:szCs w:val="22"/>
          <w:lang w:val="pl-PL"/>
        </w:rPr>
        <w:t>Przedsiębiorstwo Gospodarki Komunalnej „Dolina Baryczy” sp. z o.o., Rynek 21, 56-300 Milicz</w:t>
      </w:r>
      <w:r w:rsidR="00964996">
        <w:rPr>
          <w:rFonts w:ascii="Cambria" w:hAnsi="Cambria"/>
          <w:sz w:val="22"/>
          <w:szCs w:val="22"/>
          <w:lang w:val="pl-PL"/>
        </w:rPr>
        <w:t xml:space="preserve"> (stanowiska robocze stacjonarne – 15 szt., stanowisko robocze mobilne – 1 szt.)</w:t>
      </w:r>
      <w:r w:rsidR="00D74886" w:rsidRPr="00863FDA">
        <w:rPr>
          <w:rFonts w:ascii="Cambria" w:hAnsi="Cambria"/>
          <w:sz w:val="22"/>
          <w:szCs w:val="22"/>
          <w:lang w:val="pl-PL"/>
        </w:rPr>
        <w:t>; Oczyszczalnia Ścieków w Miliczu, ul. Sułowska 1</w:t>
      </w:r>
      <w:r w:rsidR="008D72FA" w:rsidRPr="00863FDA">
        <w:rPr>
          <w:rFonts w:ascii="Cambria" w:hAnsi="Cambria"/>
          <w:sz w:val="22"/>
          <w:szCs w:val="22"/>
          <w:lang w:val="pl-PL"/>
        </w:rPr>
        <w:t xml:space="preserve"> (stanowisko robocze – 1 szt.)</w:t>
      </w:r>
      <w:r w:rsidR="00D74886" w:rsidRPr="00863FDA">
        <w:rPr>
          <w:rFonts w:ascii="Cambria" w:hAnsi="Cambria"/>
          <w:sz w:val="22"/>
          <w:szCs w:val="22"/>
          <w:lang w:val="pl-PL"/>
        </w:rPr>
        <w:t>, 56-300 Milicz; Oczyszczalnia Ścieków w Żmigrodzie, ul. Wiejska 29, 55-140 Żmigród</w:t>
      </w:r>
      <w:r w:rsidR="008D72FA" w:rsidRPr="00863FDA">
        <w:rPr>
          <w:rFonts w:ascii="Cambria" w:hAnsi="Cambria"/>
          <w:sz w:val="22"/>
          <w:szCs w:val="22"/>
          <w:lang w:val="pl-PL"/>
        </w:rPr>
        <w:t xml:space="preserve"> (stanowisko robocze – 1 sztuka)</w:t>
      </w:r>
      <w:r w:rsidR="00D74886" w:rsidRPr="00863FDA">
        <w:rPr>
          <w:rFonts w:ascii="Cambria" w:hAnsi="Cambria"/>
          <w:sz w:val="22"/>
          <w:szCs w:val="22"/>
          <w:lang w:val="pl-PL"/>
        </w:rPr>
        <w:t>.</w:t>
      </w:r>
    </w:p>
    <w:p w14:paraId="0420802B" w14:textId="77777777" w:rsidR="00540BD3" w:rsidRPr="00863FDA" w:rsidRDefault="00540BD3"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rPr>
        <w:t>Każda dostawa zostanie sprawdzona pod względem ilości i jakości.</w:t>
      </w:r>
    </w:p>
    <w:p w14:paraId="6DE19B94" w14:textId="77777777" w:rsidR="00540BD3" w:rsidRPr="00863FDA" w:rsidRDefault="00540BD3"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rPr>
        <w:t xml:space="preserve">Zamawiający </w:t>
      </w:r>
      <w:r w:rsidRPr="00863FDA">
        <w:rPr>
          <w:rFonts w:ascii="Cambria" w:hAnsi="Cambria"/>
          <w:b/>
          <w:sz w:val="22"/>
          <w:szCs w:val="22"/>
        </w:rPr>
        <w:t>nie dopuszcza</w:t>
      </w:r>
      <w:r w:rsidRPr="00863FDA">
        <w:rPr>
          <w:rFonts w:ascii="Cambria" w:hAnsi="Cambria"/>
          <w:sz w:val="22"/>
          <w:szCs w:val="22"/>
        </w:rPr>
        <w:t xml:space="preserve"> możliwości składania ofert częściowych. </w:t>
      </w:r>
    </w:p>
    <w:p w14:paraId="031A722F" w14:textId="77777777" w:rsidR="00540BD3" w:rsidRPr="007703C5" w:rsidRDefault="00540BD3" w:rsidP="00AF49FD">
      <w:pPr>
        <w:pStyle w:val="Akapitzlist"/>
        <w:numPr>
          <w:ilvl w:val="0"/>
          <w:numId w:val="3"/>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w:t>
      </w:r>
      <w:r w:rsidRPr="007703C5">
        <w:rPr>
          <w:rFonts w:ascii="Cambria" w:hAnsi="Cambria"/>
          <w:b/>
          <w:sz w:val="22"/>
          <w:szCs w:val="22"/>
        </w:rPr>
        <w:t>nie dopuszcza</w:t>
      </w:r>
      <w:r w:rsidRPr="007703C5">
        <w:rPr>
          <w:rFonts w:ascii="Cambria" w:hAnsi="Cambria"/>
          <w:sz w:val="22"/>
          <w:szCs w:val="22"/>
        </w:rPr>
        <w:t xml:space="preserve"> możliwości składania ofert wariantowych.</w:t>
      </w:r>
    </w:p>
    <w:p w14:paraId="289B1A77" w14:textId="77777777" w:rsidR="00540BD3" w:rsidRDefault="00540BD3" w:rsidP="00AF49FD">
      <w:pPr>
        <w:pStyle w:val="Akapitzlist"/>
        <w:numPr>
          <w:ilvl w:val="0"/>
          <w:numId w:val="3"/>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w:t>
      </w:r>
      <w:r w:rsidRPr="007703C5">
        <w:rPr>
          <w:rFonts w:ascii="Cambria" w:hAnsi="Cambria"/>
          <w:b/>
          <w:sz w:val="22"/>
          <w:szCs w:val="22"/>
        </w:rPr>
        <w:t>nie</w:t>
      </w:r>
      <w:r w:rsidRPr="007703C5">
        <w:rPr>
          <w:rFonts w:ascii="Cambria" w:hAnsi="Cambria"/>
          <w:sz w:val="22"/>
          <w:szCs w:val="22"/>
        </w:rPr>
        <w:t xml:space="preserve"> </w:t>
      </w:r>
      <w:r w:rsidRPr="007703C5">
        <w:rPr>
          <w:rFonts w:ascii="Cambria" w:hAnsi="Cambria"/>
          <w:b/>
          <w:sz w:val="22"/>
          <w:szCs w:val="22"/>
        </w:rPr>
        <w:t>przewiduje</w:t>
      </w:r>
      <w:r w:rsidRPr="007703C5">
        <w:rPr>
          <w:rFonts w:ascii="Cambria" w:hAnsi="Cambria"/>
          <w:sz w:val="22"/>
          <w:szCs w:val="22"/>
        </w:rPr>
        <w:t xml:space="preserve"> możliwości udzielenia zamówień, o których mowa w art. 67 ust. 1 pkt. 6 ustawy PZP.</w:t>
      </w:r>
    </w:p>
    <w:p w14:paraId="19081913" w14:textId="200E32BD" w:rsidR="00880E81" w:rsidRPr="007703C5" w:rsidRDefault="00880E81" w:rsidP="00AF49FD">
      <w:pPr>
        <w:pStyle w:val="Akapitzlist"/>
        <w:numPr>
          <w:ilvl w:val="0"/>
          <w:numId w:val="3"/>
        </w:numPr>
        <w:suppressAutoHyphens/>
        <w:spacing w:before="120" w:line="276" w:lineRule="auto"/>
        <w:jc w:val="both"/>
        <w:rPr>
          <w:rFonts w:ascii="Cambria" w:hAnsi="Cambria"/>
          <w:sz w:val="22"/>
          <w:szCs w:val="22"/>
        </w:rPr>
      </w:pPr>
      <w:r>
        <w:rPr>
          <w:rFonts w:ascii="Cambria" w:hAnsi="Cambria"/>
          <w:sz w:val="22"/>
          <w:szCs w:val="22"/>
          <w:lang w:val="pl-PL"/>
        </w:rPr>
        <w:t xml:space="preserve">Zamawiający </w:t>
      </w:r>
      <w:r>
        <w:rPr>
          <w:rFonts w:ascii="Cambria" w:hAnsi="Cambria"/>
          <w:b/>
          <w:sz w:val="22"/>
          <w:szCs w:val="22"/>
          <w:lang w:val="pl-PL"/>
        </w:rPr>
        <w:t>nie zastrzega</w:t>
      </w:r>
      <w:r>
        <w:rPr>
          <w:rFonts w:ascii="Cambria" w:hAnsi="Cambria"/>
          <w:sz w:val="22"/>
          <w:szCs w:val="22"/>
          <w:lang w:val="pl-PL"/>
        </w:rPr>
        <w:t xml:space="preserve"> obowiązku osobistego wykonania przez Wykonawcę prac związanych z rozmieszczeniem i instalacją przedmiotu dostaw. </w:t>
      </w:r>
    </w:p>
    <w:p w14:paraId="61531335" w14:textId="77777777" w:rsidR="00540BD3" w:rsidRPr="009D2F6E" w:rsidRDefault="00540BD3" w:rsidP="00AF49FD">
      <w:pPr>
        <w:pStyle w:val="Nagwek1"/>
        <w:numPr>
          <w:ilvl w:val="0"/>
          <w:numId w:val="20"/>
        </w:numPr>
        <w:spacing w:line="276" w:lineRule="auto"/>
        <w:jc w:val="both"/>
        <w:rPr>
          <w:b/>
          <w:color w:val="auto"/>
        </w:rPr>
      </w:pPr>
      <w:bookmarkStart w:id="3" w:name="_Toc10793984"/>
      <w:r w:rsidRPr="009D2F6E">
        <w:rPr>
          <w:b/>
          <w:color w:val="auto"/>
        </w:rPr>
        <w:t>Termin wykonania zamówienia:</w:t>
      </w:r>
      <w:bookmarkEnd w:id="3"/>
    </w:p>
    <w:p w14:paraId="4B14D024" w14:textId="098FA9CB" w:rsidR="00D74886" w:rsidRPr="00AD16AB" w:rsidRDefault="00540BD3" w:rsidP="00AF49FD">
      <w:pPr>
        <w:pStyle w:val="Akapitzlist"/>
        <w:spacing w:before="120" w:line="276" w:lineRule="auto"/>
        <w:ind w:left="709"/>
        <w:jc w:val="both"/>
        <w:rPr>
          <w:rFonts w:ascii="Cambria" w:hAnsi="Cambria"/>
          <w:b/>
          <w:sz w:val="22"/>
          <w:szCs w:val="22"/>
          <w:lang w:val="pl-PL"/>
        </w:rPr>
      </w:pPr>
      <w:r w:rsidRPr="007703C5">
        <w:rPr>
          <w:rFonts w:ascii="Cambria" w:hAnsi="Cambria"/>
          <w:sz w:val="22"/>
          <w:szCs w:val="22"/>
        </w:rPr>
        <w:t xml:space="preserve">Termin realizacji zamówienia </w:t>
      </w:r>
      <w:r w:rsidR="006E7752">
        <w:rPr>
          <w:rFonts w:ascii="Cambria" w:hAnsi="Cambria"/>
          <w:sz w:val="22"/>
          <w:szCs w:val="22"/>
          <w:lang w:val="pl-PL"/>
        </w:rPr>
        <w:t>do dnia</w:t>
      </w:r>
      <w:r w:rsidRPr="007703C5">
        <w:rPr>
          <w:rFonts w:ascii="Cambria" w:hAnsi="Cambria"/>
          <w:sz w:val="22"/>
          <w:szCs w:val="22"/>
        </w:rPr>
        <w:t xml:space="preserve">: </w:t>
      </w:r>
      <w:r w:rsidR="00AD16AB">
        <w:rPr>
          <w:rFonts w:ascii="Cambria" w:hAnsi="Cambria"/>
          <w:sz w:val="22"/>
          <w:szCs w:val="22"/>
          <w:lang w:val="pl-PL"/>
        </w:rPr>
        <w:t xml:space="preserve">31.08.2020 r., z tym, że termin zakończenia: </w:t>
      </w:r>
    </w:p>
    <w:p w14:paraId="7881C087" w14:textId="5D0C4D48" w:rsidR="00D74886" w:rsidRPr="007703C5" w:rsidRDefault="008A342D" w:rsidP="00AF49FD">
      <w:pPr>
        <w:pStyle w:val="Akapitzlist"/>
        <w:numPr>
          <w:ilvl w:val="0"/>
          <w:numId w:val="33"/>
        </w:numPr>
        <w:spacing w:before="120" w:line="276" w:lineRule="auto"/>
        <w:ind w:left="1134" w:hanging="425"/>
        <w:jc w:val="both"/>
        <w:rPr>
          <w:rFonts w:ascii="Cambria" w:hAnsi="Cambria"/>
          <w:sz w:val="22"/>
          <w:szCs w:val="22"/>
        </w:rPr>
      </w:pPr>
      <w:r>
        <w:rPr>
          <w:rFonts w:ascii="Cambria" w:hAnsi="Cambria"/>
          <w:sz w:val="22"/>
          <w:szCs w:val="22"/>
          <w:lang w:val="pl-PL"/>
        </w:rPr>
        <w:t>Etap</w:t>
      </w:r>
      <w:r w:rsidR="00AD16AB">
        <w:rPr>
          <w:rFonts w:ascii="Cambria" w:hAnsi="Cambria"/>
          <w:sz w:val="22"/>
          <w:szCs w:val="22"/>
          <w:lang w:val="pl-PL"/>
        </w:rPr>
        <w:t>u</w:t>
      </w:r>
      <w:r w:rsidR="00D74886" w:rsidRPr="007703C5">
        <w:rPr>
          <w:rFonts w:ascii="Cambria" w:hAnsi="Cambria"/>
          <w:sz w:val="22"/>
          <w:szCs w:val="22"/>
          <w:lang w:val="pl-PL"/>
        </w:rPr>
        <w:t xml:space="preserve"> I zamówienia –</w:t>
      </w:r>
      <w:r>
        <w:rPr>
          <w:rFonts w:ascii="Cambria" w:hAnsi="Cambria"/>
          <w:sz w:val="22"/>
          <w:szCs w:val="22"/>
          <w:lang w:val="pl-PL"/>
        </w:rPr>
        <w:t xml:space="preserve"> nie później niż</w:t>
      </w:r>
      <w:r w:rsidR="00D74886" w:rsidRPr="007703C5">
        <w:rPr>
          <w:rFonts w:ascii="Cambria" w:hAnsi="Cambria"/>
          <w:sz w:val="22"/>
          <w:szCs w:val="22"/>
          <w:lang w:val="pl-PL"/>
        </w:rPr>
        <w:t xml:space="preserve"> do </w:t>
      </w:r>
      <w:r>
        <w:rPr>
          <w:rFonts w:ascii="Cambria" w:hAnsi="Cambria"/>
          <w:sz w:val="22"/>
          <w:szCs w:val="22"/>
          <w:lang w:val="pl-PL"/>
        </w:rPr>
        <w:t>31.</w:t>
      </w:r>
      <w:r w:rsidR="00880E81">
        <w:rPr>
          <w:rFonts w:ascii="Cambria" w:hAnsi="Cambria"/>
          <w:sz w:val="22"/>
          <w:szCs w:val="22"/>
          <w:lang w:val="pl-PL"/>
        </w:rPr>
        <w:t>12</w:t>
      </w:r>
      <w:r w:rsidR="00D74886" w:rsidRPr="007703C5">
        <w:rPr>
          <w:rFonts w:ascii="Cambria" w:hAnsi="Cambria"/>
          <w:sz w:val="22"/>
          <w:szCs w:val="22"/>
          <w:lang w:val="pl-PL"/>
        </w:rPr>
        <w:t>.2019 r.</w:t>
      </w:r>
    </w:p>
    <w:p w14:paraId="24C3F7E0" w14:textId="73294D0B" w:rsidR="00540BD3" w:rsidRPr="007703C5" w:rsidRDefault="008A342D" w:rsidP="00AF49FD">
      <w:pPr>
        <w:pStyle w:val="Akapitzlist"/>
        <w:numPr>
          <w:ilvl w:val="0"/>
          <w:numId w:val="33"/>
        </w:numPr>
        <w:spacing w:before="120" w:line="276" w:lineRule="auto"/>
        <w:ind w:left="1134" w:hanging="425"/>
        <w:jc w:val="both"/>
        <w:rPr>
          <w:rFonts w:ascii="Cambria" w:hAnsi="Cambria"/>
          <w:sz w:val="22"/>
          <w:szCs w:val="22"/>
        </w:rPr>
      </w:pPr>
      <w:r>
        <w:rPr>
          <w:rFonts w:ascii="Cambria" w:hAnsi="Cambria"/>
          <w:sz w:val="22"/>
          <w:szCs w:val="22"/>
          <w:lang w:val="pl-PL"/>
        </w:rPr>
        <w:t>Etap</w:t>
      </w:r>
      <w:r w:rsidR="00AD16AB">
        <w:rPr>
          <w:rFonts w:ascii="Cambria" w:hAnsi="Cambria"/>
          <w:sz w:val="22"/>
          <w:szCs w:val="22"/>
          <w:lang w:val="pl-PL"/>
        </w:rPr>
        <w:t>u</w:t>
      </w:r>
      <w:r w:rsidR="00D74886" w:rsidRPr="007703C5">
        <w:rPr>
          <w:rFonts w:ascii="Cambria" w:hAnsi="Cambria"/>
          <w:sz w:val="22"/>
          <w:szCs w:val="22"/>
          <w:lang w:val="pl-PL"/>
        </w:rPr>
        <w:t xml:space="preserve"> II zamówienia – </w:t>
      </w:r>
      <w:r>
        <w:rPr>
          <w:rFonts w:ascii="Cambria" w:hAnsi="Cambria"/>
          <w:sz w:val="22"/>
          <w:szCs w:val="22"/>
          <w:lang w:val="pl-PL"/>
        </w:rPr>
        <w:t xml:space="preserve">nie później niż </w:t>
      </w:r>
      <w:r w:rsidR="00D74886" w:rsidRPr="007703C5">
        <w:rPr>
          <w:rFonts w:ascii="Cambria" w:hAnsi="Cambria"/>
          <w:sz w:val="22"/>
          <w:szCs w:val="22"/>
          <w:lang w:val="pl-PL"/>
        </w:rPr>
        <w:t xml:space="preserve">do </w:t>
      </w:r>
      <w:r w:rsidR="00880E81">
        <w:rPr>
          <w:rFonts w:ascii="Cambria" w:hAnsi="Cambria"/>
          <w:sz w:val="22"/>
          <w:szCs w:val="22"/>
          <w:lang w:val="pl-PL"/>
        </w:rPr>
        <w:t>31.08.2020</w:t>
      </w:r>
      <w:r w:rsidR="00D74886" w:rsidRPr="007703C5">
        <w:rPr>
          <w:rFonts w:ascii="Cambria" w:hAnsi="Cambria"/>
          <w:sz w:val="22"/>
          <w:szCs w:val="22"/>
          <w:lang w:val="pl-PL"/>
        </w:rPr>
        <w:t xml:space="preserve"> r.</w:t>
      </w:r>
    </w:p>
    <w:p w14:paraId="0D091788" w14:textId="77777777" w:rsidR="00540BD3" w:rsidRPr="009D2F6E" w:rsidRDefault="00540BD3" w:rsidP="00AF49FD">
      <w:pPr>
        <w:pStyle w:val="Nagwek1"/>
        <w:numPr>
          <w:ilvl w:val="0"/>
          <w:numId w:val="20"/>
        </w:numPr>
        <w:spacing w:line="276" w:lineRule="auto"/>
        <w:jc w:val="both"/>
        <w:rPr>
          <w:b/>
          <w:color w:val="auto"/>
        </w:rPr>
      </w:pPr>
      <w:bookmarkStart w:id="4" w:name="_Toc10793985"/>
      <w:r w:rsidRPr="009D2F6E">
        <w:rPr>
          <w:b/>
          <w:color w:val="auto"/>
        </w:rPr>
        <w:t>Warunki udziału w postępowaniu:</w:t>
      </w:r>
      <w:bookmarkEnd w:id="4"/>
    </w:p>
    <w:p w14:paraId="30D87700"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O udzielenie zamówienia mogą ubiegać się Wykonawcy, którzy:</w:t>
      </w:r>
    </w:p>
    <w:p w14:paraId="7B5A167C" w14:textId="6AD2BE9F" w:rsidR="00540BD3" w:rsidRPr="007703C5" w:rsidRDefault="00540BD3" w:rsidP="003228B3">
      <w:pPr>
        <w:pStyle w:val="Akapitzlist"/>
        <w:numPr>
          <w:ilvl w:val="1"/>
          <w:numId w:val="4"/>
        </w:numPr>
        <w:tabs>
          <w:tab w:val="left" w:pos="1560"/>
        </w:tabs>
        <w:suppressAutoHyphens/>
        <w:spacing w:before="120" w:line="276" w:lineRule="auto"/>
        <w:ind w:left="1560" w:hanging="491"/>
        <w:jc w:val="both"/>
        <w:rPr>
          <w:rFonts w:ascii="Cambria" w:hAnsi="Cambria"/>
          <w:sz w:val="22"/>
          <w:szCs w:val="22"/>
        </w:rPr>
      </w:pPr>
      <w:r w:rsidRPr="007703C5">
        <w:rPr>
          <w:rFonts w:ascii="Cambria" w:hAnsi="Cambria"/>
          <w:sz w:val="22"/>
          <w:szCs w:val="22"/>
        </w:rPr>
        <w:lastRenderedPageBreak/>
        <w:t>nie podlegają wykluczeniu</w:t>
      </w:r>
      <w:r w:rsidR="00E92E13">
        <w:rPr>
          <w:rFonts w:ascii="Cambria" w:hAnsi="Cambria"/>
          <w:sz w:val="22"/>
          <w:szCs w:val="22"/>
          <w:lang w:val="pl-PL"/>
        </w:rPr>
        <w:t xml:space="preserve"> na podstawie </w:t>
      </w:r>
      <w:r w:rsidR="00E92E13" w:rsidRPr="00E92E13">
        <w:rPr>
          <w:rFonts w:ascii="Cambria" w:hAnsi="Cambria"/>
          <w:sz w:val="22"/>
          <w:szCs w:val="22"/>
          <w:lang w:val="pl-PL"/>
        </w:rPr>
        <w:t>art. 24 ust. 1 pkt. 13-23 ustawy PZP oraz 24 ust. 5 pkt 1</w:t>
      </w:r>
      <w:r w:rsidR="00E92E13">
        <w:rPr>
          <w:rFonts w:ascii="Cambria" w:hAnsi="Cambria"/>
          <w:sz w:val="22"/>
          <w:szCs w:val="22"/>
          <w:lang w:val="pl-PL"/>
        </w:rPr>
        <w:t xml:space="preserve"> </w:t>
      </w:r>
      <w:r w:rsidR="00E92E13" w:rsidRPr="00E92E13">
        <w:rPr>
          <w:rFonts w:ascii="Cambria" w:hAnsi="Cambria"/>
          <w:sz w:val="22"/>
          <w:szCs w:val="22"/>
          <w:lang w:val="pl-PL"/>
        </w:rPr>
        <w:t>i 8 ustawy PZP</w:t>
      </w:r>
    </w:p>
    <w:p w14:paraId="4A1D8AEF" w14:textId="77777777" w:rsidR="00540BD3" w:rsidRPr="007703C5" w:rsidRDefault="00540BD3" w:rsidP="00AF49FD">
      <w:pPr>
        <w:pStyle w:val="Akapitzlist"/>
        <w:numPr>
          <w:ilvl w:val="1"/>
          <w:numId w:val="4"/>
        </w:numPr>
        <w:tabs>
          <w:tab w:val="left" w:pos="1560"/>
        </w:tabs>
        <w:suppressAutoHyphens/>
        <w:spacing w:before="120" w:line="276" w:lineRule="auto"/>
        <w:jc w:val="both"/>
        <w:rPr>
          <w:rFonts w:ascii="Cambria" w:hAnsi="Cambria"/>
          <w:sz w:val="22"/>
          <w:szCs w:val="22"/>
        </w:rPr>
      </w:pPr>
      <w:r w:rsidRPr="007703C5">
        <w:rPr>
          <w:rFonts w:ascii="Cambria" w:hAnsi="Cambria"/>
          <w:sz w:val="22"/>
          <w:szCs w:val="22"/>
        </w:rPr>
        <w:t>spełniają warunki udziału w postępowaniu dotyczące:</w:t>
      </w:r>
    </w:p>
    <w:p w14:paraId="6A67BE46" w14:textId="77777777" w:rsidR="00540BD3" w:rsidRPr="007703C5" w:rsidRDefault="00540BD3" w:rsidP="00AF49FD">
      <w:pPr>
        <w:pStyle w:val="Akapitzlist"/>
        <w:numPr>
          <w:ilvl w:val="2"/>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kompetencji lub uprawnień do prowadzenia określonej działalności zawodowej, o ile wynika to z odrębnych przepisów – Zamawiający nie wyznacza szczegółowych warunków w tym zakresie. </w:t>
      </w:r>
    </w:p>
    <w:p w14:paraId="28FB8043" w14:textId="08D31787" w:rsidR="00540BD3" w:rsidRPr="007703C5" w:rsidRDefault="00540BD3" w:rsidP="00AF49FD">
      <w:pPr>
        <w:pStyle w:val="Akapitzlist"/>
        <w:numPr>
          <w:ilvl w:val="2"/>
          <w:numId w:val="4"/>
        </w:numPr>
        <w:suppressAutoHyphens/>
        <w:spacing w:before="120" w:line="276" w:lineRule="auto"/>
        <w:jc w:val="both"/>
        <w:rPr>
          <w:rFonts w:ascii="Cambria" w:hAnsi="Cambria"/>
          <w:sz w:val="22"/>
          <w:szCs w:val="22"/>
        </w:rPr>
      </w:pPr>
      <w:bookmarkStart w:id="5" w:name="_Hlk11143725"/>
      <w:r w:rsidRPr="007703C5">
        <w:rPr>
          <w:rFonts w:ascii="Cambria" w:hAnsi="Cambria"/>
          <w:sz w:val="22"/>
          <w:szCs w:val="22"/>
        </w:rPr>
        <w:t xml:space="preserve">sytuacji ekonomicznej lub finansowej </w:t>
      </w:r>
      <w:bookmarkEnd w:id="5"/>
      <w:r w:rsidRPr="007703C5">
        <w:rPr>
          <w:rFonts w:ascii="Cambria" w:hAnsi="Cambria"/>
          <w:sz w:val="22"/>
          <w:szCs w:val="22"/>
        </w:rPr>
        <w:t xml:space="preserve">– Wykonawca spełni warunek, jeżeli wykaże się posiadaniem środków finansowych lub zdolności kredytowej na kwotę nie mniejszą niż </w:t>
      </w:r>
      <w:r w:rsidR="00964996">
        <w:rPr>
          <w:rFonts w:ascii="Cambria" w:hAnsi="Cambria"/>
          <w:sz w:val="22"/>
          <w:szCs w:val="22"/>
          <w:lang w:val="pl-PL"/>
        </w:rPr>
        <w:t>7</w:t>
      </w:r>
      <w:r w:rsidR="00964996" w:rsidRPr="007703C5">
        <w:rPr>
          <w:rFonts w:ascii="Cambria" w:hAnsi="Cambria"/>
          <w:sz w:val="22"/>
          <w:szCs w:val="22"/>
          <w:lang w:val="pl-PL"/>
        </w:rPr>
        <w:t>00</w:t>
      </w:r>
      <w:r w:rsidRPr="007703C5">
        <w:rPr>
          <w:rFonts w:ascii="Cambria" w:hAnsi="Cambria"/>
          <w:sz w:val="22"/>
          <w:szCs w:val="22"/>
        </w:rPr>
        <w:t xml:space="preserve">.000,00 zł (słownie: </w:t>
      </w:r>
      <w:r w:rsidR="00964996">
        <w:rPr>
          <w:rFonts w:ascii="Cambria" w:hAnsi="Cambria"/>
          <w:sz w:val="22"/>
          <w:szCs w:val="22"/>
          <w:lang w:val="pl-PL"/>
        </w:rPr>
        <w:t>siedemset</w:t>
      </w:r>
      <w:r w:rsidR="00964996" w:rsidRPr="007703C5">
        <w:rPr>
          <w:rFonts w:ascii="Cambria" w:hAnsi="Cambria"/>
          <w:sz w:val="22"/>
          <w:szCs w:val="22"/>
        </w:rPr>
        <w:t xml:space="preserve"> </w:t>
      </w:r>
      <w:r w:rsidRPr="007703C5">
        <w:rPr>
          <w:rFonts w:ascii="Cambria" w:hAnsi="Cambria"/>
          <w:sz w:val="22"/>
          <w:szCs w:val="22"/>
        </w:rPr>
        <w:t>tysięcy 00/100</w:t>
      </w:r>
      <w:r w:rsidR="00C643D0" w:rsidRPr="00C643D0">
        <w:rPr>
          <w:rFonts w:ascii="Cambria" w:hAnsi="Cambria"/>
          <w:sz w:val="22"/>
          <w:szCs w:val="22"/>
        </w:rPr>
        <w:t xml:space="preserve"> </w:t>
      </w:r>
      <w:r w:rsidR="00C643D0" w:rsidRPr="007703C5">
        <w:rPr>
          <w:rFonts w:ascii="Cambria" w:hAnsi="Cambria"/>
          <w:sz w:val="22"/>
          <w:szCs w:val="22"/>
        </w:rPr>
        <w:t>złotych</w:t>
      </w:r>
      <w:r w:rsidRPr="007703C5">
        <w:rPr>
          <w:rFonts w:ascii="Cambria" w:hAnsi="Cambria"/>
          <w:sz w:val="22"/>
          <w:szCs w:val="22"/>
        </w:rPr>
        <w:t xml:space="preserve">). </w:t>
      </w:r>
    </w:p>
    <w:p w14:paraId="53745558" w14:textId="10FBAA6F" w:rsidR="00540BD3" w:rsidRPr="007703C5" w:rsidRDefault="00540BD3" w:rsidP="00AF49FD">
      <w:pPr>
        <w:pStyle w:val="Akapitzlist"/>
        <w:spacing w:before="120" w:line="276" w:lineRule="auto"/>
        <w:ind w:left="2149"/>
        <w:jc w:val="both"/>
        <w:rPr>
          <w:rFonts w:ascii="Cambria" w:hAnsi="Cambria"/>
          <w:sz w:val="22"/>
          <w:szCs w:val="22"/>
        </w:rPr>
      </w:pPr>
      <w:r w:rsidRPr="007703C5">
        <w:rPr>
          <w:rFonts w:ascii="Cambria" w:hAnsi="Cambria"/>
          <w:sz w:val="22"/>
          <w:szCs w:val="22"/>
        </w:rPr>
        <w:t xml:space="preserve">Dla wartości wykazanych przez Wykonawcę w walucie innej niż PLN, Zamawiający przyjmie przelicznik według średniego kursu NBP z dnia </w:t>
      </w:r>
      <w:r w:rsidR="00277F6C" w:rsidRPr="00277F6C">
        <w:rPr>
          <w:rFonts w:ascii="Cambria" w:hAnsi="Cambria"/>
          <w:sz w:val="22"/>
          <w:szCs w:val="22"/>
        </w:rPr>
        <w:t>publikacji ogłoszenia o zamówieniu, a jeżeli w tym dniu kursu nie ogłoszono, to średni kurs waluty publikowany pierwszego dnia, po dniu publikacji ogłoszenia o zamówieniu, w którym zostanie on opublikowany.</w:t>
      </w:r>
    </w:p>
    <w:p w14:paraId="30FAE3FE" w14:textId="77777777" w:rsidR="00540BD3" w:rsidRPr="007703C5" w:rsidRDefault="00540BD3" w:rsidP="00AF49FD">
      <w:pPr>
        <w:pStyle w:val="Akapitzlist"/>
        <w:numPr>
          <w:ilvl w:val="2"/>
          <w:numId w:val="28"/>
        </w:numPr>
        <w:suppressAutoHyphens/>
        <w:spacing w:before="120" w:line="276" w:lineRule="auto"/>
        <w:ind w:left="2127" w:hanging="709"/>
        <w:jc w:val="both"/>
        <w:rPr>
          <w:rFonts w:ascii="Cambria" w:hAnsi="Cambria"/>
          <w:sz w:val="22"/>
          <w:szCs w:val="22"/>
        </w:rPr>
      </w:pPr>
      <w:r w:rsidRPr="007703C5">
        <w:rPr>
          <w:rFonts w:ascii="Cambria" w:hAnsi="Cambria"/>
          <w:sz w:val="22"/>
          <w:szCs w:val="22"/>
        </w:rPr>
        <w:t xml:space="preserve">zdolności technicznej lub zawodowej: </w:t>
      </w:r>
    </w:p>
    <w:p w14:paraId="240944A4" w14:textId="15402AD4" w:rsidR="00540BD3" w:rsidRPr="007703C5" w:rsidRDefault="00540BD3" w:rsidP="00AF49FD">
      <w:pPr>
        <w:pStyle w:val="Akapitzlist"/>
        <w:numPr>
          <w:ilvl w:val="0"/>
          <w:numId w:val="29"/>
        </w:numPr>
        <w:suppressAutoHyphens/>
        <w:spacing w:before="120" w:line="276" w:lineRule="auto"/>
        <w:ind w:left="2127" w:hanging="284"/>
        <w:jc w:val="both"/>
        <w:rPr>
          <w:rFonts w:ascii="Cambria" w:hAnsi="Cambria"/>
          <w:sz w:val="22"/>
          <w:szCs w:val="22"/>
        </w:rPr>
      </w:pPr>
      <w:r w:rsidRPr="007703C5">
        <w:rPr>
          <w:rFonts w:ascii="Cambria" w:hAnsi="Cambria"/>
          <w:sz w:val="22"/>
          <w:szCs w:val="22"/>
        </w:rPr>
        <w:t xml:space="preserve">Zamawiający wymaga, aby Wykonawca wykazał wykonanie w okresie ostatnich 3 lat przed upływem terminu składania ofert, a jeżeli okres prowadzenia działalności jest krótszy – w tym okresie, wraz z podaniem ich rodzaju, wartości, daty, miejsca wykonania i podmiotów, na rzecz których dostawy te zostały wykonane, z załączeniem dowodów określających czy te dostawy zostały wykonane należycie, w szczególności informacji o tym czy dostawy zostały wykonane zgodnie z przepisami prawa i prawidłowo ukończone, przy czym dowodami, o których mowa, są referencje bądź inne dokumenty wystawione przez podmiot, na rzecz którego dostawy były wykonywane, a jeżeli z uzasadnionej przyczyny o obiektywnym charakterze </w:t>
      </w:r>
      <w:r w:rsidR="00C72FF1">
        <w:rPr>
          <w:rFonts w:ascii="Cambria" w:hAnsi="Cambria"/>
          <w:sz w:val="22"/>
          <w:szCs w:val="22"/>
          <w:lang w:val="pl-PL"/>
        </w:rPr>
        <w:t>Wykonawca</w:t>
      </w:r>
      <w:r w:rsidRPr="007703C5">
        <w:rPr>
          <w:rFonts w:ascii="Cambria" w:hAnsi="Cambria"/>
          <w:sz w:val="22"/>
          <w:szCs w:val="22"/>
        </w:rPr>
        <w:t xml:space="preserve"> nie jest w stanie uzyskać tych dokumentów - inne dokumenty: </w:t>
      </w:r>
    </w:p>
    <w:p w14:paraId="129B185B" w14:textId="1F64DF4B" w:rsidR="005A6D17" w:rsidRPr="007703C5" w:rsidRDefault="00125C40" w:rsidP="00AF49FD">
      <w:pPr>
        <w:pStyle w:val="Akapitzlist"/>
        <w:numPr>
          <w:ilvl w:val="0"/>
          <w:numId w:val="37"/>
        </w:numPr>
        <w:suppressAutoHyphens/>
        <w:spacing w:before="120" w:line="276" w:lineRule="auto"/>
        <w:ind w:left="2410" w:hanging="283"/>
        <w:jc w:val="both"/>
        <w:rPr>
          <w:rFonts w:ascii="Cambria" w:hAnsi="Cambria"/>
          <w:sz w:val="22"/>
          <w:szCs w:val="22"/>
        </w:rPr>
      </w:pPr>
      <w:r w:rsidRPr="007703C5">
        <w:rPr>
          <w:rFonts w:ascii="Cambria" w:hAnsi="Cambria"/>
          <w:sz w:val="22"/>
          <w:szCs w:val="22"/>
          <w:lang w:val="pl-PL"/>
        </w:rPr>
        <w:t xml:space="preserve">co najmniej dwa zamówienia </w:t>
      </w:r>
      <w:r w:rsidR="008D72FA" w:rsidRPr="007703C5">
        <w:rPr>
          <w:rFonts w:ascii="Cambria" w:hAnsi="Cambria"/>
          <w:sz w:val="22"/>
          <w:szCs w:val="22"/>
          <w:lang w:val="pl-PL"/>
        </w:rPr>
        <w:t xml:space="preserve">obejmujące swym zakresem dostawę, montaż i uruchomienie sprzętu informatycznego takiego jak: serwer wraz z niezbędnym oprogramowaniem i bazą danych, zestawy komputerowe oraz wykonanie sieci teleinformatycznej i wyposażenie serwerowni </w:t>
      </w:r>
      <w:r w:rsidRPr="007703C5">
        <w:rPr>
          <w:rFonts w:ascii="Cambria" w:hAnsi="Cambria"/>
          <w:sz w:val="22"/>
          <w:szCs w:val="22"/>
          <w:lang w:val="pl-PL"/>
        </w:rPr>
        <w:t xml:space="preserve">o wartości co najmniej </w:t>
      </w:r>
      <w:r w:rsidR="00EB2A60">
        <w:rPr>
          <w:rFonts w:ascii="Cambria" w:hAnsi="Cambria"/>
          <w:sz w:val="22"/>
          <w:szCs w:val="22"/>
          <w:lang w:val="pl-PL"/>
        </w:rPr>
        <w:t>20</w:t>
      </w:r>
      <w:r w:rsidRPr="007703C5">
        <w:rPr>
          <w:rFonts w:ascii="Cambria" w:hAnsi="Cambria"/>
          <w:sz w:val="22"/>
          <w:szCs w:val="22"/>
          <w:lang w:val="pl-PL"/>
        </w:rPr>
        <w:t>0</w:t>
      </w:r>
      <w:r w:rsidR="00EB2A60">
        <w:rPr>
          <w:rFonts w:ascii="Cambria" w:hAnsi="Cambria"/>
          <w:sz w:val="22"/>
          <w:szCs w:val="22"/>
          <w:lang w:val="pl-PL"/>
        </w:rPr>
        <w:t xml:space="preserve"> 000,00 </w:t>
      </w:r>
      <w:r w:rsidRPr="007703C5">
        <w:rPr>
          <w:rFonts w:ascii="Cambria" w:hAnsi="Cambria"/>
          <w:sz w:val="22"/>
          <w:szCs w:val="22"/>
          <w:lang w:val="pl-PL"/>
        </w:rPr>
        <w:t>złotych brutto</w:t>
      </w:r>
      <w:r w:rsidR="00EB2A60">
        <w:rPr>
          <w:rFonts w:ascii="Cambria" w:hAnsi="Cambria"/>
          <w:sz w:val="22"/>
          <w:szCs w:val="22"/>
          <w:lang w:val="pl-PL"/>
        </w:rPr>
        <w:t xml:space="preserve"> (słownie: dwieście tysięcy 00/100 złotych) </w:t>
      </w:r>
      <w:r w:rsidRPr="007703C5">
        <w:rPr>
          <w:rFonts w:ascii="Cambria" w:hAnsi="Cambria"/>
          <w:sz w:val="22"/>
          <w:szCs w:val="22"/>
          <w:lang w:val="pl-PL"/>
        </w:rPr>
        <w:t>każde</w:t>
      </w:r>
      <w:r w:rsidR="00F74770" w:rsidRPr="007703C5">
        <w:rPr>
          <w:rFonts w:ascii="Cambria" w:hAnsi="Cambria"/>
          <w:sz w:val="22"/>
          <w:szCs w:val="22"/>
          <w:lang w:val="pl-PL"/>
        </w:rPr>
        <w:t xml:space="preserve"> </w:t>
      </w:r>
    </w:p>
    <w:p w14:paraId="63020731" w14:textId="77777777" w:rsidR="005A6D17" w:rsidRPr="007703C5" w:rsidRDefault="005A6D17" w:rsidP="00AF49FD">
      <w:pPr>
        <w:pStyle w:val="Akapitzlist"/>
        <w:suppressAutoHyphens/>
        <w:spacing w:before="120" w:line="276" w:lineRule="auto"/>
        <w:ind w:left="2410"/>
        <w:jc w:val="both"/>
        <w:rPr>
          <w:rFonts w:ascii="Cambria" w:hAnsi="Cambria"/>
          <w:sz w:val="22"/>
          <w:szCs w:val="22"/>
        </w:rPr>
      </w:pPr>
      <w:r w:rsidRPr="007703C5">
        <w:rPr>
          <w:rFonts w:ascii="Cambria" w:hAnsi="Cambria"/>
          <w:sz w:val="22"/>
          <w:szCs w:val="22"/>
          <w:lang w:val="pl-PL"/>
        </w:rPr>
        <w:t>oraz</w:t>
      </w:r>
    </w:p>
    <w:p w14:paraId="5FDABC1D" w14:textId="69326EEC" w:rsidR="00125C40" w:rsidRPr="00C72FF1" w:rsidRDefault="000D292B" w:rsidP="00AF49FD">
      <w:pPr>
        <w:pStyle w:val="Akapitzlist"/>
        <w:numPr>
          <w:ilvl w:val="0"/>
          <w:numId w:val="37"/>
        </w:numPr>
        <w:suppressAutoHyphens/>
        <w:spacing w:before="120" w:line="276" w:lineRule="auto"/>
        <w:ind w:left="2410" w:hanging="283"/>
        <w:jc w:val="both"/>
        <w:rPr>
          <w:rFonts w:ascii="Cambria" w:hAnsi="Cambria"/>
          <w:sz w:val="22"/>
          <w:szCs w:val="22"/>
        </w:rPr>
      </w:pPr>
      <w:r w:rsidRPr="00C72FF1">
        <w:rPr>
          <w:rFonts w:ascii="Cambria" w:hAnsi="Cambria"/>
          <w:sz w:val="22"/>
          <w:szCs w:val="22"/>
          <w:lang w:val="pl-PL"/>
        </w:rPr>
        <w:t xml:space="preserve">co </w:t>
      </w:r>
      <w:r w:rsidR="005A6D17" w:rsidRPr="00C72FF1">
        <w:rPr>
          <w:rFonts w:ascii="Cambria" w:hAnsi="Cambria"/>
          <w:sz w:val="22"/>
          <w:szCs w:val="22"/>
        </w:rPr>
        <w:t xml:space="preserve">najmniej </w:t>
      </w:r>
      <w:r w:rsidR="005A6D17" w:rsidRPr="00C72FF1">
        <w:rPr>
          <w:rFonts w:ascii="Cambria" w:hAnsi="Cambria"/>
          <w:sz w:val="22"/>
          <w:szCs w:val="22"/>
          <w:lang w:val="pl-PL"/>
        </w:rPr>
        <w:t>dwa zamówienia polegające na dostawie i wdrożeniu Zintegrowanego Systemu Informatycznego w całości napisanego w technologii WEB (Zamawiający nie dopuszcza wykazania spełnienia warunku poprzez zastosowanie zdalnych pulpitów)</w:t>
      </w:r>
      <w:r w:rsidR="005A6D17" w:rsidRPr="00C72FF1">
        <w:rPr>
          <w:rFonts w:ascii="Cambria" w:hAnsi="Cambria"/>
          <w:sz w:val="22"/>
          <w:szCs w:val="22"/>
        </w:rPr>
        <w:t xml:space="preserve"> o wartości nie </w:t>
      </w:r>
      <w:r w:rsidR="005A6D17" w:rsidRPr="00C72FF1">
        <w:rPr>
          <w:rFonts w:ascii="Cambria" w:hAnsi="Cambria"/>
          <w:sz w:val="22"/>
          <w:szCs w:val="22"/>
        </w:rPr>
        <w:lastRenderedPageBreak/>
        <w:t xml:space="preserve">mniejszej niż </w:t>
      </w:r>
      <w:r w:rsidR="00EB4C8D">
        <w:rPr>
          <w:rFonts w:ascii="Cambria" w:hAnsi="Cambria"/>
          <w:sz w:val="22"/>
          <w:szCs w:val="22"/>
          <w:lang w:val="pl-PL"/>
        </w:rPr>
        <w:t>5</w:t>
      </w:r>
      <w:r w:rsidR="005A6D17" w:rsidRPr="00C72FF1">
        <w:rPr>
          <w:rFonts w:ascii="Cambria" w:hAnsi="Cambria"/>
          <w:sz w:val="22"/>
          <w:szCs w:val="22"/>
          <w:lang w:val="pl-PL"/>
        </w:rPr>
        <w:t>00</w:t>
      </w:r>
      <w:r w:rsidR="005A6D17" w:rsidRPr="00C72FF1">
        <w:rPr>
          <w:rFonts w:ascii="Cambria" w:hAnsi="Cambria"/>
          <w:sz w:val="22"/>
          <w:szCs w:val="22"/>
        </w:rPr>
        <w:t>.000,00 zł brutto każd</w:t>
      </w:r>
      <w:r w:rsidR="005A6D17" w:rsidRPr="00C72FF1">
        <w:rPr>
          <w:rFonts w:ascii="Cambria" w:hAnsi="Cambria"/>
          <w:sz w:val="22"/>
          <w:szCs w:val="22"/>
          <w:lang w:val="pl-PL"/>
        </w:rPr>
        <w:t>y</w:t>
      </w:r>
      <w:r w:rsidR="005A6D17" w:rsidRPr="00C72FF1">
        <w:rPr>
          <w:rFonts w:ascii="Cambria" w:hAnsi="Cambria"/>
          <w:sz w:val="22"/>
          <w:szCs w:val="22"/>
        </w:rPr>
        <w:t xml:space="preserve"> (słownie: </w:t>
      </w:r>
      <w:r w:rsidR="00EB4C8D">
        <w:rPr>
          <w:rFonts w:ascii="Cambria" w:hAnsi="Cambria"/>
          <w:sz w:val="22"/>
          <w:szCs w:val="22"/>
          <w:lang w:val="pl-PL"/>
        </w:rPr>
        <w:t>pięćset</w:t>
      </w:r>
      <w:r w:rsidR="005A6D17" w:rsidRPr="00C72FF1">
        <w:rPr>
          <w:rFonts w:ascii="Cambria" w:hAnsi="Cambria"/>
          <w:sz w:val="22"/>
          <w:szCs w:val="22"/>
        </w:rPr>
        <w:t xml:space="preserve"> tysięcy </w:t>
      </w:r>
      <w:r w:rsidR="00EB2A60" w:rsidRPr="00C72FF1">
        <w:rPr>
          <w:rFonts w:ascii="Cambria" w:hAnsi="Cambria"/>
          <w:sz w:val="22"/>
          <w:szCs w:val="22"/>
        </w:rPr>
        <w:t>00/100</w:t>
      </w:r>
      <w:r w:rsidR="00C643D0">
        <w:rPr>
          <w:rFonts w:ascii="Cambria" w:hAnsi="Cambria"/>
          <w:sz w:val="22"/>
          <w:szCs w:val="22"/>
          <w:lang w:val="pl-PL"/>
        </w:rPr>
        <w:t xml:space="preserve"> </w:t>
      </w:r>
      <w:r w:rsidR="005A6D17" w:rsidRPr="00C72FF1">
        <w:rPr>
          <w:rFonts w:ascii="Cambria" w:hAnsi="Cambria"/>
          <w:sz w:val="22"/>
          <w:szCs w:val="22"/>
        </w:rPr>
        <w:t xml:space="preserve">złotych) </w:t>
      </w:r>
      <w:r w:rsidR="005A6D17" w:rsidRPr="00C72FF1">
        <w:rPr>
          <w:rFonts w:ascii="Cambria" w:hAnsi="Cambria"/>
          <w:sz w:val="22"/>
          <w:szCs w:val="22"/>
          <w:lang w:val="pl-PL"/>
        </w:rPr>
        <w:t xml:space="preserve">oraz spełniające niżej wymienione wymagania: </w:t>
      </w:r>
    </w:p>
    <w:p w14:paraId="656F9227" w14:textId="77777777" w:rsidR="00F74770" w:rsidRPr="007703C5" w:rsidRDefault="00F74770" w:rsidP="00AF49FD">
      <w:pPr>
        <w:pStyle w:val="Akapitzlist"/>
        <w:numPr>
          <w:ilvl w:val="0"/>
          <w:numId w:val="35"/>
        </w:numPr>
        <w:suppressAutoHyphens/>
        <w:spacing w:before="120" w:line="276" w:lineRule="auto"/>
        <w:jc w:val="both"/>
        <w:rPr>
          <w:rFonts w:ascii="Cambria" w:hAnsi="Cambria"/>
          <w:sz w:val="22"/>
          <w:szCs w:val="22"/>
        </w:rPr>
      </w:pPr>
      <w:r w:rsidRPr="007703C5">
        <w:rPr>
          <w:rFonts w:ascii="Cambria" w:hAnsi="Cambria"/>
          <w:sz w:val="22"/>
          <w:szCs w:val="22"/>
          <w:lang w:val="pl-PL"/>
        </w:rPr>
        <w:t>dostawa i wdrożenie Zintegrowanego Systemu Informatycznego nastąpiło w co najmniej dwóch przedsiębiorstwach wodociągowo-</w:t>
      </w:r>
      <w:r w:rsidR="005A6D17" w:rsidRPr="007703C5">
        <w:rPr>
          <w:rFonts w:ascii="Cambria" w:hAnsi="Cambria"/>
          <w:sz w:val="22"/>
          <w:szCs w:val="22"/>
          <w:lang w:val="pl-PL"/>
        </w:rPr>
        <w:t>kanalizacyjnych</w:t>
      </w:r>
      <w:r w:rsidRPr="007703C5">
        <w:rPr>
          <w:rFonts w:ascii="Cambria" w:hAnsi="Cambria"/>
          <w:sz w:val="22"/>
          <w:szCs w:val="22"/>
          <w:lang w:val="pl-PL"/>
        </w:rPr>
        <w:t xml:space="preserve"> lub o podobnym charakterze działalności, tj. przedsiębiorstwa ciepłownicze, gazownicze, energetyczne, gdzie w każdym z wykazanych wdrożeń w systemie sprzedaży (bilingowym) rozliczanych jest nie mniej niż 5000 klientów (punktów odczytu urządzeń pomiarowych);</w:t>
      </w:r>
    </w:p>
    <w:p w14:paraId="0446D869" w14:textId="4AC0DC50" w:rsidR="00F74770" w:rsidRPr="007703C5" w:rsidRDefault="00C72FF1" w:rsidP="00AF49FD">
      <w:pPr>
        <w:pStyle w:val="Akapitzlist"/>
        <w:numPr>
          <w:ilvl w:val="0"/>
          <w:numId w:val="35"/>
        </w:numPr>
        <w:suppressAutoHyphens/>
        <w:spacing w:before="120" w:line="276" w:lineRule="auto"/>
        <w:jc w:val="both"/>
        <w:rPr>
          <w:rFonts w:ascii="Cambria" w:hAnsi="Cambria"/>
          <w:sz w:val="22"/>
          <w:szCs w:val="22"/>
        </w:rPr>
      </w:pPr>
      <w:r>
        <w:rPr>
          <w:rFonts w:ascii="Cambria" w:hAnsi="Cambria"/>
          <w:sz w:val="22"/>
          <w:szCs w:val="22"/>
          <w:lang w:val="pl-PL"/>
        </w:rPr>
        <w:t>Zintegrowany</w:t>
      </w:r>
      <w:r w:rsidR="00F74770" w:rsidRPr="007703C5">
        <w:rPr>
          <w:rFonts w:ascii="Cambria" w:hAnsi="Cambria"/>
          <w:sz w:val="22"/>
          <w:szCs w:val="22"/>
          <w:lang w:val="pl-PL"/>
        </w:rPr>
        <w:t xml:space="preserve"> System Informatyczn</w:t>
      </w:r>
      <w:r>
        <w:rPr>
          <w:rFonts w:ascii="Cambria" w:hAnsi="Cambria"/>
          <w:sz w:val="22"/>
          <w:szCs w:val="22"/>
          <w:lang w:val="pl-PL"/>
        </w:rPr>
        <w:t>y</w:t>
      </w:r>
      <w:r w:rsidR="00F74770" w:rsidRPr="007703C5">
        <w:rPr>
          <w:rFonts w:ascii="Cambria" w:hAnsi="Cambria"/>
          <w:sz w:val="22"/>
          <w:szCs w:val="22"/>
          <w:lang w:val="pl-PL"/>
        </w:rPr>
        <w:t xml:space="preserve"> </w:t>
      </w:r>
      <w:r>
        <w:rPr>
          <w:rFonts w:ascii="Cambria" w:hAnsi="Cambria"/>
          <w:sz w:val="22"/>
          <w:szCs w:val="22"/>
          <w:lang w:val="pl-PL"/>
        </w:rPr>
        <w:t>obejmował,</w:t>
      </w:r>
      <w:r w:rsidR="00F74770" w:rsidRPr="007703C5">
        <w:rPr>
          <w:rFonts w:ascii="Cambria" w:hAnsi="Cambria"/>
          <w:sz w:val="22"/>
          <w:szCs w:val="22"/>
          <w:lang w:val="pl-PL"/>
        </w:rPr>
        <w:t xml:space="preserve"> </w:t>
      </w:r>
      <w:r w:rsidR="008D72FA" w:rsidRPr="007703C5">
        <w:rPr>
          <w:rFonts w:ascii="Cambria" w:hAnsi="Cambria"/>
          <w:sz w:val="22"/>
          <w:szCs w:val="22"/>
          <w:lang w:val="pl-PL"/>
        </w:rPr>
        <w:t>co najmniej</w:t>
      </w:r>
      <w:r w:rsidR="00F74770" w:rsidRPr="007703C5">
        <w:rPr>
          <w:rFonts w:ascii="Cambria" w:hAnsi="Cambria"/>
          <w:sz w:val="22"/>
          <w:szCs w:val="22"/>
          <w:lang w:val="pl-PL"/>
        </w:rPr>
        <w:t>:</w:t>
      </w:r>
    </w:p>
    <w:p w14:paraId="2CE8D963" w14:textId="77777777" w:rsidR="00F74770" w:rsidRPr="007703C5" w:rsidRDefault="00F74770" w:rsidP="00AF49FD">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system (moduł) finansowo-księgowy</w:t>
      </w:r>
    </w:p>
    <w:p w14:paraId="7BE86901" w14:textId="77777777" w:rsidR="00F74770" w:rsidRPr="007703C5" w:rsidRDefault="00F74770" w:rsidP="00AF49FD">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ewidencję środków trwałych</w:t>
      </w:r>
    </w:p>
    <w:p w14:paraId="1E11347D" w14:textId="77777777" w:rsidR="00F74770" w:rsidRPr="007703C5" w:rsidRDefault="00F74770" w:rsidP="00AF49FD">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windykację</w:t>
      </w:r>
    </w:p>
    <w:p w14:paraId="15177342" w14:textId="77777777" w:rsidR="00F74770" w:rsidRPr="007703C5" w:rsidRDefault="00F74770" w:rsidP="00AF49FD">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system sprzedaży z obsługą inkasentów</w:t>
      </w:r>
    </w:p>
    <w:p w14:paraId="3FAD6845" w14:textId="77777777" w:rsidR="00F74770" w:rsidRPr="007703C5" w:rsidRDefault="00F74770" w:rsidP="00AF49FD">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Elektroniczny Obieg Dokumentów</w:t>
      </w:r>
    </w:p>
    <w:p w14:paraId="7A85E8DE" w14:textId="0E964F19" w:rsidR="00F74770" w:rsidRPr="007703C5" w:rsidRDefault="00F74770" w:rsidP="00AF49FD">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zdalny odczyt wodomierzy (</w:t>
      </w:r>
      <w:r w:rsidR="00EB4C8D">
        <w:rPr>
          <w:rFonts w:ascii="Cambria" w:hAnsi="Cambria"/>
          <w:sz w:val="22"/>
          <w:szCs w:val="22"/>
          <w:lang w:val="pl-PL"/>
        </w:rPr>
        <w:t xml:space="preserve">lub innych </w:t>
      </w:r>
      <w:r w:rsidRPr="007703C5">
        <w:rPr>
          <w:rFonts w:ascii="Cambria" w:hAnsi="Cambria"/>
          <w:sz w:val="22"/>
          <w:szCs w:val="22"/>
          <w:lang w:val="pl-PL"/>
        </w:rPr>
        <w:t>urządzeń pomiarowych)</w:t>
      </w:r>
    </w:p>
    <w:p w14:paraId="7E4389A0" w14:textId="77777777" w:rsidR="00F74770" w:rsidRPr="007703C5" w:rsidRDefault="00F74770" w:rsidP="00AF49FD">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Elektroniczne Biuro Obsługi Klienta</w:t>
      </w:r>
    </w:p>
    <w:p w14:paraId="0003BE6F" w14:textId="2A4530A3" w:rsidR="008D72FA" w:rsidRPr="007703C5" w:rsidRDefault="005A6D17" w:rsidP="00AF49FD">
      <w:pPr>
        <w:pStyle w:val="Akapitzlist"/>
        <w:numPr>
          <w:ilvl w:val="0"/>
          <w:numId w:val="35"/>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Wdrożony System </w:t>
      </w:r>
      <w:r w:rsidR="00C72FF1">
        <w:rPr>
          <w:rFonts w:ascii="Cambria" w:hAnsi="Cambria"/>
          <w:sz w:val="22"/>
          <w:szCs w:val="22"/>
          <w:lang w:val="pl-PL"/>
        </w:rPr>
        <w:t xml:space="preserve">został </w:t>
      </w:r>
      <w:r w:rsidR="00EB4C8D">
        <w:rPr>
          <w:rFonts w:ascii="Cambria" w:hAnsi="Cambria"/>
          <w:sz w:val="22"/>
          <w:szCs w:val="22"/>
          <w:lang w:val="pl-PL"/>
        </w:rPr>
        <w:t>uruchomiony</w:t>
      </w:r>
      <w:r w:rsidR="00EB2A60">
        <w:rPr>
          <w:rFonts w:ascii="Cambria" w:hAnsi="Cambria"/>
          <w:sz w:val="22"/>
          <w:szCs w:val="22"/>
          <w:lang w:val="pl-PL"/>
        </w:rPr>
        <w:t xml:space="preserve"> </w:t>
      </w:r>
      <w:r w:rsidR="00C72FF1">
        <w:rPr>
          <w:rFonts w:ascii="Cambria" w:hAnsi="Cambria"/>
          <w:sz w:val="22"/>
          <w:szCs w:val="22"/>
          <w:lang w:val="pl-PL"/>
        </w:rPr>
        <w:t>na</w:t>
      </w:r>
      <w:r w:rsidR="00EB2A60">
        <w:rPr>
          <w:rFonts w:ascii="Cambria" w:hAnsi="Cambria"/>
          <w:sz w:val="22"/>
          <w:szCs w:val="22"/>
          <w:lang w:val="pl-PL"/>
        </w:rPr>
        <w:t>,</w:t>
      </w:r>
      <w:r w:rsidR="00C72FF1">
        <w:rPr>
          <w:rFonts w:ascii="Cambria" w:hAnsi="Cambria"/>
          <w:sz w:val="22"/>
          <w:szCs w:val="22"/>
          <w:lang w:val="pl-PL"/>
        </w:rPr>
        <w:t xml:space="preserve"> </w:t>
      </w:r>
      <w:r w:rsidRPr="007703C5">
        <w:rPr>
          <w:rFonts w:ascii="Cambria" w:hAnsi="Cambria"/>
          <w:sz w:val="22"/>
          <w:szCs w:val="22"/>
          <w:lang w:val="pl-PL"/>
        </w:rPr>
        <w:t>co najmniej 10 stanowiskach</w:t>
      </w:r>
      <w:r w:rsidR="00C72FF1">
        <w:rPr>
          <w:rFonts w:ascii="Cambria" w:hAnsi="Cambria"/>
          <w:sz w:val="22"/>
          <w:szCs w:val="22"/>
          <w:lang w:val="pl-PL"/>
        </w:rPr>
        <w:t>;</w:t>
      </w:r>
    </w:p>
    <w:p w14:paraId="2AAD4CD1" w14:textId="2D99F6A3" w:rsidR="00540BD3" w:rsidRPr="007703C5" w:rsidRDefault="005A6D17" w:rsidP="00AF49FD">
      <w:pPr>
        <w:pStyle w:val="Akapitzlist"/>
        <w:numPr>
          <w:ilvl w:val="0"/>
          <w:numId w:val="35"/>
        </w:numPr>
        <w:suppressAutoHyphens/>
        <w:spacing w:before="120" w:line="276" w:lineRule="auto"/>
        <w:jc w:val="both"/>
        <w:rPr>
          <w:rFonts w:ascii="Cambria" w:hAnsi="Cambria"/>
          <w:sz w:val="22"/>
          <w:szCs w:val="22"/>
        </w:rPr>
      </w:pPr>
      <w:r w:rsidRPr="007703C5">
        <w:rPr>
          <w:rFonts w:ascii="Cambria" w:hAnsi="Cambria"/>
          <w:sz w:val="22"/>
          <w:szCs w:val="22"/>
          <w:lang w:val="pl-PL"/>
        </w:rPr>
        <w:t>W każdym z powyższych przypadków Zintegrowany System Informatyczny w przedsiębiorstwach wodociągowo-kanalizacyjnych lub podobnych musi działać</w:t>
      </w:r>
      <w:r w:rsidR="00EB2A60">
        <w:rPr>
          <w:rFonts w:ascii="Cambria" w:hAnsi="Cambria"/>
          <w:sz w:val="22"/>
          <w:szCs w:val="22"/>
          <w:lang w:val="pl-PL"/>
        </w:rPr>
        <w:t>,</w:t>
      </w:r>
      <w:r w:rsidRPr="007703C5">
        <w:rPr>
          <w:rFonts w:ascii="Cambria" w:hAnsi="Cambria"/>
          <w:sz w:val="22"/>
          <w:szCs w:val="22"/>
          <w:lang w:val="pl-PL"/>
        </w:rPr>
        <w:t xml:space="preserve"> co najmniej 6 miesięcy od daty odbioru.</w:t>
      </w:r>
    </w:p>
    <w:p w14:paraId="5568B303" w14:textId="304B4130" w:rsidR="00540BD3" w:rsidRPr="007703C5" w:rsidRDefault="00540BD3" w:rsidP="00AF49FD">
      <w:pPr>
        <w:pStyle w:val="Akapitzlist"/>
        <w:spacing w:before="120" w:line="276" w:lineRule="auto"/>
        <w:ind w:left="2127"/>
        <w:jc w:val="both"/>
        <w:rPr>
          <w:rFonts w:ascii="Cambria" w:hAnsi="Cambria"/>
          <w:sz w:val="22"/>
          <w:szCs w:val="22"/>
        </w:rPr>
      </w:pPr>
      <w:r w:rsidRPr="007703C5">
        <w:rPr>
          <w:rFonts w:ascii="Cambria" w:hAnsi="Cambria"/>
          <w:sz w:val="22"/>
          <w:szCs w:val="22"/>
        </w:rPr>
        <w:t xml:space="preserve">Dla wartości wykazanych przez Wykonawcę w walucie innej niż PLN, Zamawiający przyjmie przelicznik według średniego kursu NBP z dnia </w:t>
      </w:r>
      <w:r w:rsidR="00277F6C" w:rsidRPr="00277F6C">
        <w:rPr>
          <w:rFonts w:ascii="Cambria" w:hAnsi="Cambria"/>
          <w:sz w:val="22"/>
          <w:szCs w:val="22"/>
        </w:rPr>
        <w:t>publikacji ogłoszenia o zamówieniu, a jeżeli w tym dniu kursu nie ogłoszono, to średni kurs waluty publikowany pierwszego dnia, po dniu publikacji ogłoszenia o zamówieniu, w którym zostanie on opublikowany.</w:t>
      </w:r>
    </w:p>
    <w:p w14:paraId="2CA84D86" w14:textId="77777777" w:rsidR="00F74770" w:rsidRPr="007703C5" w:rsidRDefault="00F74770" w:rsidP="00AF49FD">
      <w:pPr>
        <w:pStyle w:val="Akapitzlist"/>
        <w:numPr>
          <w:ilvl w:val="0"/>
          <w:numId w:val="29"/>
        </w:numPr>
        <w:suppressAutoHyphens/>
        <w:spacing w:before="120" w:line="276" w:lineRule="auto"/>
        <w:ind w:left="2127" w:hanging="284"/>
        <w:jc w:val="both"/>
        <w:rPr>
          <w:rFonts w:ascii="Cambria" w:hAnsi="Cambria"/>
          <w:sz w:val="22"/>
          <w:szCs w:val="22"/>
        </w:rPr>
      </w:pPr>
      <w:r w:rsidRPr="007703C5">
        <w:rPr>
          <w:rFonts w:ascii="Cambria" w:hAnsi="Cambria"/>
          <w:sz w:val="22"/>
          <w:szCs w:val="22"/>
        </w:rPr>
        <w:t>Zamawiający wymaga, aby Wykonawca skierował do realizacji niniejszego zamówienia, co najmniej następujące osoby:</w:t>
      </w:r>
    </w:p>
    <w:p w14:paraId="4FB2DE27" w14:textId="77777777" w:rsidR="00F74770" w:rsidRPr="007703C5" w:rsidRDefault="005A6D17" w:rsidP="00AF49FD">
      <w:pPr>
        <w:pStyle w:val="Akapitzlist"/>
        <w:numPr>
          <w:ilvl w:val="0"/>
          <w:numId w:val="34"/>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Kierownik Projektu – </w:t>
      </w:r>
      <w:r w:rsidRPr="007703C5">
        <w:rPr>
          <w:rFonts w:ascii="Cambria" w:hAnsi="Cambria"/>
          <w:sz w:val="22"/>
          <w:szCs w:val="22"/>
          <w:lang w:val="pl-PL"/>
        </w:rPr>
        <w:t xml:space="preserve">jedna osoba posiadająca następujące kwalifikacje zawodowe i doświadczenie: </w:t>
      </w:r>
    </w:p>
    <w:p w14:paraId="1C015B28" w14:textId="77777777" w:rsidR="005A6D17" w:rsidRPr="007703C5" w:rsidRDefault="005A6D17" w:rsidP="00AF49FD">
      <w:pPr>
        <w:pStyle w:val="Akapitzlist"/>
        <w:numPr>
          <w:ilvl w:val="0"/>
          <w:numId w:val="38"/>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 wyższe informatyczne;</w:t>
      </w:r>
    </w:p>
    <w:p w14:paraId="1BE77FDB" w14:textId="3D269585" w:rsidR="005A6D17" w:rsidRPr="007A09E9" w:rsidRDefault="005A6D17" w:rsidP="00AF49FD">
      <w:pPr>
        <w:pStyle w:val="Akapitzlist"/>
        <w:numPr>
          <w:ilvl w:val="0"/>
          <w:numId w:val="38"/>
        </w:numPr>
        <w:suppressAutoHyphens/>
        <w:spacing w:before="120" w:line="276" w:lineRule="auto"/>
        <w:jc w:val="both"/>
        <w:rPr>
          <w:rFonts w:ascii="Cambria" w:hAnsi="Cambria"/>
          <w:sz w:val="22"/>
          <w:szCs w:val="22"/>
          <w:lang w:val="pl-PL"/>
        </w:rPr>
      </w:pPr>
      <w:r w:rsidRPr="007703C5">
        <w:rPr>
          <w:rFonts w:ascii="Cambria" w:hAnsi="Cambria"/>
          <w:sz w:val="22"/>
          <w:szCs w:val="22"/>
          <w:lang w:val="pl-PL"/>
        </w:rPr>
        <w:t xml:space="preserve">Minimum 5 lat </w:t>
      </w:r>
      <w:r w:rsidR="007A09E9">
        <w:rPr>
          <w:rFonts w:ascii="Cambria" w:hAnsi="Cambria"/>
          <w:sz w:val="22"/>
          <w:szCs w:val="22"/>
          <w:lang w:val="pl-PL"/>
        </w:rPr>
        <w:t xml:space="preserve">udokumentowanego </w:t>
      </w:r>
      <w:r w:rsidRPr="007703C5">
        <w:rPr>
          <w:rFonts w:ascii="Cambria" w:hAnsi="Cambria"/>
          <w:sz w:val="22"/>
          <w:szCs w:val="22"/>
          <w:lang w:val="pl-PL"/>
        </w:rPr>
        <w:t>doświadczenia przy zarządzaniu projektami, w tym minimum w 2 wdrożeniach zakończonych protokołem odbioru dotyczących wdrożenia systemu bilingowego lub obiegu dokumentów na kwotę brutto ni</w:t>
      </w:r>
      <w:r w:rsidR="007A09E9">
        <w:rPr>
          <w:rFonts w:ascii="Cambria" w:hAnsi="Cambria"/>
          <w:sz w:val="22"/>
          <w:szCs w:val="22"/>
          <w:lang w:val="pl-PL"/>
        </w:rPr>
        <w:t xml:space="preserve">e mniej niż </w:t>
      </w:r>
      <w:r w:rsidR="00EB4C8D">
        <w:rPr>
          <w:rFonts w:ascii="Cambria" w:hAnsi="Cambria"/>
          <w:sz w:val="22"/>
          <w:szCs w:val="22"/>
          <w:lang w:val="pl-PL"/>
        </w:rPr>
        <w:t>5</w:t>
      </w:r>
      <w:r w:rsidR="007A09E9">
        <w:rPr>
          <w:rFonts w:ascii="Cambria" w:hAnsi="Cambria"/>
          <w:sz w:val="22"/>
          <w:szCs w:val="22"/>
          <w:lang w:val="pl-PL"/>
        </w:rPr>
        <w:t>00 000,00 zł każde;</w:t>
      </w:r>
    </w:p>
    <w:p w14:paraId="1B20AC3C" w14:textId="2DDEB808" w:rsidR="005A6D17" w:rsidRPr="007703C5" w:rsidRDefault="005A6D17" w:rsidP="00AF49FD">
      <w:pPr>
        <w:pStyle w:val="Akapitzlist"/>
        <w:numPr>
          <w:ilvl w:val="0"/>
          <w:numId w:val="34"/>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lastRenderedPageBreak/>
        <w:t xml:space="preserve">Zespół programistów – </w:t>
      </w:r>
      <w:r w:rsidRPr="007703C5">
        <w:rPr>
          <w:rFonts w:ascii="Cambria" w:hAnsi="Cambria"/>
          <w:sz w:val="22"/>
          <w:szCs w:val="22"/>
          <w:lang w:val="pl-PL"/>
        </w:rPr>
        <w:t xml:space="preserve">min. </w:t>
      </w:r>
      <w:r w:rsidR="002F359B">
        <w:rPr>
          <w:rFonts w:ascii="Cambria" w:hAnsi="Cambria"/>
          <w:sz w:val="22"/>
          <w:szCs w:val="22"/>
          <w:lang w:val="pl-PL"/>
        </w:rPr>
        <w:t>2</w:t>
      </w:r>
      <w:r w:rsidRPr="007703C5">
        <w:rPr>
          <w:rFonts w:ascii="Cambria" w:hAnsi="Cambria"/>
          <w:sz w:val="22"/>
          <w:szCs w:val="22"/>
          <w:lang w:val="pl-PL"/>
        </w:rPr>
        <w:t xml:space="preserve"> osoby do tworzenia oprogramowania, które posiadają następujące kwalifikacje zawodowe i doświadczenie:</w:t>
      </w:r>
    </w:p>
    <w:p w14:paraId="4F7C2BB3" w14:textId="77777777" w:rsidR="005A6D17" w:rsidRPr="007703C5" w:rsidRDefault="005A6D17" w:rsidP="00AF49FD">
      <w:pPr>
        <w:pStyle w:val="Akapitzlist"/>
        <w:numPr>
          <w:ilvl w:val="0"/>
          <w:numId w:val="39"/>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 wyższe informatyczne;</w:t>
      </w:r>
    </w:p>
    <w:p w14:paraId="69A54AD1" w14:textId="17914C26" w:rsidR="005A6D17" w:rsidRPr="007703C5" w:rsidRDefault="005A6D17" w:rsidP="00AF49FD">
      <w:pPr>
        <w:pStyle w:val="Akapitzlist"/>
        <w:numPr>
          <w:ilvl w:val="0"/>
          <w:numId w:val="39"/>
        </w:numPr>
        <w:suppressAutoHyphens/>
        <w:spacing w:before="120" w:line="276" w:lineRule="auto"/>
        <w:jc w:val="both"/>
        <w:rPr>
          <w:rFonts w:ascii="Cambria" w:hAnsi="Cambria"/>
          <w:sz w:val="22"/>
          <w:szCs w:val="22"/>
        </w:rPr>
      </w:pPr>
      <w:r w:rsidRPr="007703C5">
        <w:rPr>
          <w:rFonts w:ascii="Cambria" w:hAnsi="Cambria"/>
          <w:sz w:val="22"/>
          <w:szCs w:val="22"/>
          <w:lang w:val="pl-PL"/>
        </w:rPr>
        <w:t>Posiadają co najmniej dwuletnie</w:t>
      </w:r>
      <w:r w:rsidR="007A09E9">
        <w:rPr>
          <w:rFonts w:ascii="Cambria" w:hAnsi="Cambria"/>
          <w:sz w:val="22"/>
          <w:szCs w:val="22"/>
          <w:lang w:val="pl-PL"/>
        </w:rPr>
        <w:t>,</w:t>
      </w:r>
      <w:r w:rsidRPr="007703C5">
        <w:rPr>
          <w:rFonts w:ascii="Cambria" w:hAnsi="Cambria"/>
          <w:sz w:val="22"/>
          <w:szCs w:val="22"/>
          <w:lang w:val="pl-PL"/>
        </w:rPr>
        <w:t xml:space="preserve"> udokumentowane doświadczenie w realizacji projektów informatycznych </w:t>
      </w:r>
      <w:r w:rsidR="00C72FF1">
        <w:rPr>
          <w:rFonts w:ascii="Cambria" w:hAnsi="Cambria"/>
          <w:sz w:val="22"/>
          <w:szCs w:val="22"/>
          <w:lang w:val="pl-PL"/>
        </w:rPr>
        <w:t xml:space="preserve">polegających na tworzeniu Zintegrowanych Systemów Informatycznych (bilingowych) dla branży </w:t>
      </w:r>
      <w:proofErr w:type="spellStart"/>
      <w:r w:rsidR="00C72FF1">
        <w:rPr>
          <w:rFonts w:ascii="Cambria" w:hAnsi="Cambria"/>
          <w:sz w:val="22"/>
          <w:szCs w:val="22"/>
          <w:lang w:val="pl-PL"/>
        </w:rPr>
        <w:t>wod-kan</w:t>
      </w:r>
      <w:proofErr w:type="spellEnd"/>
      <w:r w:rsidR="00C72FF1">
        <w:rPr>
          <w:rFonts w:ascii="Cambria" w:hAnsi="Cambria"/>
          <w:sz w:val="22"/>
          <w:szCs w:val="22"/>
          <w:lang w:val="pl-PL"/>
        </w:rPr>
        <w:t xml:space="preserve"> lub równoważnej</w:t>
      </w:r>
      <w:r w:rsidRPr="007703C5">
        <w:rPr>
          <w:rFonts w:ascii="Cambria" w:hAnsi="Cambria"/>
          <w:sz w:val="22"/>
          <w:szCs w:val="22"/>
          <w:lang w:val="pl-PL"/>
        </w:rPr>
        <w:t>;</w:t>
      </w:r>
    </w:p>
    <w:p w14:paraId="05341722" w14:textId="77777777" w:rsidR="005A6D17" w:rsidRPr="007703C5" w:rsidRDefault="005A6D17" w:rsidP="00AF49FD">
      <w:pPr>
        <w:pStyle w:val="Akapitzlist"/>
        <w:numPr>
          <w:ilvl w:val="0"/>
          <w:numId w:val="34"/>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Zespół specjalistów ds. wdrożenia i szkolenia – </w:t>
      </w:r>
      <w:r w:rsidRPr="007703C5">
        <w:rPr>
          <w:rFonts w:ascii="Cambria" w:hAnsi="Cambria"/>
          <w:sz w:val="22"/>
          <w:szCs w:val="22"/>
          <w:lang w:val="pl-PL"/>
        </w:rPr>
        <w:t>min. 2 osoby posiadające następujące kwalifikacje zawodowe i doświadczenie:</w:t>
      </w:r>
    </w:p>
    <w:p w14:paraId="3A6839B6" w14:textId="77777777" w:rsidR="005A6D17" w:rsidRPr="007703C5" w:rsidRDefault="00EC5134" w:rsidP="00AF49FD">
      <w:pPr>
        <w:pStyle w:val="Akapitzlist"/>
        <w:numPr>
          <w:ilvl w:val="0"/>
          <w:numId w:val="40"/>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w:t>
      </w:r>
      <w:r w:rsidR="005A6D17" w:rsidRPr="007703C5">
        <w:rPr>
          <w:rFonts w:ascii="Cambria" w:hAnsi="Cambria"/>
          <w:sz w:val="22"/>
          <w:szCs w:val="22"/>
          <w:lang w:val="pl-PL"/>
        </w:rPr>
        <w:t xml:space="preserve"> wyższe informatyczne;</w:t>
      </w:r>
    </w:p>
    <w:p w14:paraId="4B7AC419" w14:textId="003D6B08" w:rsidR="005A6D17" w:rsidRPr="007703C5" w:rsidRDefault="005A6D17" w:rsidP="00AF49FD">
      <w:pPr>
        <w:pStyle w:val="Akapitzlist"/>
        <w:numPr>
          <w:ilvl w:val="0"/>
          <w:numId w:val="40"/>
        </w:numPr>
        <w:suppressAutoHyphens/>
        <w:spacing w:before="120" w:line="276" w:lineRule="auto"/>
        <w:jc w:val="both"/>
        <w:rPr>
          <w:rFonts w:ascii="Cambria" w:hAnsi="Cambria"/>
          <w:sz w:val="22"/>
          <w:szCs w:val="22"/>
        </w:rPr>
      </w:pPr>
      <w:r w:rsidRPr="007703C5">
        <w:rPr>
          <w:rFonts w:ascii="Cambria" w:hAnsi="Cambria"/>
          <w:sz w:val="22"/>
          <w:szCs w:val="22"/>
          <w:lang w:val="pl-PL"/>
        </w:rPr>
        <w:t>Posiadają</w:t>
      </w:r>
      <w:r w:rsidR="00EB4C8D">
        <w:rPr>
          <w:rFonts w:ascii="Cambria" w:hAnsi="Cambria"/>
          <w:sz w:val="22"/>
          <w:szCs w:val="22"/>
          <w:lang w:val="pl-PL"/>
        </w:rPr>
        <w:t>,</w:t>
      </w:r>
      <w:r w:rsidRPr="007703C5">
        <w:rPr>
          <w:rFonts w:ascii="Cambria" w:hAnsi="Cambria"/>
          <w:sz w:val="22"/>
          <w:szCs w:val="22"/>
          <w:lang w:val="pl-PL"/>
        </w:rPr>
        <w:t xml:space="preserve"> co najmniej </w:t>
      </w:r>
      <w:r w:rsidR="003F061F">
        <w:rPr>
          <w:rFonts w:ascii="Cambria" w:hAnsi="Cambria"/>
          <w:sz w:val="22"/>
          <w:szCs w:val="22"/>
          <w:lang w:val="pl-PL"/>
        </w:rPr>
        <w:t>2-</w:t>
      </w:r>
      <w:r w:rsidRPr="007703C5">
        <w:rPr>
          <w:rFonts w:ascii="Cambria" w:hAnsi="Cambria"/>
          <w:sz w:val="22"/>
          <w:szCs w:val="22"/>
          <w:lang w:val="pl-PL"/>
        </w:rPr>
        <w:t>letnie udokumentowane doświadczenie w realizacji projektów informatycznych, gdzie pełnili funkcję specjalisty ds. wdrożenia/szkolenia z zakresu przedmiotu zamówienia;</w:t>
      </w:r>
    </w:p>
    <w:p w14:paraId="3FC1C9C6" w14:textId="77777777" w:rsidR="00EC5134" w:rsidRPr="007703C5" w:rsidRDefault="00EC5134" w:rsidP="00AF49FD">
      <w:pPr>
        <w:pStyle w:val="Akapitzlist"/>
        <w:numPr>
          <w:ilvl w:val="0"/>
          <w:numId w:val="40"/>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Posiadają wiedzę z zakresu funkcjonowania oferowanego systemu informatycznego, a ocena jego spełnienia zostanie dokonana na podstawie wykazu osób – załącznik nr </w:t>
      </w:r>
      <w:r w:rsidR="00F94FF9" w:rsidRPr="007703C5">
        <w:rPr>
          <w:rFonts w:ascii="Cambria" w:hAnsi="Cambria"/>
          <w:sz w:val="22"/>
          <w:szCs w:val="22"/>
          <w:lang w:val="pl-PL"/>
        </w:rPr>
        <w:t xml:space="preserve">4 </w:t>
      </w:r>
      <w:r w:rsidRPr="007703C5">
        <w:rPr>
          <w:rFonts w:ascii="Cambria" w:hAnsi="Cambria"/>
          <w:sz w:val="22"/>
          <w:szCs w:val="22"/>
          <w:lang w:val="pl-PL"/>
        </w:rPr>
        <w:t>do SIWZ.</w:t>
      </w:r>
    </w:p>
    <w:p w14:paraId="086690D7" w14:textId="77777777" w:rsidR="00EC5134" w:rsidRPr="007703C5" w:rsidRDefault="00EC5134" w:rsidP="00AF49FD">
      <w:pPr>
        <w:pStyle w:val="Akapitzlist"/>
        <w:numPr>
          <w:ilvl w:val="0"/>
          <w:numId w:val="40"/>
        </w:numPr>
        <w:suppressAutoHyphens/>
        <w:spacing w:before="120" w:line="276" w:lineRule="auto"/>
        <w:jc w:val="both"/>
        <w:rPr>
          <w:rFonts w:ascii="Cambria" w:hAnsi="Cambria"/>
          <w:sz w:val="22"/>
          <w:szCs w:val="22"/>
        </w:rPr>
      </w:pPr>
      <w:r w:rsidRPr="007703C5">
        <w:rPr>
          <w:rFonts w:ascii="Cambria" w:hAnsi="Cambria"/>
          <w:sz w:val="22"/>
          <w:szCs w:val="22"/>
          <w:lang w:val="pl-PL"/>
        </w:rPr>
        <w:t>Dla co najmniej dwóch wykazanych osób, spełniony jest warunek udziału w projektach wdrożenia systemów zintegrowanych dla sektora komunalnego w technologii WEB;</w:t>
      </w:r>
    </w:p>
    <w:p w14:paraId="61CF4EC3" w14:textId="77777777" w:rsidR="005A6D17" w:rsidRPr="007703C5" w:rsidRDefault="00EC5134" w:rsidP="00AF49FD">
      <w:pPr>
        <w:pStyle w:val="Akapitzlist"/>
        <w:numPr>
          <w:ilvl w:val="0"/>
          <w:numId w:val="34"/>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Zespół ds. testów - </w:t>
      </w:r>
      <w:r w:rsidRPr="007703C5">
        <w:rPr>
          <w:rFonts w:ascii="Cambria" w:hAnsi="Cambria"/>
          <w:sz w:val="22"/>
          <w:szCs w:val="22"/>
          <w:lang w:val="pl-PL"/>
        </w:rPr>
        <w:t>min. 2 osoby posiadające następujące kwalifikacje zawodowe i doświadczenie:</w:t>
      </w:r>
    </w:p>
    <w:p w14:paraId="690D73B1" w14:textId="77777777" w:rsidR="00EC5134" w:rsidRPr="007703C5" w:rsidRDefault="00EC5134" w:rsidP="00AF49FD">
      <w:pPr>
        <w:pStyle w:val="Akapitzlist"/>
        <w:numPr>
          <w:ilvl w:val="0"/>
          <w:numId w:val="41"/>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 wyższe informatyczne lub techniczne;</w:t>
      </w:r>
    </w:p>
    <w:p w14:paraId="441C39DF" w14:textId="324EC717" w:rsidR="00EC5134" w:rsidRPr="007703C5" w:rsidRDefault="00EC5134" w:rsidP="00AF49FD">
      <w:pPr>
        <w:pStyle w:val="Akapitzlist"/>
        <w:numPr>
          <w:ilvl w:val="0"/>
          <w:numId w:val="41"/>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Co najmniej </w:t>
      </w:r>
      <w:r w:rsidR="00C72FF1">
        <w:rPr>
          <w:rFonts w:ascii="Cambria" w:hAnsi="Cambria"/>
          <w:sz w:val="22"/>
          <w:szCs w:val="22"/>
          <w:lang w:val="pl-PL"/>
        </w:rPr>
        <w:t>2</w:t>
      </w:r>
      <w:r w:rsidRPr="007703C5">
        <w:rPr>
          <w:rFonts w:ascii="Cambria" w:hAnsi="Cambria"/>
          <w:sz w:val="22"/>
          <w:szCs w:val="22"/>
          <w:lang w:val="pl-PL"/>
        </w:rPr>
        <w:t>-letnie doświadczenie zawodowe w zakresie testowania oprogramowania.</w:t>
      </w:r>
    </w:p>
    <w:p w14:paraId="09E5016C" w14:textId="520491E2" w:rsidR="00EC5134" w:rsidRPr="007703C5" w:rsidRDefault="00EC5134" w:rsidP="00AF49FD">
      <w:pPr>
        <w:pStyle w:val="Akapitzlist"/>
        <w:numPr>
          <w:ilvl w:val="0"/>
          <w:numId w:val="41"/>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Jedna z osób powinna posiadać certyfikat: ISTQB – </w:t>
      </w:r>
      <w:proofErr w:type="spellStart"/>
      <w:r w:rsidRPr="007703C5">
        <w:rPr>
          <w:rFonts w:ascii="Cambria" w:hAnsi="Cambria"/>
          <w:sz w:val="22"/>
          <w:szCs w:val="22"/>
          <w:lang w:val="pl-PL"/>
        </w:rPr>
        <w:t>Advence</w:t>
      </w:r>
      <w:proofErr w:type="spellEnd"/>
      <w:r w:rsidRPr="007703C5">
        <w:rPr>
          <w:rFonts w:ascii="Cambria" w:hAnsi="Cambria"/>
          <w:sz w:val="22"/>
          <w:szCs w:val="22"/>
          <w:lang w:val="pl-PL"/>
        </w:rPr>
        <w:t xml:space="preserve"> Test Manager lub równoważne</w:t>
      </w:r>
      <w:r w:rsidR="00C72FF1">
        <w:rPr>
          <w:rFonts w:ascii="Cambria" w:hAnsi="Cambria"/>
          <w:sz w:val="22"/>
          <w:szCs w:val="22"/>
          <w:lang w:val="pl-PL"/>
        </w:rPr>
        <w:t>,</w:t>
      </w:r>
      <w:r w:rsidRPr="007703C5">
        <w:rPr>
          <w:rFonts w:ascii="Cambria" w:hAnsi="Cambria"/>
          <w:sz w:val="22"/>
          <w:szCs w:val="22"/>
          <w:lang w:val="pl-PL"/>
        </w:rPr>
        <w:t xml:space="preserve"> ISTQB – Foundation lub równoważny.</w:t>
      </w:r>
    </w:p>
    <w:p w14:paraId="317444CE" w14:textId="77777777" w:rsidR="00EC5134" w:rsidRPr="007703C5" w:rsidRDefault="00EC5134" w:rsidP="00AF49FD">
      <w:pPr>
        <w:pStyle w:val="Akapitzlist"/>
        <w:numPr>
          <w:ilvl w:val="0"/>
          <w:numId w:val="34"/>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Opiekun </w:t>
      </w:r>
      <w:proofErr w:type="spellStart"/>
      <w:r w:rsidRPr="007703C5">
        <w:rPr>
          <w:rFonts w:ascii="Cambria" w:hAnsi="Cambria"/>
          <w:b/>
          <w:sz w:val="22"/>
          <w:szCs w:val="22"/>
          <w:lang w:val="pl-PL"/>
        </w:rPr>
        <w:t>HelpDesk</w:t>
      </w:r>
      <w:proofErr w:type="spellEnd"/>
      <w:r w:rsidRPr="007703C5">
        <w:rPr>
          <w:rFonts w:ascii="Cambria" w:hAnsi="Cambria"/>
          <w:b/>
          <w:sz w:val="22"/>
          <w:szCs w:val="22"/>
          <w:lang w:val="pl-PL"/>
        </w:rPr>
        <w:t xml:space="preserve"> – </w:t>
      </w:r>
      <w:r w:rsidRPr="007703C5">
        <w:rPr>
          <w:rFonts w:ascii="Cambria" w:hAnsi="Cambria"/>
          <w:sz w:val="22"/>
          <w:szCs w:val="22"/>
          <w:lang w:val="pl-PL"/>
        </w:rPr>
        <w:t>min. 2 osoby posiadające następujące kwalifikacje zawodowe i doświadczenie:</w:t>
      </w:r>
    </w:p>
    <w:p w14:paraId="548071FE" w14:textId="1911947D" w:rsidR="00EC5134" w:rsidRPr="007703C5" w:rsidRDefault="00EC5134" w:rsidP="00AF49FD">
      <w:pPr>
        <w:pStyle w:val="Akapitzlist"/>
        <w:numPr>
          <w:ilvl w:val="0"/>
          <w:numId w:val="42"/>
        </w:numPr>
        <w:suppressAutoHyphens/>
        <w:spacing w:before="120" w:line="276" w:lineRule="auto"/>
        <w:jc w:val="both"/>
        <w:rPr>
          <w:rFonts w:ascii="Cambria" w:hAnsi="Cambria"/>
          <w:sz w:val="22"/>
          <w:szCs w:val="22"/>
        </w:rPr>
      </w:pPr>
      <w:r w:rsidRPr="007703C5">
        <w:rPr>
          <w:rFonts w:ascii="Cambria" w:hAnsi="Cambria"/>
          <w:sz w:val="22"/>
          <w:szCs w:val="22"/>
          <w:lang w:val="pl-PL"/>
        </w:rPr>
        <w:t>Wykształcen</w:t>
      </w:r>
      <w:r w:rsidR="00C72FF1">
        <w:rPr>
          <w:rFonts w:ascii="Cambria" w:hAnsi="Cambria"/>
          <w:sz w:val="22"/>
          <w:szCs w:val="22"/>
          <w:lang w:val="pl-PL"/>
        </w:rPr>
        <w:t>ie</w:t>
      </w:r>
      <w:r w:rsidRPr="007703C5">
        <w:rPr>
          <w:rFonts w:ascii="Cambria" w:hAnsi="Cambria"/>
          <w:sz w:val="22"/>
          <w:szCs w:val="22"/>
          <w:lang w:val="pl-PL"/>
        </w:rPr>
        <w:t xml:space="preserve"> informatyczne;</w:t>
      </w:r>
    </w:p>
    <w:p w14:paraId="5EA21156" w14:textId="77777777" w:rsidR="00EC5134" w:rsidRPr="003F061F" w:rsidRDefault="00EC5134" w:rsidP="00AF49FD">
      <w:pPr>
        <w:pStyle w:val="Akapitzlist"/>
        <w:numPr>
          <w:ilvl w:val="0"/>
          <w:numId w:val="42"/>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Co najmniej 2-letnie doświadczenie zawodowe w zakresie świadczenia opieki </w:t>
      </w:r>
      <w:proofErr w:type="spellStart"/>
      <w:r w:rsidRPr="007703C5">
        <w:rPr>
          <w:rFonts w:ascii="Cambria" w:hAnsi="Cambria"/>
          <w:sz w:val="22"/>
          <w:szCs w:val="22"/>
          <w:lang w:val="pl-PL"/>
        </w:rPr>
        <w:t>HelpDesk</w:t>
      </w:r>
      <w:proofErr w:type="spellEnd"/>
      <w:r w:rsidRPr="007703C5">
        <w:rPr>
          <w:rFonts w:ascii="Cambria" w:hAnsi="Cambria"/>
          <w:sz w:val="22"/>
          <w:szCs w:val="22"/>
          <w:lang w:val="pl-PL"/>
        </w:rPr>
        <w:t xml:space="preserve"> nad oferowanym </w:t>
      </w:r>
      <w:r w:rsidRPr="003F061F">
        <w:rPr>
          <w:rFonts w:ascii="Cambria" w:hAnsi="Cambria"/>
          <w:sz w:val="22"/>
          <w:szCs w:val="22"/>
          <w:lang w:val="pl-PL"/>
        </w:rPr>
        <w:t>oprogramowaniem.</w:t>
      </w:r>
    </w:p>
    <w:p w14:paraId="0A24C707" w14:textId="79B8EDDA" w:rsidR="00C72FF1" w:rsidRPr="003F061F" w:rsidRDefault="00C72FF1" w:rsidP="00AF49FD">
      <w:pPr>
        <w:pStyle w:val="Akapitzlist"/>
        <w:suppressAutoHyphens/>
        <w:spacing w:before="120" w:line="276" w:lineRule="auto"/>
        <w:ind w:left="2127"/>
        <w:jc w:val="both"/>
        <w:rPr>
          <w:rFonts w:ascii="Cambria" w:hAnsi="Cambria"/>
          <w:b/>
          <w:bCs/>
          <w:sz w:val="22"/>
          <w:szCs w:val="22"/>
          <w:lang w:val="pl-PL"/>
        </w:rPr>
      </w:pPr>
      <w:r w:rsidRPr="003F061F">
        <w:rPr>
          <w:rFonts w:ascii="Cambria" w:hAnsi="Cambria"/>
          <w:sz w:val="22"/>
          <w:szCs w:val="22"/>
          <w:lang w:val="pl-PL"/>
        </w:rPr>
        <w:t>Wymagane w tym punkcie okresy doświadczenia zawo</w:t>
      </w:r>
      <w:r w:rsidR="003F061F" w:rsidRPr="003F061F">
        <w:rPr>
          <w:rFonts w:ascii="Cambria" w:hAnsi="Cambria"/>
          <w:sz w:val="22"/>
          <w:szCs w:val="22"/>
          <w:lang w:val="pl-PL"/>
        </w:rPr>
        <w:t xml:space="preserve">dowego, należy liczyć do upływu </w:t>
      </w:r>
      <w:r w:rsidRPr="003F061F">
        <w:rPr>
          <w:rFonts w:ascii="Cambria" w:hAnsi="Cambria"/>
          <w:sz w:val="22"/>
          <w:szCs w:val="22"/>
          <w:lang w:val="pl-PL"/>
        </w:rPr>
        <w:t>terminu składania ofert. Wymagany okres 2</w:t>
      </w:r>
      <w:r w:rsidR="003F061F">
        <w:rPr>
          <w:rFonts w:ascii="Cambria" w:hAnsi="Cambria"/>
          <w:sz w:val="22"/>
          <w:szCs w:val="22"/>
          <w:lang w:val="pl-PL"/>
        </w:rPr>
        <w:t>- i 5</w:t>
      </w:r>
      <w:r w:rsidRPr="003F061F">
        <w:rPr>
          <w:rFonts w:ascii="Cambria" w:hAnsi="Cambria"/>
          <w:sz w:val="22"/>
          <w:szCs w:val="22"/>
          <w:lang w:val="pl-PL"/>
        </w:rPr>
        <w:t>-letniego doświadczenia zawodowego należy</w:t>
      </w:r>
      <w:r w:rsidR="003F061F">
        <w:rPr>
          <w:rFonts w:ascii="Cambria" w:hAnsi="Cambria"/>
          <w:sz w:val="22"/>
          <w:szCs w:val="22"/>
          <w:lang w:val="pl-PL"/>
        </w:rPr>
        <w:t xml:space="preserve"> </w:t>
      </w:r>
      <w:r w:rsidRPr="003F061F">
        <w:rPr>
          <w:rFonts w:ascii="Cambria" w:hAnsi="Cambria"/>
          <w:sz w:val="22"/>
          <w:szCs w:val="22"/>
          <w:lang w:val="pl-PL"/>
        </w:rPr>
        <w:t xml:space="preserve">rozumieć </w:t>
      </w:r>
      <w:r w:rsidR="003F061F">
        <w:rPr>
          <w:rFonts w:ascii="Cambria" w:hAnsi="Cambria"/>
          <w:sz w:val="22"/>
          <w:szCs w:val="22"/>
          <w:lang w:val="pl-PL"/>
        </w:rPr>
        <w:t xml:space="preserve">odpowiednio </w:t>
      </w:r>
      <w:r w:rsidRPr="003F061F">
        <w:rPr>
          <w:rFonts w:ascii="Cambria" w:hAnsi="Cambria"/>
          <w:sz w:val="22"/>
          <w:szCs w:val="22"/>
          <w:lang w:val="pl-PL"/>
        </w:rPr>
        <w:t xml:space="preserve">jako okres łącznie </w:t>
      </w:r>
      <w:r w:rsidRPr="003F061F">
        <w:rPr>
          <w:rFonts w:ascii="Cambria" w:hAnsi="Cambria"/>
          <w:b/>
          <w:bCs/>
          <w:sz w:val="22"/>
          <w:szCs w:val="22"/>
          <w:lang w:val="pl-PL"/>
        </w:rPr>
        <w:t>24</w:t>
      </w:r>
      <w:r w:rsidR="003F061F">
        <w:rPr>
          <w:rFonts w:ascii="Cambria" w:hAnsi="Cambria"/>
          <w:b/>
          <w:bCs/>
          <w:sz w:val="22"/>
          <w:szCs w:val="22"/>
          <w:lang w:val="pl-PL"/>
        </w:rPr>
        <w:t xml:space="preserve"> i 60</w:t>
      </w:r>
      <w:r w:rsidRPr="003F061F">
        <w:rPr>
          <w:rFonts w:ascii="Cambria" w:hAnsi="Cambria"/>
          <w:b/>
          <w:bCs/>
          <w:sz w:val="22"/>
          <w:szCs w:val="22"/>
          <w:lang w:val="pl-PL"/>
        </w:rPr>
        <w:t xml:space="preserve"> miesięcy pozostawania na żądanym stanowisku w trakcie</w:t>
      </w:r>
      <w:r w:rsidR="003F061F">
        <w:rPr>
          <w:rFonts w:ascii="Cambria" w:hAnsi="Cambria"/>
          <w:b/>
          <w:bCs/>
          <w:sz w:val="22"/>
          <w:szCs w:val="22"/>
          <w:lang w:val="pl-PL"/>
        </w:rPr>
        <w:t xml:space="preserve"> </w:t>
      </w:r>
      <w:r w:rsidRPr="003F061F">
        <w:rPr>
          <w:rFonts w:ascii="Cambria" w:hAnsi="Cambria"/>
          <w:b/>
          <w:bCs/>
          <w:sz w:val="22"/>
          <w:szCs w:val="22"/>
          <w:lang w:val="pl-PL"/>
        </w:rPr>
        <w:t xml:space="preserve">faktycznej realizacji </w:t>
      </w:r>
      <w:r w:rsidR="003F061F">
        <w:rPr>
          <w:rFonts w:ascii="Cambria" w:hAnsi="Cambria"/>
          <w:b/>
          <w:bCs/>
          <w:sz w:val="22"/>
          <w:szCs w:val="22"/>
          <w:lang w:val="pl-PL"/>
        </w:rPr>
        <w:t>zadań</w:t>
      </w:r>
      <w:r w:rsidR="002F359B">
        <w:rPr>
          <w:rFonts w:ascii="Cambria" w:hAnsi="Cambria"/>
          <w:b/>
          <w:bCs/>
          <w:sz w:val="22"/>
          <w:szCs w:val="22"/>
          <w:lang w:val="pl-PL"/>
        </w:rPr>
        <w:t xml:space="preserve"> (1 miesiąc = 30 dni). </w:t>
      </w:r>
      <w:r w:rsidRPr="003F061F">
        <w:rPr>
          <w:rFonts w:ascii="Cambria" w:hAnsi="Cambria"/>
          <w:sz w:val="22"/>
          <w:szCs w:val="22"/>
          <w:lang w:val="pl-PL"/>
        </w:rPr>
        <w:t xml:space="preserve">Dane te </w:t>
      </w:r>
      <w:r w:rsidRPr="003F061F">
        <w:rPr>
          <w:rFonts w:ascii="Cambria" w:hAnsi="Cambria"/>
          <w:sz w:val="22"/>
          <w:szCs w:val="22"/>
          <w:lang w:val="pl-PL"/>
        </w:rPr>
        <w:lastRenderedPageBreak/>
        <w:t xml:space="preserve">powinny jasno wynikać z treści </w:t>
      </w:r>
      <w:r w:rsidRPr="00BC0393">
        <w:rPr>
          <w:rFonts w:ascii="Cambria" w:hAnsi="Cambria"/>
          <w:sz w:val="22"/>
          <w:szCs w:val="22"/>
          <w:lang w:val="pl-PL"/>
        </w:rPr>
        <w:t>ujawnianej w załączniku</w:t>
      </w:r>
      <w:r w:rsidR="003F061F" w:rsidRPr="00BC0393">
        <w:rPr>
          <w:rFonts w:ascii="Cambria" w:hAnsi="Cambria"/>
          <w:sz w:val="22"/>
          <w:szCs w:val="22"/>
          <w:lang w:val="pl-PL"/>
        </w:rPr>
        <w:t xml:space="preserve"> </w:t>
      </w:r>
      <w:r w:rsidRPr="00BC0393">
        <w:rPr>
          <w:rFonts w:ascii="Cambria" w:hAnsi="Cambria"/>
          <w:sz w:val="22"/>
          <w:szCs w:val="22"/>
          <w:lang w:val="pl-PL"/>
        </w:rPr>
        <w:t>nr 4</w:t>
      </w:r>
      <w:r w:rsidRPr="003F061F">
        <w:rPr>
          <w:rFonts w:ascii="Cambria" w:hAnsi="Cambria"/>
          <w:sz w:val="22"/>
          <w:szCs w:val="22"/>
          <w:lang w:val="pl-PL"/>
        </w:rPr>
        <w:t xml:space="preserve"> do oferty Wykonawcy, dlatego wymaga się podania </w:t>
      </w:r>
      <w:r w:rsidRPr="003F061F">
        <w:rPr>
          <w:rFonts w:ascii="Cambria" w:hAnsi="Cambria"/>
          <w:b/>
          <w:bCs/>
          <w:sz w:val="22"/>
          <w:szCs w:val="22"/>
          <w:lang w:val="pl-PL"/>
        </w:rPr>
        <w:t>dokładnych dat rozpoczęcia i</w:t>
      </w:r>
      <w:r w:rsidR="003F061F">
        <w:rPr>
          <w:rFonts w:ascii="Cambria" w:hAnsi="Cambria"/>
          <w:b/>
          <w:bCs/>
          <w:sz w:val="22"/>
          <w:szCs w:val="22"/>
          <w:lang w:val="pl-PL"/>
        </w:rPr>
        <w:t xml:space="preserve"> </w:t>
      </w:r>
      <w:r w:rsidRPr="003F061F">
        <w:rPr>
          <w:rFonts w:ascii="Cambria" w:hAnsi="Cambria"/>
          <w:b/>
          <w:bCs/>
          <w:sz w:val="22"/>
          <w:szCs w:val="22"/>
          <w:lang w:val="pl-PL"/>
        </w:rPr>
        <w:t xml:space="preserve">zakończenia </w:t>
      </w:r>
      <w:r w:rsidR="003F061F">
        <w:rPr>
          <w:rFonts w:ascii="Cambria" w:hAnsi="Cambria"/>
          <w:b/>
          <w:bCs/>
          <w:sz w:val="22"/>
          <w:szCs w:val="22"/>
          <w:lang w:val="pl-PL"/>
        </w:rPr>
        <w:t>realizacji zadań danego</w:t>
      </w:r>
      <w:r w:rsidRPr="003F061F">
        <w:rPr>
          <w:rFonts w:ascii="Cambria" w:hAnsi="Cambria"/>
          <w:b/>
          <w:bCs/>
          <w:sz w:val="22"/>
          <w:szCs w:val="22"/>
          <w:lang w:val="pl-PL"/>
        </w:rPr>
        <w:t xml:space="preserve"> specjalist</w:t>
      </w:r>
      <w:r w:rsidR="003F061F">
        <w:rPr>
          <w:rFonts w:ascii="Cambria" w:hAnsi="Cambria"/>
          <w:b/>
          <w:bCs/>
          <w:sz w:val="22"/>
          <w:szCs w:val="22"/>
          <w:lang w:val="pl-PL"/>
        </w:rPr>
        <w:t>y</w:t>
      </w:r>
      <w:r w:rsidRPr="003F061F">
        <w:rPr>
          <w:rFonts w:ascii="Cambria" w:hAnsi="Cambria"/>
          <w:b/>
          <w:bCs/>
          <w:sz w:val="22"/>
          <w:szCs w:val="22"/>
          <w:lang w:val="pl-PL"/>
        </w:rPr>
        <w:t>.</w:t>
      </w:r>
    </w:p>
    <w:p w14:paraId="20EF9CAB" w14:textId="57284DE1" w:rsidR="003F061F" w:rsidRDefault="00C72FF1" w:rsidP="00AF49FD">
      <w:pPr>
        <w:pStyle w:val="Akapitzlist"/>
        <w:suppressAutoHyphens/>
        <w:spacing w:before="120" w:after="240" w:line="276" w:lineRule="auto"/>
        <w:ind w:left="2127"/>
        <w:jc w:val="both"/>
        <w:rPr>
          <w:rFonts w:ascii="Cambria" w:hAnsi="Cambria"/>
          <w:b/>
          <w:bCs/>
          <w:sz w:val="22"/>
          <w:szCs w:val="22"/>
          <w:lang w:val="pl-PL"/>
        </w:rPr>
      </w:pPr>
      <w:r w:rsidRPr="003F061F">
        <w:rPr>
          <w:rFonts w:ascii="Cambria" w:hAnsi="Cambria"/>
          <w:sz w:val="22"/>
          <w:szCs w:val="22"/>
          <w:lang w:val="pl-PL"/>
        </w:rPr>
        <w:t>Ponadto, jeżeli z załącznika nr 4 będzie wynikało, że okresy doświadczenia nakładają się na</w:t>
      </w:r>
      <w:r w:rsidR="003F061F">
        <w:rPr>
          <w:rFonts w:ascii="Cambria" w:hAnsi="Cambria"/>
          <w:sz w:val="22"/>
          <w:szCs w:val="22"/>
          <w:lang w:val="pl-PL"/>
        </w:rPr>
        <w:t xml:space="preserve"> </w:t>
      </w:r>
      <w:r w:rsidRPr="003F061F">
        <w:rPr>
          <w:rFonts w:ascii="Cambria" w:hAnsi="Cambria"/>
          <w:sz w:val="22"/>
          <w:szCs w:val="22"/>
          <w:lang w:val="pl-PL"/>
        </w:rPr>
        <w:t xml:space="preserve">siebie (np. proponowany specjalista jednocześnie </w:t>
      </w:r>
      <w:r w:rsidR="003F061F">
        <w:rPr>
          <w:rFonts w:ascii="Cambria" w:hAnsi="Cambria"/>
          <w:sz w:val="22"/>
          <w:szCs w:val="22"/>
          <w:lang w:val="pl-PL"/>
        </w:rPr>
        <w:t>realizował dwa lub więcej zadań</w:t>
      </w:r>
      <w:r w:rsidRPr="003F061F">
        <w:rPr>
          <w:rFonts w:ascii="Cambria" w:hAnsi="Cambria"/>
          <w:sz w:val="22"/>
          <w:szCs w:val="22"/>
          <w:lang w:val="pl-PL"/>
        </w:rPr>
        <w:t>), Zamawiający policzy ten okres do długości trwania okresu doświadczenia</w:t>
      </w:r>
      <w:r w:rsidR="003F061F">
        <w:rPr>
          <w:rFonts w:ascii="Cambria" w:hAnsi="Cambria"/>
          <w:sz w:val="22"/>
          <w:szCs w:val="22"/>
          <w:lang w:val="pl-PL"/>
        </w:rPr>
        <w:t xml:space="preserve"> </w:t>
      </w:r>
      <w:r w:rsidRPr="003F061F">
        <w:rPr>
          <w:rFonts w:ascii="Cambria" w:hAnsi="Cambria"/>
          <w:sz w:val="22"/>
          <w:szCs w:val="22"/>
          <w:lang w:val="pl-PL"/>
        </w:rPr>
        <w:t xml:space="preserve">zawodowego </w:t>
      </w:r>
      <w:r w:rsidRPr="003F061F">
        <w:rPr>
          <w:rFonts w:ascii="Cambria" w:hAnsi="Cambria"/>
          <w:b/>
          <w:bCs/>
          <w:sz w:val="22"/>
          <w:szCs w:val="22"/>
          <w:lang w:val="pl-PL"/>
        </w:rPr>
        <w:t>jednokrotnie</w:t>
      </w:r>
      <w:r w:rsidRPr="003F061F">
        <w:rPr>
          <w:rFonts w:ascii="Cambria" w:hAnsi="Cambria"/>
          <w:sz w:val="22"/>
          <w:szCs w:val="22"/>
          <w:lang w:val="pl-PL"/>
        </w:rPr>
        <w:t>. Ponadto w przypadku braku podania w załączniku nr 4</w:t>
      </w:r>
      <w:r w:rsidR="003F061F">
        <w:rPr>
          <w:rFonts w:ascii="Cambria" w:hAnsi="Cambria"/>
          <w:sz w:val="22"/>
          <w:szCs w:val="22"/>
          <w:lang w:val="pl-PL"/>
        </w:rPr>
        <w:t xml:space="preserve"> </w:t>
      </w:r>
      <w:r w:rsidRPr="003F061F">
        <w:rPr>
          <w:rFonts w:ascii="Cambria" w:hAnsi="Cambria"/>
          <w:sz w:val="22"/>
          <w:szCs w:val="22"/>
          <w:lang w:val="pl-PL"/>
        </w:rPr>
        <w:t xml:space="preserve">dokładnych dat dziennych w okresach faktycznego kierowania robotami, </w:t>
      </w:r>
      <w:r w:rsidRPr="003F061F">
        <w:rPr>
          <w:rFonts w:ascii="Cambria" w:hAnsi="Cambria"/>
          <w:b/>
          <w:bCs/>
          <w:sz w:val="22"/>
          <w:szCs w:val="22"/>
          <w:lang w:val="pl-PL"/>
        </w:rPr>
        <w:t>pierwszy i ostatni</w:t>
      </w:r>
      <w:r w:rsidR="003F061F">
        <w:rPr>
          <w:rFonts w:ascii="Cambria" w:hAnsi="Cambria"/>
          <w:b/>
          <w:bCs/>
          <w:sz w:val="22"/>
          <w:szCs w:val="22"/>
          <w:lang w:val="pl-PL"/>
        </w:rPr>
        <w:t xml:space="preserve"> </w:t>
      </w:r>
      <w:r w:rsidRPr="003F061F">
        <w:rPr>
          <w:rFonts w:ascii="Cambria" w:hAnsi="Cambria"/>
          <w:b/>
          <w:bCs/>
          <w:sz w:val="22"/>
          <w:szCs w:val="22"/>
          <w:lang w:val="pl-PL"/>
        </w:rPr>
        <w:t>miesiąc tak wskazanego okresu</w:t>
      </w:r>
      <w:r w:rsidRPr="003F061F">
        <w:rPr>
          <w:rFonts w:ascii="Cambria" w:hAnsi="Cambria"/>
          <w:sz w:val="22"/>
          <w:szCs w:val="22"/>
          <w:lang w:val="pl-PL"/>
        </w:rPr>
        <w:t xml:space="preserve">, </w:t>
      </w:r>
      <w:r w:rsidRPr="003F061F">
        <w:rPr>
          <w:rFonts w:ascii="Cambria" w:hAnsi="Cambria"/>
          <w:b/>
          <w:bCs/>
          <w:sz w:val="22"/>
          <w:szCs w:val="22"/>
          <w:lang w:val="pl-PL"/>
        </w:rPr>
        <w:t>nie będzie wliczany do wymaganego doświadczenia.</w:t>
      </w:r>
    </w:p>
    <w:p w14:paraId="13E2DB49" w14:textId="77777777" w:rsidR="003F061F" w:rsidRDefault="003F061F" w:rsidP="00AF49FD">
      <w:pPr>
        <w:pStyle w:val="Akapitzlist"/>
        <w:suppressAutoHyphens/>
        <w:spacing w:before="120" w:line="276" w:lineRule="auto"/>
        <w:ind w:left="2127"/>
        <w:jc w:val="both"/>
        <w:rPr>
          <w:rFonts w:ascii="Cambria" w:hAnsi="Cambria"/>
          <w:sz w:val="22"/>
          <w:szCs w:val="22"/>
          <w:lang w:val="pl-PL"/>
        </w:rPr>
      </w:pPr>
    </w:p>
    <w:p w14:paraId="0A7FF7F2" w14:textId="22543786" w:rsidR="00EC5134" w:rsidRPr="007703C5" w:rsidRDefault="00EC5134"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lang w:val="pl-PL"/>
        </w:rPr>
        <w:t xml:space="preserve">Lista wymienionych specjalistów stanowi minimum osobowe. Wykonawca zobowiązany jest zapoznać się ze szczegółowym Opisem Przedmiotu Zamówienia tak, aby zagwarantować realizację zamówienia przez specjalistów ze wszystkich obszarów ujętych w Opisie Przedmiotu Zamówienia – części III SIWZ. Wykonawca powinien zapewnić specjalistom niezbędne wsparcie i pomoc techniczną ze strony innych specjalistów, która może być niezbędna do wykonania zamówienia. Wynagrodzenie w/w personelu musi zostać uwzględnione w cenie ofertowej. Wykonawca ponosi pełną odpowiedzialność za dobór personelu dodatkowego. </w:t>
      </w:r>
    </w:p>
    <w:p w14:paraId="6A57C160" w14:textId="77DC64B9" w:rsidR="005C59A4" w:rsidRPr="007703C5" w:rsidRDefault="00EC5134"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lang w:val="pl-PL"/>
        </w:rPr>
        <w:t>Wykonawca może polegać na wiedzy i doświadczeniu, osobach zdolnych do wykonania zamówienia innych podmiotów niezależnie od charakter</w:t>
      </w:r>
      <w:r w:rsidR="002F359B">
        <w:rPr>
          <w:rFonts w:ascii="Cambria" w:hAnsi="Cambria"/>
          <w:sz w:val="22"/>
          <w:szCs w:val="22"/>
          <w:lang w:val="pl-PL"/>
        </w:rPr>
        <w:t>u</w:t>
      </w:r>
      <w:r w:rsidRPr="007703C5">
        <w:rPr>
          <w:rFonts w:ascii="Cambria" w:hAnsi="Cambria"/>
          <w:sz w:val="22"/>
          <w:szCs w:val="22"/>
          <w:lang w:val="pl-PL"/>
        </w:rPr>
        <w:t xml:space="preserve"> łączących go z nimi stosunków. </w:t>
      </w:r>
      <w:r w:rsidR="008D72FA" w:rsidRPr="007703C5">
        <w:rPr>
          <w:rFonts w:ascii="Cambria" w:hAnsi="Cambria"/>
          <w:sz w:val="22"/>
          <w:szCs w:val="22"/>
          <w:lang w:val="pl-PL"/>
        </w:rPr>
        <w:t>Wykonawca</w:t>
      </w:r>
      <w:r w:rsidRPr="007703C5">
        <w:rPr>
          <w:rFonts w:ascii="Cambria" w:hAnsi="Cambria"/>
          <w:sz w:val="22"/>
          <w:szCs w:val="22"/>
          <w:lang w:val="pl-PL"/>
        </w:rPr>
        <w:t xml:space="preserve"> w takiej sytuacji zobowiązany jest udowodnić Zamawiającemu, że będzie dysponował zasobami, niezbędnymi do realizacji zamówienia, w szczególności przedstawiając w tym celu pisemne zobowiązanie tych podmiotów do oddania mu do dyspozycji niezbędnych zasobów na okres korzystania z nich przy wykonaniu zamówienia. </w:t>
      </w:r>
      <w:r w:rsidR="00056DE0" w:rsidRPr="00056DE0">
        <w:rPr>
          <w:rFonts w:ascii="Cambria" w:hAnsi="Cambria"/>
          <w:sz w:val="22"/>
          <w:szCs w:val="22"/>
          <w:lang w:val="pl-PL"/>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703C5">
        <w:rPr>
          <w:rFonts w:ascii="Cambria" w:hAnsi="Cambria"/>
          <w:sz w:val="22"/>
          <w:szCs w:val="22"/>
          <w:lang w:val="pl-PL"/>
        </w:rPr>
        <w:t xml:space="preserve"> Wykonawca jest zobowiązany do przedstawienia </w:t>
      </w:r>
      <w:r w:rsidR="001533B2" w:rsidRPr="007703C5">
        <w:rPr>
          <w:rFonts w:ascii="Cambria" w:hAnsi="Cambria"/>
          <w:sz w:val="22"/>
          <w:szCs w:val="22"/>
          <w:lang w:val="pl-PL"/>
        </w:rPr>
        <w:t xml:space="preserve">w odniesieniu do tych podmiotów dokumentów wskazujących brak podstaw do wykluczenia, o których mowa w </w:t>
      </w:r>
      <w:r w:rsidR="008D72FA" w:rsidRPr="007703C5">
        <w:rPr>
          <w:rFonts w:ascii="Cambria" w:hAnsi="Cambria"/>
          <w:sz w:val="22"/>
          <w:szCs w:val="22"/>
          <w:lang w:val="pl-PL"/>
        </w:rPr>
        <w:t xml:space="preserve">rozdz. VI </w:t>
      </w:r>
      <w:r w:rsidR="001533B2" w:rsidRPr="007703C5">
        <w:rPr>
          <w:rFonts w:ascii="Cambria" w:hAnsi="Cambria"/>
          <w:sz w:val="22"/>
          <w:szCs w:val="22"/>
          <w:lang w:val="pl-PL"/>
        </w:rPr>
        <w:t>IDW</w:t>
      </w:r>
      <w:r w:rsidR="008D72FA" w:rsidRPr="007703C5">
        <w:rPr>
          <w:rFonts w:ascii="Cambria" w:hAnsi="Cambria"/>
          <w:sz w:val="22"/>
          <w:szCs w:val="22"/>
          <w:lang w:val="pl-PL"/>
        </w:rPr>
        <w:t>.</w:t>
      </w:r>
    </w:p>
    <w:p w14:paraId="43A25E23" w14:textId="77777777" w:rsidR="005C59A4" w:rsidRPr="007703C5" w:rsidRDefault="001533B2"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lang w:val="pl-PL"/>
        </w:rPr>
        <w:t xml:space="preserve"> </w:t>
      </w:r>
    </w:p>
    <w:p w14:paraId="47022B86" w14:textId="7C23B40B" w:rsidR="00F74770" w:rsidRPr="007703C5" w:rsidRDefault="00F74770"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rPr>
        <w:t>Wymienion</w:t>
      </w:r>
      <w:r w:rsidR="005C59A4" w:rsidRPr="007703C5">
        <w:rPr>
          <w:rFonts w:ascii="Cambria" w:hAnsi="Cambria"/>
          <w:sz w:val="22"/>
          <w:szCs w:val="22"/>
          <w:lang w:val="pl-PL"/>
        </w:rPr>
        <w:t>e</w:t>
      </w:r>
      <w:r w:rsidRPr="007703C5">
        <w:rPr>
          <w:rFonts w:ascii="Cambria" w:hAnsi="Cambria"/>
          <w:sz w:val="22"/>
          <w:szCs w:val="22"/>
        </w:rPr>
        <w:t xml:space="preserve"> powyżej osob</w:t>
      </w:r>
      <w:r w:rsidR="005C59A4" w:rsidRPr="007703C5">
        <w:rPr>
          <w:rFonts w:ascii="Cambria" w:hAnsi="Cambria"/>
          <w:sz w:val="22"/>
          <w:szCs w:val="22"/>
          <w:lang w:val="pl-PL"/>
        </w:rPr>
        <w:t xml:space="preserve">y </w:t>
      </w:r>
      <w:r w:rsidRPr="007703C5">
        <w:rPr>
          <w:rFonts w:ascii="Cambria" w:hAnsi="Cambria"/>
          <w:sz w:val="22"/>
          <w:szCs w:val="22"/>
        </w:rPr>
        <w:t>winn</w:t>
      </w:r>
      <w:r w:rsidR="005C59A4" w:rsidRPr="007703C5">
        <w:rPr>
          <w:rFonts w:ascii="Cambria" w:hAnsi="Cambria"/>
          <w:sz w:val="22"/>
          <w:szCs w:val="22"/>
          <w:lang w:val="pl-PL"/>
        </w:rPr>
        <w:t>y</w:t>
      </w:r>
      <w:r w:rsidRPr="007703C5">
        <w:rPr>
          <w:rFonts w:ascii="Cambria" w:hAnsi="Cambria"/>
          <w:sz w:val="22"/>
          <w:szCs w:val="22"/>
        </w:rPr>
        <w:t xml:space="preserve"> posiadać biegłą znajomość języka polskiego. Zamawiający dopuszcza zmianę tego wymogu wyłącznie w przypadku, gdy Wykonawca na własny koszt zapewni tłumacza języka </w:t>
      </w:r>
      <w:r w:rsidRPr="007703C5">
        <w:rPr>
          <w:rFonts w:ascii="Cambria" w:hAnsi="Cambria"/>
          <w:sz w:val="22"/>
          <w:szCs w:val="22"/>
        </w:rPr>
        <w:lastRenderedPageBreak/>
        <w:t xml:space="preserve">polskiego, który zapewni stałe i biegłe tłumaczenie w kontaktach pomiędzy Zamawiającym a personelem Wykonawcy, a także zapewni tłumaczenie na bieżąco wszystkich dokumentów związanych z realizacją przedmiotowego zamówienia, stworzonych zarówno przez Wykonawcę, jak i dostarczonych przez Zamawiającego. Wykonawca zatrudniając tłumacza winien wziąć pod uwagę, </w:t>
      </w:r>
      <w:r w:rsidR="003F061F">
        <w:rPr>
          <w:rFonts w:ascii="Cambria" w:hAnsi="Cambria"/>
          <w:sz w:val="22"/>
          <w:szCs w:val="22"/>
          <w:lang w:val="pl-PL"/>
        </w:rPr>
        <w:t>że</w:t>
      </w:r>
      <w:r w:rsidRPr="007703C5">
        <w:rPr>
          <w:rFonts w:ascii="Cambria" w:hAnsi="Cambria"/>
          <w:sz w:val="22"/>
          <w:szCs w:val="22"/>
        </w:rPr>
        <w:t xml:space="preserve"> tłumacz ten winien być biegły w bezbłędnym i jednoznacznym tłumaczeniu zagadnień technicznych, ekonomicznych i prawnych.</w:t>
      </w:r>
    </w:p>
    <w:p w14:paraId="394C801B"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Ocena spełniania w/w warunków dokonana zostanie w oparciu o informacje zawarte w dokumentach i oświadczeniach wyszczególnionych w rozdziale VII niniejszej SIWZ zgodnie z formułą „spełnia – nie spełnia”. Z treści dokumentów musi jednoznacznie wynikać, że w/w warunki Wykonawca spełnił. Zamawiający zastrzega sobie prawo weryfikacji tych dokumentów. </w:t>
      </w:r>
    </w:p>
    <w:p w14:paraId="46DB7023" w14:textId="11431F4F"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Zamawiający może, na każdym etapie postępowania</w:t>
      </w:r>
      <w:r w:rsidR="00BC0393">
        <w:rPr>
          <w:rFonts w:ascii="Cambria" w:hAnsi="Cambria"/>
          <w:sz w:val="22"/>
          <w:szCs w:val="22"/>
          <w:lang w:val="pl-PL"/>
        </w:rPr>
        <w:t>,</w:t>
      </w:r>
      <w:r w:rsidRPr="007703C5">
        <w:rPr>
          <w:rFonts w:ascii="Cambria" w:hAnsi="Cambria"/>
          <w:sz w:val="22"/>
          <w:szCs w:val="22"/>
        </w:rPr>
        <w:t xml:space="preserve"> uznać, że Wykonawca nie posiada wymaganych zdolności, jeżeli zaangażowanie zasobów technicznych lub zawodowych Wykonawcy w inne przedsięwzięcia gospodarcze Wykonawcy może mieć negatywny wpływ na realizację zamówienia. </w:t>
      </w:r>
    </w:p>
    <w:p w14:paraId="6B69D0DE" w14:textId="0D200FA3"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Wykonawcy mogą wspólnie ubiegać się o udzielenie zamówienia. Przepisy dotyczące Wykonawcy stosuje się odpowiednio do Wykonawców wspólnie ubiegających się o </w:t>
      </w:r>
      <w:r w:rsidR="002F359B">
        <w:rPr>
          <w:rFonts w:ascii="Cambria" w:hAnsi="Cambria"/>
          <w:sz w:val="22"/>
          <w:szCs w:val="22"/>
          <w:lang w:val="pl-PL"/>
        </w:rPr>
        <w:t xml:space="preserve">udzielenie </w:t>
      </w:r>
      <w:r w:rsidRPr="007703C5">
        <w:rPr>
          <w:rFonts w:ascii="Cambria" w:hAnsi="Cambria"/>
          <w:sz w:val="22"/>
          <w:szCs w:val="22"/>
        </w:rPr>
        <w:t>zamówieni</w:t>
      </w:r>
      <w:r w:rsidR="002F359B">
        <w:rPr>
          <w:rFonts w:ascii="Cambria" w:hAnsi="Cambria"/>
          <w:sz w:val="22"/>
          <w:szCs w:val="22"/>
          <w:lang w:val="pl-PL"/>
        </w:rPr>
        <w:t>a</w:t>
      </w:r>
      <w:r w:rsidRPr="007703C5">
        <w:rPr>
          <w:rFonts w:ascii="Cambria" w:hAnsi="Cambria"/>
          <w:sz w:val="22"/>
          <w:szCs w:val="22"/>
        </w:rPr>
        <w:t>. W przypadku Wykonawców wspólnie ubiegających się o udzielenie zamówienia warunki, o których mowa:</w:t>
      </w:r>
    </w:p>
    <w:p w14:paraId="557ED2E7" w14:textId="77777777" w:rsidR="00540BD3" w:rsidRPr="007703C5" w:rsidRDefault="00540BD3" w:rsidP="00AF49FD">
      <w:pPr>
        <w:pStyle w:val="Akapitzlist"/>
        <w:numPr>
          <w:ilvl w:val="0"/>
          <w:numId w:val="24"/>
        </w:numPr>
        <w:suppressAutoHyphens/>
        <w:spacing w:before="120" w:line="276" w:lineRule="auto"/>
        <w:jc w:val="both"/>
        <w:rPr>
          <w:rFonts w:ascii="Cambria" w:hAnsi="Cambria"/>
          <w:sz w:val="22"/>
          <w:szCs w:val="22"/>
        </w:rPr>
      </w:pPr>
      <w:r w:rsidRPr="007703C5">
        <w:rPr>
          <w:rFonts w:ascii="Cambria" w:hAnsi="Cambria"/>
          <w:sz w:val="22"/>
          <w:szCs w:val="22"/>
        </w:rPr>
        <w:t xml:space="preserve">w rozdziale V. pkt. 1.2.2 – zostaną spełnione, jeżeli Wykonawcy wspólnie ubiegający się o zamówienie wykażą, że </w:t>
      </w:r>
      <w:r w:rsidRPr="007703C5">
        <w:rPr>
          <w:rFonts w:ascii="Cambria" w:hAnsi="Cambria"/>
          <w:sz w:val="22"/>
          <w:szCs w:val="22"/>
          <w:u w:val="single"/>
        </w:rPr>
        <w:t>łącznie</w:t>
      </w:r>
      <w:r w:rsidRPr="007703C5">
        <w:rPr>
          <w:rFonts w:ascii="Cambria" w:hAnsi="Cambria"/>
          <w:sz w:val="22"/>
          <w:szCs w:val="22"/>
        </w:rPr>
        <w:t xml:space="preserve"> spełniają warunki, o których mowa w w/w punkcie SIWZ, lub samodzielnie spełnia je jeden z nich. Zamawiający dopuszcza możliwość łączenia potencjału finansowego również w przypadku korzystania z zasobów podmiotu trzeciego.</w:t>
      </w:r>
    </w:p>
    <w:p w14:paraId="7D6DC44D" w14:textId="77777777" w:rsidR="000D292B" w:rsidRPr="007703C5" w:rsidRDefault="00540BD3" w:rsidP="00AF49FD">
      <w:pPr>
        <w:pStyle w:val="Akapitzlist"/>
        <w:numPr>
          <w:ilvl w:val="0"/>
          <w:numId w:val="24"/>
        </w:numPr>
        <w:suppressAutoHyphens/>
        <w:spacing w:before="120" w:line="276" w:lineRule="auto"/>
        <w:jc w:val="both"/>
        <w:rPr>
          <w:rFonts w:ascii="Cambria" w:hAnsi="Cambria"/>
          <w:sz w:val="22"/>
          <w:szCs w:val="22"/>
        </w:rPr>
      </w:pPr>
      <w:r w:rsidRPr="007703C5">
        <w:rPr>
          <w:rFonts w:ascii="Cambria" w:hAnsi="Cambria"/>
          <w:sz w:val="22"/>
          <w:szCs w:val="22"/>
        </w:rPr>
        <w:t>w rozdziale V. pkt. 1.2.3 A. – zostaną spełnione wyłącznie</w:t>
      </w:r>
      <w:r w:rsidR="000D292B" w:rsidRPr="007703C5">
        <w:rPr>
          <w:rFonts w:ascii="Cambria" w:hAnsi="Cambria"/>
          <w:sz w:val="22"/>
          <w:szCs w:val="22"/>
          <w:lang w:val="pl-PL"/>
        </w:rPr>
        <w:t>:</w:t>
      </w:r>
    </w:p>
    <w:p w14:paraId="7710BCC0" w14:textId="02BB37D3" w:rsidR="000D292B" w:rsidRPr="007703C5" w:rsidRDefault="00540BD3" w:rsidP="00AF49FD">
      <w:pPr>
        <w:pStyle w:val="Akapitzlist"/>
        <w:numPr>
          <w:ilvl w:val="0"/>
          <w:numId w:val="48"/>
        </w:numPr>
        <w:suppressAutoHyphens/>
        <w:spacing w:before="120" w:line="276" w:lineRule="auto"/>
        <w:jc w:val="both"/>
        <w:rPr>
          <w:rFonts w:ascii="Cambria" w:hAnsi="Cambria"/>
          <w:sz w:val="22"/>
          <w:szCs w:val="22"/>
        </w:rPr>
      </w:pPr>
      <w:r w:rsidRPr="007703C5">
        <w:rPr>
          <w:rFonts w:ascii="Cambria" w:hAnsi="Cambria"/>
          <w:sz w:val="22"/>
          <w:szCs w:val="22"/>
        </w:rPr>
        <w:t xml:space="preserve">jeżeli </w:t>
      </w:r>
      <w:r w:rsidRPr="007703C5">
        <w:rPr>
          <w:rFonts w:ascii="Cambria" w:hAnsi="Cambria"/>
          <w:sz w:val="22"/>
          <w:szCs w:val="22"/>
          <w:u w:val="single"/>
        </w:rPr>
        <w:t>co najmniej jeden z Wykonawców</w:t>
      </w:r>
      <w:r w:rsidRPr="007703C5">
        <w:rPr>
          <w:rFonts w:ascii="Cambria" w:hAnsi="Cambria"/>
          <w:sz w:val="22"/>
          <w:szCs w:val="22"/>
        </w:rPr>
        <w:t xml:space="preserve"> wspólnie ubiegających się o udzielenie zamówienia wykaże się posiadaniem wymaganego doświadczenia</w:t>
      </w:r>
      <w:r w:rsidR="003F061F">
        <w:rPr>
          <w:rFonts w:ascii="Cambria" w:hAnsi="Cambria"/>
          <w:sz w:val="22"/>
          <w:szCs w:val="22"/>
          <w:lang w:val="pl-PL"/>
        </w:rPr>
        <w:t>, o którym mowa w pkt 1.2.3. A. a) i b) powyżej</w:t>
      </w:r>
      <w:r w:rsidR="000D292B" w:rsidRPr="007703C5">
        <w:rPr>
          <w:rFonts w:ascii="Cambria" w:hAnsi="Cambria"/>
          <w:sz w:val="22"/>
          <w:szCs w:val="22"/>
          <w:lang w:val="pl-PL"/>
        </w:rPr>
        <w:t xml:space="preserve">. </w:t>
      </w:r>
    </w:p>
    <w:p w14:paraId="5825F87A" w14:textId="77777777" w:rsidR="000D292B" w:rsidRPr="007703C5" w:rsidRDefault="000D292B" w:rsidP="00AF49FD">
      <w:pPr>
        <w:pStyle w:val="Akapitzlist"/>
        <w:suppressAutoHyphens/>
        <w:spacing w:before="120" w:line="276" w:lineRule="auto"/>
        <w:ind w:left="2190"/>
        <w:jc w:val="both"/>
        <w:rPr>
          <w:rFonts w:ascii="Cambria" w:hAnsi="Cambria"/>
          <w:sz w:val="22"/>
          <w:szCs w:val="22"/>
        </w:rPr>
      </w:pPr>
      <w:r w:rsidRPr="007703C5">
        <w:rPr>
          <w:rFonts w:ascii="Cambria" w:hAnsi="Cambria"/>
          <w:sz w:val="22"/>
          <w:szCs w:val="22"/>
          <w:lang w:val="pl-PL"/>
        </w:rPr>
        <w:t xml:space="preserve">lub </w:t>
      </w:r>
    </w:p>
    <w:p w14:paraId="43BA3B5C" w14:textId="1309F45A" w:rsidR="000D292B" w:rsidRPr="007703C5" w:rsidRDefault="000D292B" w:rsidP="00AF49FD">
      <w:pPr>
        <w:pStyle w:val="Akapitzlist"/>
        <w:numPr>
          <w:ilvl w:val="0"/>
          <w:numId w:val="48"/>
        </w:numPr>
        <w:suppressAutoHyphens/>
        <w:spacing w:before="120" w:line="276" w:lineRule="auto"/>
        <w:jc w:val="both"/>
        <w:rPr>
          <w:rFonts w:ascii="Cambria" w:hAnsi="Cambria"/>
          <w:sz w:val="22"/>
          <w:szCs w:val="22"/>
          <w:lang w:val="pl-PL"/>
        </w:rPr>
      </w:pPr>
      <w:r w:rsidRPr="007703C5">
        <w:rPr>
          <w:rFonts w:ascii="Cambria" w:hAnsi="Cambria"/>
          <w:sz w:val="22"/>
          <w:szCs w:val="22"/>
          <w:lang w:val="pl-PL"/>
        </w:rPr>
        <w:t xml:space="preserve">jeżeli Wykonawcy wspólnie ubiegający się o udzielenie zamówienia wykażą, że </w:t>
      </w:r>
      <w:r w:rsidRPr="007703C5">
        <w:rPr>
          <w:rFonts w:ascii="Cambria" w:hAnsi="Cambria"/>
          <w:sz w:val="22"/>
          <w:szCs w:val="22"/>
          <w:u w:val="single"/>
          <w:lang w:val="pl-PL"/>
        </w:rPr>
        <w:t>łącznie</w:t>
      </w:r>
      <w:r w:rsidRPr="007703C5">
        <w:rPr>
          <w:rFonts w:ascii="Cambria" w:hAnsi="Cambria"/>
          <w:sz w:val="22"/>
          <w:szCs w:val="22"/>
          <w:lang w:val="pl-PL"/>
        </w:rPr>
        <w:t xml:space="preserve"> spełniają warunki, o których mowa w punkcie </w:t>
      </w:r>
      <w:r w:rsidR="003F061F">
        <w:rPr>
          <w:rFonts w:ascii="Cambria" w:hAnsi="Cambria"/>
          <w:sz w:val="22"/>
          <w:szCs w:val="22"/>
          <w:lang w:val="pl-PL"/>
        </w:rPr>
        <w:t>1.2.3. A. a) i b) powyżej</w:t>
      </w:r>
      <w:r w:rsidRPr="007703C5">
        <w:rPr>
          <w:rFonts w:ascii="Cambria" w:hAnsi="Cambria"/>
          <w:sz w:val="22"/>
          <w:szCs w:val="22"/>
          <w:lang w:val="pl-PL"/>
        </w:rPr>
        <w:t xml:space="preserve">, przy czym </w:t>
      </w:r>
      <w:r w:rsidR="00540BD3" w:rsidRPr="007703C5">
        <w:rPr>
          <w:rFonts w:ascii="Cambria" w:hAnsi="Cambria"/>
          <w:sz w:val="22"/>
          <w:szCs w:val="22"/>
        </w:rPr>
        <w:t xml:space="preserve">Zamawiający </w:t>
      </w:r>
      <w:r w:rsidR="00540BD3" w:rsidRPr="00404528">
        <w:rPr>
          <w:rFonts w:ascii="Cambria" w:hAnsi="Cambria"/>
          <w:sz w:val="22"/>
          <w:szCs w:val="22"/>
          <w:u w:val="single"/>
        </w:rPr>
        <w:t>nie dopuszcza</w:t>
      </w:r>
      <w:r w:rsidR="00540BD3" w:rsidRPr="007703C5">
        <w:rPr>
          <w:rFonts w:ascii="Cambria" w:hAnsi="Cambria"/>
          <w:sz w:val="22"/>
          <w:szCs w:val="22"/>
        </w:rPr>
        <w:t xml:space="preserve"> sumowania doświadczenia</w:t>
      </w:r>
      <w:r w:rsidRPr="007703C5">
        <w:rPr>
          <w:rFonts w:ascii="Cambria" w:hAnsi="Cambria"/>
          <w:sz w:val="22"/>
          <w:szCs w:val="22"/>
          <w:lang w:val="pl-PL"/>
        </w:rPr>
        <w:t xml:space="preserve"> w ramach </w:t>
      </w:r>
      <w:r w:rsidR="003F061F">
        <w:rPr>
          <w:rFonts w:ascii="Cambria" w:hAnsi="Cambria"/>
          <w:sz w:val="22"/>
          <w:szCs w:val="22"/>
          <w:lang w:val="pl-PL"/>
        </w:rPr>
        <w:t xml:space="preserve">wymogów opisanych odpowiednio w pkt 1.2.3 A. a) i 1.2.3. A. b), co oznacza, że jeden z Wykonawców wspólnie ubiegających się o udzielenie zamówienia musi w całości spełniać warunek określony </w:t>
      </w:r>
      <w:r w:rsidR="00404528">
        <w:rPr>
          <w:rFonts w:ascii="Cambria" w:hAnsi="Cambria"/>
          <w:sz w:val="22"/>
          <w:szCs w:val="22"/>
          <w:lang w:val="pl-PL"/>
        </w:rPr>
        <w:t xml:space="preserve">np. </w:t>
      </w:r>
      <w:r w:rsidR="003F061F">
        <w:rPr>
          <w:rFonts w:ascii="Cambria" w:hAnsi="Cambria"/>
          <w:sz w:val="22"/>
          <w:szCs w:val="22"/>
          <w:lang w:val="pl-PL"/>
        </w:rPr>
        <w:t xml:space="preserve">w punkcie 1.2.3. A. a) a drugi z Wykonawców </w:t>
      </w:r>
      <w:r w:rsidR="00404528">
        <w:rPr>
          <w:rFonts w:ascii="Cambria" w:hAnsi="Cambria"/>
          <w:sz w:val="22"/>
          <w:szCs w:val="22"/>
          <w:lang w:val="pl-PL"/>
        </w:rPr>
        <w:t>musi w całości spełniać warunek określony w punkcie 1.2.3. A. b) – lub odwrotnie</w:t>
      </w:r>
      <w:r w:rsidR="00540BD3" w:rsidRPr="007703C5">
        <w:rPr>
          <w:rFonts w:ascii="Cambria" w:hAnsi="Cambria"/>
          <w:sz w:val="22"/>
          <w:szCs w:val="22"/>
        </w:rPr>
        <w:t xml:space="preserve">; </w:t>
      </w:r>
    </w:p>
    <w:p w14:paraId="5A84067F" w14:textId="5EEEED50" w:rsidR="00540BD3" w:rsidRPr="006D68BC" w:rsidRDefault="00404528" w:rsidP="00AF49FD">
      <w:pPr>
        <w:suppressAutoHyphens/>
        <w:spacing w:before="120" w:after="0"/>
        <w:ind w:left="2127"/>
        <w:jc w:val="both"/>
        <w:rPr>
          <w:rFonts w:ascii="Cambria" w:hAnsi="Cambria"/>
          <w:lang w:val="pl-PL"/>
        </w:rPr>
      </w:pPr>
      <w:r>
        <w:rPr>
          <w:rFonts w:ascii="Cambria" w:hAnsi="Cambria"/>
          <w:lang w:val="pl-PL"/>
        </w:rPr>
        <w:lastRenderedPageBreak/>
        <w:t>P</w:t>
      </w:r>
      <w:r w:rsidR="00540BD3" w:rsidRPr="007703C5">
        <w:rPr>
          <w:rFonts w:ascii="Cambria" w:hAnsi="Cambria"/>
          <w:lang w:val="pl-PL"/>
        </w:rPr>
        <w:t>owyższe</w:t>
      </w:r>
      <w:r w:rsidR="00540BD3" w:rsidRPr="006D68BC">
        <w:rPr>
          <w:rFonts w:ascii="Cambria" w:hAnsi="Cambria"/>
          <w:lang w:val="pl-PL"/>
        </w:rPr>
        <w:t xml:space="preserve"> zastrzeżenie dotyczy również korzystania z zasobów podmiotu trzeciego. </w:t>
      </w:r>
    </w:p>
    <w:p w14:paraId="15FA1A52" w14:textId="45FAF65A" w:rsidR="008D72FA" w:rsidRPr="007703C5" w:rsidRDefault="008D72FA" w:rsidP="00AF49FD">
      <w:pPr>
        <w:pStyle w:val="Akapitzlist"/>
        <w:numPr>
          <w:ilvl w:val="0"/>
          <w:numId w:val="24"/>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w rozdziale V. pkt. 1.2.3 B. – zostaną spełnione, jeżeli Wykonawcy wspólnie ubiegający się o udzielenie zamówienia wykażą, że </w:t>
      </w:r>
      <w:r w:rsidRPr="007703C5">
        <w:rPr>
          <w:rFonts w:ascii="Cambria" w:hAnsi="Cambria"/>
          <w:sz w:val="22"/>
          <w:szCs w:val="22"/>
          <w:u w:val="single"/>
          <w:lang w:val="pl-PL"/>
        </w:rPr>
        <w:t>łącznie</w:t>
      </w:r>
      <w:r w:rsidRPr="007703C5">
        <w:rPr>
          <w:rFonts w:ascii="Cambria" w:hAnsi="Cambria"/>
          <w:sz w:val="22"/>
          <w:szCs w:val="22"/>
          <w:lang w:val="pl-PL"/>
        </w:rPr>
        <w:t xml:space="preserve"> spełniają warunki, o których mowa w w/w punkcie SIWZ, lub samodzielnie spełnia je jeden z nich. Zamawiający dopuszcza możliwość łączenia potencjału osobowego, również w przypadku korzystania z zasobów podmiotu trzeciego.</w:t>
      </w:r>
    </w:p>
    <w:p w14:paraId="36D069A5"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Wykonawcy wspólnie ubiegający się o udzielenie niniejszego zamówienia publicznego ustanawiają Pełnomocnika do reprezentowania ich w niniejszym postępowaniu lub do reprezentowania ich w postępowaniu i zawarcia umowy w sprawie zamówienia publicznego. </w:t>
      </w:r>
    </w:p>
    <w:p w14:paraId="7471BF12" w14:textId="748B2290"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Wykonawca może w celu potwierdzenia spełniania warunków, o których mowa w rozdziale V. pkt. 1.2 niniejszej SIWZ w stosownych sytuacjach oraz w odniesieniu do konkretnego zamówienia lub jego części, polegać na zdolnościach technicznych lub zawodowych </w:t>
      </w:r>
      <w:r w:rsidR="00E92E13">
        <w:rPr>
          <w:rFonts w:ascii="Cambria" w:hAnsi="Cambria"/>
          <w:sz w:val="22"/>
          <w:szCs w:val="22"/>
          <w:lang w:val="pl-PL"/>
        </w:rPr>
        <w:t xml:space="preserve">lub </w:t>
      </w:r>
      <w:r w:rsidR="00E92E13" w:rsidRPr="00E92E13">
        <w:rPr>
          <w:rFonts w:ascii="Cambria" w:hAnsi="Cambria"/>
          <w:sz w:val="22"/>
          <w:szCs w:val="22"/>
        </w:rPr>
        <w:t xml:space="preserve">sytuacji ekonomicznej lub finansowej </w:t>
      </w:r>
      <w:r w:rsidRPr="007703C5">
        <w:rPr>
          <w:rFonts w:ascii="Cambria" w:hAnsi="Cambria"/>
          <w:sz w:val="22"/>
          <w:szCs w:val="22"/>
        </w:rPr>
        <w:t>innych podmiotów, niezależenie od charakteru prawnego łączących go z nim stosunków prawnych.</w:t>
      </w:r>
    </w:p>
    <w:p w14:paraId="4ABC1777" w14:textId="34138856"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Zamawiający jednocześnie informuje, iż „stosowna sytuacja”, o której mowa w rozdziale V. pkt 6. niniejszej SIWZ wystąpi wyłącznie w przypadku, kiedy:</w:t>
      </w:r>
    </w:p>
    <w:p w14:paraId="2CDD08DF" w14:textId="77777777" w:rsidR="00540BD3" w:rsidRPr="007703C5" w:rsidRDefault="00540BD3" w:rsidP="00AF49FD">
      <w:pPr>
        <w:pStyle w:val="Akapitzlist"/>
        <w:numPr>
          <w:ilvl w:val="0"/>
          <w:numId w:val="5"/>
        </w:numPr>
        <w:suppressAutoHyphens/>
        <w:spacing w:before="120" w:line="276" w:lineRule="auto"/>
        <w:jc w:val="both"/>
        <w:rPr>
          <w:rFonts w:ascii="Cambria" w:hAnsi="Cambria"/>
          <w:sz w:val="22"/>
          <w:szCs w:val="22"/>
        </w:rPr>
      </w:pPr>
      <w:r w:rsidRPr="007703C5">
        <w:rPr>
          <w:rFonts w:ascii="Cambria" w:hAnsi="Cambria"/>
          <w:sz w:val="22"/>
          <w:szCs w:val="22"/>
        </w:rPr>
        <w:t>Wykonawca, który polega na zdolnościach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36AA2848" w14:textId="572EFACD" w:rsidR="00540BD3" w:rsidRPr="007703C5" w:rsidRDefault="00540BD3" w:rsidP="00AF49FD">
      <w:pPr>
        <w:pStyle w:val="Akapitzlist"/>
        <w:numPr>
          <w:ilvl w:val="0"/>
          <w:numId w:val="5"/>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w:t>
      </w:r>
      <w:bookmarkStart w:id="6" w:name="_Hlk11143591"/>
      <w:r w:rsidR="001F12ED">
        <w:rPr>
          <w:rFonts w:ascii="Cambria" w:hAnsi="Cambria"/>
          <w:sz w:val="22"/>
          <w:szCs w:val="22"/>
        </w:rPr>
        <w:t>art. 24 ust. 1 pkt</w:t>
      </w:r>
      <w:r w:rsidRPr="007703C5">
        <w:rPr>
          <w:rFonts w:ascii="Cambria" w:hAnsi="Cambria"/>
          <w:sz w:val="22"/>
          <w:szCs w:val="22"/>
        </w:rPr>
        <w:t xml:space="preserve"> 13-2</w:t>
      </w:r>
      <w:r w:rsidR="00404528">
        <w:rPr>
          <w:rFonts w:ascii="Cambria" w:hAnsi="Cambria"/>
          <w:sz w:val="22"/>
          <w:szCs w:val="22"/>
          <w:lang w:val="pl-PL"/>
        </w:rPr>
        <w:t>3</w:t>
      </w:r>
      <w:r w:rsidRPr="007703C5">
        <w:rPr>
          <w:rFonts w:ascii="Cambria" w:hAnsi="Cambria"/>
          <w:sz w:val="22"/>
          <w:szCs w:val="22"/>
        </w:rPr>
        <w:t xml:space="preserve"> ustawy PZP</w:t>
      </w:r>
      <w:r w:rsidR="00404528">
        <w:rPr>
          <w:rFonts w:ascii="Cambria" w:hAnsi="Cambria"/>
          <w:sz w:val="22"/>
          <w:szCs w:val="22"/>
          <w:lang w:val="pl-PL"/>
        </w:rPr>
        <w:t xml:space="preserve"> oraz 24 ust. 5 pkt 1</w:t>
      </w:r>
      <w:r w:rsidR="003960B5">
        <w:rPr>
          <w:rFonts w:ascii="Cambria" w:hAnsi="Cambria"/>
          <w:sz w:val="22"/>
          <w:szCs w:val="22"/>
          <w:lang w:val="pl-PL"/>
        </w:rPr>
        <w:t xml:space="preserve"> </w:t>
      </w:r>
      <w:r w:rsidR="00404528">
        <w:rPr>
          <w:rFonts w:ascii="Cambria" w:hAnsi="Cambria"/>
          <w:sz w:val="22"/>
          <w:szCs w:val="22"/>
          <w:lang w:val="pl-PL"/>
        </w:rPr>
        <w:t>i 8 ustawy PZP</w:t>
      </w:r>
      <w:bookmarkEnd w:id="6"/>
      <w:r w:rsidRPr="007703C5">
        <w:rPr>
          <w:rFonts w:ascii="Cambria" w:hAnsi="Cambria"/>
          <w:sz w:val="22"/>
          <w:szCs w:val="22"/>
        </w:rPr>
        <w:t>.</w:t>
      </w:r>
    </w:p>
    <w:p w14:paraId="38D820C2" w14:textId="79783373"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Podmiot, o którym mowa w rozdziale V. pkt 6, a który zobowiązał się do udostępnienia zasobów dotyczących sytuacji finansowej lub ekonomicznej, odpowiada solidarnie z Wykonawcą za szkodę Zamawiającego powstałą wskutek nieudostępnienia tych zasobów chyba</w:t>
      </w:r>
      <w:r w:rsidR="001F12ED">
        <w:rPr>
          <w:rFonts w:ascii="Cambria" w:hAnsi="Cambria"/>
          <w:sz w:val="22"/>
          <w:szCs w:val="22"/>
          <w:lang w:val="pl-PL"/>
        </w:rPr>
        <w:t>,</w:t>
      </w:r>
      <w:r w:rsidRPr="007703C5">
        <w:rPr>
          <w:rFonts w:ascii="Cambria" w:hAnsi="Cambria"/>
          <w:sz w:val="22"/>
          <w:szCs w:val="22"/>
        </w:rPr>
        <w:t xml:space="preserve"> że za nieudostępnienie nie ponosi winy.</w:t>
      </w:r>
    </w:p>
    <w:p w14:paraId="566D7AB5" w14:textId="2DBCE888"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Jeżeli zdolności techniczne lub zawodowe lub sytuacja ekonomiczna lub finansowa podmiotu, o</w:t>
      </w:r>
      <w:r w:rsidR="001F12ED">
        <w:rPr>
          <w:rFonts w:ascii="Cambria" w:hAnsi="Cambria"/>
          <w:sz w:val="22"/>
          <w:szCs w:val="22"/>
        </w:rPr>
        <w:t xml:space="preserve"> którym mowa w rozdziale V. pkt</w:t>
      </w:r>
      <w:r w:rsidRPr="007703C5">
        <w:rPr>
          <w:rFonts w:ascii="Cambria" w:hAnsi="Cambria"/>
          <w:sz w:val="22"/>
          <w:szCs w:val="22"/>
        </w:rPr>
        <w:t xml:space="preserve"> 6, nie potwierdzają spełnienia przez Wykonawcę warunków udziału w postępowaniu lub zachodzą wobec tych podmiotów podstawy wykluczenia, Zamawiający żąda, aby Wykonawca w terminie określonym przez Zamawiającego:</w:t>
      </w:r>
    </w:p>
    <w:p w14:paraId="41094F7D" w14:textId="77777777" w:rsidR="00540BD3" w:rsidRPr="007703C5" w:rsidRDefault="00540BD3" w:rsidP="00AF49FD">
      <w:pPr>
        <w:pStyle w:val="Akapitzlist"/>
        <w:numPr>
          <w:ilvl w:val="0"/>
          <w:numId w:val="25"/>
        </w:numPr>
        <w:suppressAutoHyphens/>
        <w:spacing w:before="120" w:line="276" w:lineRule="auto"/>
        <w:jc w:val="both"/>
        <w:rPr>
          <w:rFonts w:ascii="Cambria" w:hAnsi="Cambria"/>
          <w:sz w:val="22"/>
          <w:szCs w:val="22"/>
        </w:rPr>
      </w:pPr>
      <w:r w:rsidRPr="007703C5">
        <w:rPr>
          <w:rFonts w:ascii="Cambria" w:hAnsi="Cambria"/>
          <w:sz w:val="22"/>
          <w:szCs w:val="22"/>
        </w:rPr>
        <w:t>zastąpił ten podmiot innym podmiotem lub podmiotami lub</w:t>
      </w:r>
    </w:p>
    <w:p w14:paraId="1D3B512B" w14:textId="3C9DC81B" w:rsidR="00540BD3" w:rsidRPr="007703C5" w:rsidRDefault="00540BD3" w:rsidP="00AF49FD">
      <w:pPr>
        <w:pStyle w:val="Akapitzlist"/>
        <w:numPr>
          <w:ilvl w:val="0"/>
          <w:numId w:val="25"/>
        </w:numPr>
        <w:suppressAutoHyphens/>
        <w:spacing w:before="120" w:line="276" w:lineRule="auto"/>
        <w:jc w:val="both"/>
        <w:rPr>
          <w:rFonts w:ascii="Cambria" w:hAnsi="Cambria"/>
          <w:sz w:val="22"/>
          <w:szCs w:val="22"/>
        </w:rPr>
      </w:pPr>
      <w:r w:rsidRPr="007703C5">
        <w:rPr>
          <w:rFonts w:ascii="Cambria" w:hAnsi="Cambria"/>
          <w:sz w:val="22"/>
          <w:szCs w:val="22"/>
        </w:rPr>
        <w:lastRenderedPageBreak/>
        <w:t>zobowiązał się do osobistego wykonania odpowiedniej części zamówienia, jeżeli wykaże zdolności techniczne lub zawodowe lub sytuację finansową lub ekonomiczną, o których mowa w rozdziale V. pkt. 1.2.</w:t>
      </w:r>
    </w:p>
    <w:p w14:paraId="07A5A189"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Jeżeli Zamawiający stwierdzi, że w przypadku powierzenia wykonania przez Wykonawcę części zamówienia podwykonawcy, że wobec danego Podwykonawcy zachodzą podstawy wykluczenia, Wykonawca obowiązany jest zastąpić tego Podwykonawcę lub zrezygnować z powierzenia wykonania części zamówienia Podwykonawcy. </w:t>
      </w:r>
      <w:r w:rsidRPr="001F12ED">
        <w:rPr>
          <w:rFonts w:ascii="Cambria" w:hAnsi="Cambria"/>
          <w:sz w:val="22"/>
          <w:szCs w:val="22"/>
        </w:rPr>
        <w:t>Zasady zmiany Podwykonawcy w trakcie realizacji zamówienia określone zostały w Części II SIWZ – Wzór Umowy</w:t>
      </w:r>
      <w:r w:rsidRPr="007703C5">
        <w:rPr>
          <w:rFonts w:ascii="Cambria" w:hAnsi="Cambria"/>
          <w:sz w:val="22"/>
          <w:szCs w:val="22"/>
        </w:rPr>
        <w:t>.</w:t>
      </w:r>
    </w:p>
    <w:p w14:paraId="7832C01C" w14:textId="77777777" w:rsidR="00540BD3" w:rsidRPr="00530692" w:rsidRDefault="00540BD3" w:rsidP="00AF49FD">
      <w:pPr>
        <w:pStyle w:val="Nagwek1"/>
        <w:numPr>
          <w:ilvl w:val="0"/>
          <w:numId w:val="20"/>
        </w:numPr>
        <w:spacing w:line="276" w:lineRule="auto"/>
        <w:jc w:val="both"/>
        <w:rPr>
          <w:b/>
          <w:color w:val="auto"/>
        </w:rPr>
      </w:pPr>
      <w:bookmarkStart w:id="7" w:name="_Toc10793986"/>
      <w:r w:rsidRPr="00530692">
        <w:rPr>
          <w:b/>
          <w:color w:val="auto"/>
        </w:rPr>
        <w:t>Podstawy wykluczenia Wykonawcy</w:t>
      </w:r>
      <w:bookmarkEnd w:id="7"/>
    </w:p>
    <w:p w14:paraId="4E00ECFB" w14:textId="6139038B" w:rsidR="00540BD3" w:rsidRPr="007703C5" w:rsidRDefault="00540BD3" w:rsidP="00AF49FD">
      <w:pPr>
        <w:pStyle w:val="Akapitzlist"/>
        <w:spacing w:before="120" w:line="276" w:lineRule="auto"/>
        <w:ind w:left="709"/>
        <w:jc w:val="both"/>
        <w:rPr>
          <w:rFonts w:ascii="Cambria" w:hAnsi="Cambria"/>
          <w:sz w:val="22"/>
          <w:szCs w:val="22"/>
        </w:rPr>
      </w:pPr>
      <w:r w:rsidRPr="007703C5">
        <w:rPr>
          <w:rFonts w:ascii="Cambria" w:hAnsi="Cambria"/>
          <w:sz w:val="22"/>
          <w:szCs w:val="22"/>
        </w:rPr>
        <w:t>Zamawiający wykluc</w:t>
      </w:r>
      <w:r w:rsidR="00404528">
        <w:rPr>
          <w:rFonts w:ascii="Cambria" w:hAnsi="Cambria"/>
          <w:sz w:val="22"/>
          <w:szCs w:val="22"/>
          <w:lang w:val="pl-PL"/>
        </w:rPr>
        <w:t>zy</w:t>
      </w:r>
      <w:r w:rsidRPr="007703C5">
        <w:rPr>
          <w:rFonts w:ascii="Cambria" w:hAnsi="Cambria"/>
          <w:sz w:val="22"/>
          <w:szCs w:val="22"/>
        </w:rPr>
        <w:t xml:space="preserve"> Wykonawcę z postępowania o udzielenie zamówienia z przyczyn, o których mowa:</w:t>
      </w:r>
    </w:p>
    <w:p w14:paraId="149027F0" w14:textId="77777777" w:rsidR="00540BD3" w:rsidRPr="007703C5" w:rsidRDefault="00540BD3" w:rsidP="00AF49FD">
      <w:pPr>
        <w:pStyle w:val="Akapitzlist"/>
        <w:numPr>
          <w:ilvl w:val="0"/>
          <w:numId w:val="6"/>
        </w:numPr>
        <w:suppressAutoHyphens/>
        <w:spacing w:before="120" w:line="276" w:lineRule="auto"/>
        <w:jc w:val="both"/>
        <w:rPr>
          <w:rFonts w:ascii="Cambria" w:hAnsi="Cambria"/>
          <w:sz w:val="22"/>
          <w:szCs w:val="22"/>
        </w:rPr>
      </w:pPr>
      <w:r w:rsidRPr="007703C5">
        <w:rPr>
          <w:rFonts w:ascii="Cambria" w:hAnsi="Cambria"/>
          <w:sz w:val="22"/>
          <w:szCs w:val="22"/>
        </w:rPr>
        <w:t>w art. 24 ust. 1 pkt. 12-23 ustawy PZP oraz</w:t>
      </w:r>
    </w:p>
    <w:p w14:paraId="7958D1FD" w14:textId="77777777" w:rsidR="00540BD3" w:rsidRPr="007703C5" w:rsidRDefault="00540BD3" w:rsidP="00AF49FD">
      <w:pPr>
        <w:pStyle w:val="Akapitzlist"/>
        <w:numPr>
          <w:ilvl w:val="0"/>
          <w:numId w:val="6"/>
        </w:numPr>
        <w:suppressAutoHyphens/>
        <w:spacing w:before="120" w:line="276" w:lineRule="auto"/>
        <w:jc w:val="both"/>
        <w:rPr>
          <w:rFonts w:ascii="Cambria" w:hAnsi="Cambria"/>
          <w:sz w:val="22"/>
          <w:szCs w:val="22"/>
        </w:rPr>
      </w:pPr>
      <w:r w:rsidRPr="007703C5">
        <w:rPr>
          <w:rFonts w:ascii="Cambria" w:hAnsi="Cambria"/>
          <w:sz w:val="22"/>
          <w:szCs w:val="22"/>
        </w:rPr>
        <w:t>dodatkowo Zamawiający przewiduje wykluczenie Wykonawcy:</w:t>
      </w:r>
    </w:p>
    <w:p w14:paraId="5F7CD2C4" w14:textId="77777777" w:rsidR="00540BD3" w:rsidRPr="007703C5" w:rsidRDefault="00540BD3" w:rsidP="00AF49FD">
      <w:pPr>
        <w:pStyle w:val="Akapitzlist"/>
        <w:numPr>
          <w:ilvl w:val="0"/>
          <w:numId w:val="7"/>
        </w:numPr>
        <w:suppressAutoHyphens/>
        <w:spacing w:before="120" w:line="276" w:lineRule="auto"/>
        <w:jc w:val="both"/>
        <w:rPr>
          <w:rFonts w:ascii="Cambria" w:hAnsi="Cambria"/>
          <w:sz w:val="22"/>
          <w:szCs w:val="22"/>
        </w:rPr>
      </w:pPr>
      <w:r w:rsidRPr="007703C5">
        <w:rPr>
          <w:rFonts w:ascii="Cambria" w:hAnsi="Cambria"/>
          <w:sz w:val="22"/>
          <w:szCs w:val="22"/>
        </w:rPr>
        <w:t xml:space="preserve">w stosunku do którego otwarto likwidację, w zatwierdzonym przez sąd układzie w postępowaniu restrukturyzacyjnym jest przewidziane zaspokojenie wierzycieli przez likwidację jego majątku lub sąd zarządził likwidację jego majątku w trybie </w:t>
      </w:r>
      <w:hyperlink r:id="rId12" w:anchor="/dokument/18208902#art%28332%29ust%281%29" w:history="1">
        <w:r w:rsidRPr="007703C5">
          <w:rPr>
            <w:rStyle w:val="Hipercze"/>
            <w:rFonts w:ascii="Cambria" w:hAnsi="Cambria"/>
            <w:color w:val="auto"/>
            <w:sz w:val="22"/>
            <w:szCs w:val="22"/>
          </w:rPr>
          <w:t>art. 332 ust. 1</w:t>
        </w:r>
      </w:hyperlink>
      <w:r w:rsidRPr="007703C5">
        <w:rPr>
          <w:rFonts w:ascii="Cambria" w:hAnsi="Cambria"/>
          <w:sz w:val="22"/>
          <w:szCs w:val="22"/>
        </w:rPr>
        <w:t xml:space="preserve"> ustawy z dnia 15 maja 2015 r. - Prawo restrukturyzacyjne (Dz. U. poz. 978, z </w:t>
      </w:r>
      <w:proofErr w:type="spellStart"/>
      <w:r w:rsidRPr="007703C5">
        <w:rPr>
          <w:rFonts w:ascii="Cambria" w:hAnsi="Cambria"/>
          <w:sz w:val="22"/>
          <w:szCs w:val="22"/>
        </w:rPr>
        <w:t>późn</w:t>
      </w:r>
      <w:proofErr w:type="spellEnd"/>
      <w:r w:rsidRPr="007703C5">
        <w:rPr>
          <w:rFonts w:ascii="Cambria" w:hAnsi="Cambria"/>
          <w:sz w:val="22"/>
          <w:szCs w:val="22"/>
        </w:rPr>
        <w:t xml:space="preserve">.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w:t>
      </w:r>
      <w:hyperlink r:id="rId13" w:anchor="/dokument/17021464#art%28366%29ust%281%29" w:history="1">
        <w:r w:rsidRPr="007703C5">
          <w:rPr>
            <w:rStyle w:val="Hipercze"/>
            <w:rFonts w:ascii="Cambria" w:hAnsi="Cambria"/>
            <w:color w:val="auto"/>
            <w:sz w:val="22"/>
            <w:szCs w:val="22"/>
          </w:rPr>
          <w:t>art. 366 ust. 1</w:t>
        </w:r>
      </w:hyperlink>
      <w:r w:rsidRPr="007703C5">
        <w:rPr>
          <w:rFonts w:ascii="Cambria" w:hAnsi="Cambria"/>
          <w:sz w:val="22"/>
          <w:szCs w:val="22"/>
        </w:rPr>
        <w:t xml:space="preserve"> ustawy z dnia 28 lutego 2003 r. - Prawo upadłościowe (Dz. U. z 2015 r. poz. 233, z </w:t>
      </w:r>
      <w:proofErr w:type="spellStart"/>
      <w:r w:rsidRPr="007703C5">
        <w:rPr>
          <w:rFonts w:ascii="Cambria" w:hAnsi="Cambria"/>
          <w:sz w:val="22"/>
          <w:szCs w:val="22"/>
        </w:rPr>
        <w:t>późn</w:t>
      </w:r>
      <w:proofErr w:type="spellEnd"/>
      <w:r w:rsidRPr="007703C5">
        <w:rPr>
          <w:rFonts w:ascii="Cambria" w:hAnsi="Cambria"/>
          <w:sz w:val="22"/>
          <w:szCs w:val="22"/>
        </w:rPr>
        <w:t xml:space="preserve">. zm.) – </w:t>
      </w:r>
      <w:r w:rsidRPr="007703C5">
        <w:rPr>
          <w:rFonts w:ascii="Cambria" w:hAnsi="Cambria"/>
          <w:b/>
          <w:sz w:val="22"/>
          <w:szCs w:val="22"/>
        </w:rPr>
        <w:t>art. 24 ust. 5 pkt 1 ustawy PZP;</w:t>
      </w:r>
    </w:p>
    <w:p w14:paraId="72A87843" w14:textId="77777777" w:rsidR="00540BD3" w:rsidRPr="007703C5" w:rsidRDefault="00540BD3" w:rsidP="00AF49FD">
      <w:pPr>
        <w:pStyle w:val="Akapitzlist"/>
        <w:numPr>
          <w:ilvl w:val="0"/>
          <w:numId w:val="7"/>
        </w:numPr>
        <w:suppressAutoHyphens/>
        <w:spacing w:before="120" w:line="276" w:lineRule="auto"/>
        <w:jc w:val="both"/>
        <w:rPr>
          <w:rFonts w:ascii="Cambria" w:hAnsi="Cambria"/>
          <w:sz w:val="22"/>
          <w:szCs w:val="22"/>
        </w:rPr>
      </w:pPr>
      <w:r w:rsidRPr="007703C5">
        <w:rPr>
          <w:rFonts w:ascii="Cambria" w:hAnsi="Cambria"/>
          <w:sz w:val="22"/>
          <w:szCs w:val="22"/>
        </w:rPr>
        <w:t xml:space="preserve">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 - </w:t>
      </w:r>
      <w:r w:rsidRPr="007703C5">
        <w:rPr>
          <w:rFonts w:ascii="Cambria" w:hAnsi="Cambria"/>
          <w:b/>
          <w:sz w:val="22"/>
          <w:szCs w:val="22"/>
        </w:rPr>
        <w:t>art. 24 ust. 5 pkt 8 ustawy PZP</w:t>
      </w:r>
      <w:r w:rsidRPr="007703C5">
        <w:rPr>
          <w:rFonts w:ascii="Cambria" w:hAnsi="Cambria"/>
          <w:sz w:val="22"/>
          <w:szCs w:val="22"/>
        </w:rPr>
        <w:t>.</w:t>
      </w:r>
    </w:p>
    <w:p w14:paraId="441A8638" w14:textId="77777777" w:rsidR="00540BD3" w:rsidRPr="00530692" w:rsidRDefault="00540BD3" w:rsidP="00AF49FD">
      <w:pPr>
        <w:pStyle w:val="Nagwek1"/>
        <w:numPr>
          <w:ilvl w:val="0"/>
          <w:numId w:val="20"/>
        </w:numPr>
        <w:spacing w:line="276" w:lineRule="auto"/>
        <w:jc w:val="both"/>
        <w:rPr>
          <w:b/>
          <w:color w:val="auto"/>
        </w:rPr>
      </w:pPr>
      <w:bookmarkStart w:id="8" w:name="_Toc10793987"/>
      <w:r w:rsidRPr="00530692">
        <w:rPr>
          <w:b/>
          <w:color w:val="auto"/>
        </w:rPr>
        <w:t>Wykaz oświadczeń lub dokumentów, potwierdzających spełnianie warunków udziału w postępowaniu oraz brak podstaw do wykluczenia.</w:t>
      </w:r>
      <w:bookmarkEnd w:id="8"/>
      <w:r w:rsidRPr="00530692">
        <w:rPr>
          <w:b/>
          <w:color w:val="auto"/>
        </w:rPr>
        <w:t xml:space="preserve"> </w:t>
      </w:r>
    </w:p>
    <w:p w14:paraId="489BF121" w14:textId="5FA271B3" w:rsidR="00540BD3"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Do oferty każdy Wykonawca musi dołączyć aktualne na dzień składania ofert oświadczenie </w:t>
      </w:r>
      <w:r w:rsidR="00F75D1F" w:rsidRPr="00F75D1F">
        <w:rPr>
          <w:rFonts w:ascii="Cambria" w:hAnsi="Cambria"/>
          <w:sz w:val="22"/>
          <w:szCs w:val="22"/>
        </w:rPr>
        <w:t>w formie Jednolitego Europejskiego Dokumentu Zamówienia (zwan</w:t>
      </w:r>
      <w:r w:rsidR="00F75D1F">
        <w:rPr>
          <w:rFonts w:ascii="Cambria" w:hAnsi="Cambria"/>
          <w:sz w:val="22"/>
          <w:szCs w:val="22"/>
          <w:lang w:val="pl-PL"/>
        </w:rPr>
        <w:t>e</w:t>
      </w:r>
      <w:r w:rsidR="00F75D1F" w:rsidRPr="00F75D1F">
        <w:rPr>
          <w:rFonts w:ascii="Cambria" w:hAnsi="Cambria"/>
          <w:sz w:val="22"/>
          <w:szCs w:val="22"/>
        </w:rPr>
        <w:t xml:space="preserve"> </w:t>
      </w:r>
      <w:r w:rsidR="00F75D1F" w:rsidRPr="00F75D1F">
        <w:rPr>
          <w:rFonts w:ascii="Cambria" w:hAnsi="Cambria"/>
          <w:sz w:val="22"/>
          <w:szCs w:val="22"/>
        </w:rPr>
        <w:lastRenderedPageBreak/>
        <w:t>dalej JEDZ), sporządzone zgodnie z wzorem standardowego formularza określonego w rozporządzeniu wykonawczym KE (UE) 2016/7 z dnia 5 stycznia 2016 r. ustanawiającym standardowy formularz Jednolitego Europejskiego Dokumentu Zamówienia</w:t>
      </w:r>
      <w:r w:rsidR="00F75D1F">
        <w:rPr>
          <w:rFonts w:ascii="Cambria" w:hAnsi="Cambria"/>
          <w:sz w:val="22"/>
          <w:szCs w:val="22"/>
          <w:lang w:val="pl-PL"/>
        </w:rPr>
        <w:t xml:space="preserve"> </w:t>
      </w:r>
      <w:r w:rsidRPr="007703C5">
        <w:rPr>
          <w:rFonts w:ascii="Cambria" w:hAnsi="Cambria"/>
          <w:sz w:val="22"/>
          <w:szCs w:val="22"/>
        </w:rPr>
        <w:t xml:space="preserve">w zakresie wskazanym w </w:t>
      </w:r>
      <w:r w:rsidRPr="007703C5">
        <w:rPr>
          <w:rFonts w:ascii="Cambria" w:hAnsi="Cambria"/>
          <w:b/>
          <w:sz w:val="22"/>
          <w:szCs w:val="22"/>
        </w:rPr>
        <w:t>załączniku nr 2 do SIWZ</w:t>
      </w:r>
      <w:r w:rsidRPr="007703C5">
        <w:rPr>
          <w:rFonts w:ascii="Cambria" w:hAnsi="Cambria"/>
          <w:sz w:val="22"/>
          <w:szCs w:val="22"/>
        </w:rPr>
        <w:t xml:space="preserve">. Informacje zawarte w oświadczeniu będą stanowić </w:t>
      </w:r>
      <w:r w:rsidRPr="007703C5">
        <w:rPr>
          <w:rFonts w:ascii="Cambria" w:hAnsi="Cambria"/>
          <w:sz w:val="22"/>
          <w:szCs w:val="22"/>
          <w:u w:val="single"/>
        </w:rPr>
        <w:t>wstępne</w:t>
      </w:r>
      <w:r w:rsidRPr="007703C5">
        <w:rPr>
          <w:rFonts w:ascii="Cambria" w:hAnsi="Cambria"/>
          <w:sz w:val="22"/>
          <w:szCs w:val="22"/>
        </w:rPr>
        <w:t xml:space="preserve"> potwierdzenie, że Wykonawca nie podlega wykluczeniu oraz spełnia warunki udziału w postępowaniu. </w:t>
      </w:r>
    </w:p>
    <w:p w14:paraId="02DDC977" w14:textId="77777777" w:rsidR="003960B5" w:rsidRPr="003960B5" w:rsidRDefault="00F75D1F" w:rsidP="00AF49FD">
      <w:pPr>
        <w:pStyle w:val="Akapitzlist"/>
        <w:suppressAutoHyphens/>
        <w:spacing w:before="120" w:line="276" w:lineRule="auto"/>
        <w:ind w:left="1211"/>
        <w:jc w:val="both"/>
        <w:rPr>
          <w:rFonts w:ascii="Cambria" w:hAnsi="Cambria"/>
          <w:sz w:val="22"/>
          <w:szCs w:val="22"/>
        </w:rPr>
      </w:pPr>
      <w:r w:rsidRPr="003960B5">
        <w:rPr>
          <w:rFonts w:asciiTheme="majorHAnsi" w:hAnsiTheme="majorHAnsi"/>
          <w:i/>
          <w:sz w:val="22"/>
          <w:szCs w:val="20"/>
        </w:rPr>
        <w:t xml:space="preserve">W odniesieniu do potwierdzenia spełnienia warunków udziału w postępowaniu, Wykonawca może ograniczyć się do wypełnienia w JEDZ sekcji </w:t>
      </w:r>
      <w:r w:rsidRPr="003960B5">
        <w:rPr>
          <w:rFonts w:asciiTheme="majorHAnsi" w:hAnsiTheme="majorHAnsi"/>
          <w:b/>
          <w:i/>
          <w:sz w:val="22"/>
          <w:szCs w:val="20"/>
        </w:rPr>
        <w:t xml:space="preserve">α </w:t>
      </w:r>
      <w:r w:rsidRPr="003960B5">
        <w:rPr>
          <w:rFonts w:asciiTheme="majorHAnsi" w:hAnsiTheme="majorHAnsi"/>
          <w:i/>
          <w:sz w:val="22"/>
          <w:szCs w:val="20"/>
        </w:rPr>
        <w:t>w części IV i nie musi wypełniać żadnej z pozostałych sekcji w części IV.</w:t>
      </w:r>
    </w:p>
    <w:p w14:paraId="217E5036" w14:textId="428EFF1D"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 przypadku wspólnego ubiegania się o zamówienie przez Wykonawców oświadczenie</w:t>
      </w:r>
      <w:r w:rsidR="00530692">
        <w:rPr>
          <w:rFonts w:ascii="Cambria" w:hAnsi="Cambria"/>
          <w:sz w:val="22"/>
          <w:szCs w:val="22"/>
          <w:lang w:val="pl-PL"/>
        </w:rPr>
        <w:t xml:space="preserve"> (JEDZ)</w:t>
      </w:r>
      <w:r w:rsidRPr="007703C5">
        <w:rPr>
          <w:rFonts w:ascii="Cambria" w:hAnsi="Cambria"/>
          <w:sz w:val="22"/>
          <w:szCs w:val="22"/>
        </w:rPr>
        <w:t xml:space="preserve">, o którym mowa w rozdz. VII. 1. niniejszej SIWZ składa każdy z Wykonawców wspólnie ubiegających się o zamówienie. </w:t>
      </w:r>
      <w:r w:rsidR="00530692">
        <w:rPr>
          <w:rFonts w:ascii="Cambria" w:hAnsi="Cambria"/>
          <w:sz w:val="22"/>
          <w:szCs w:val="22"/>
          <w:lang w:val="pl-PL"/>
        </w:rPr>
        <w:t>JEDZ</w:t>
      </w:r>
      <w:r w:rsidRPr="007703C5">
        <w:rPr>
          <w:rFonts w:ascii="Cambria" w:hAnsi="Cambria"/>
          <w:sz w:val="22"/>
          <w:szCs w:val="22"/>
        </w:rPr>
        <w:t xml:space="preserve"> ma potwierdzać spełnianie warunków udziału w postępowaniu, brak podstaw wykluczenia w zakresie, w którym każdy z Wykonawców wykazuje spełnianie warunków udziału w postępowaniu, brak podstaw do wykluczenia.</w:t>
      </w:r>
    </w:p>
    <w:p w14:paraId="4A273DE7" w14:textId="3893BC4B"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Wykonawca, który powołuje się na zasoby innych podmiotów, w celu wykazania braku istnienia wobec nich podstaw do wykluczenia oraz spełnienia – w zakresie, w jakim powołuje się na ich zasoby – warunków udziału w postępowaniu składa także oświadczenie, o którym mowa w rozdz. VII. 1 niniejszej SIWZ</w:t>
      </w:r>
      <w:r w:rsidR="004C7D66">
        <w:rPr>
          <w:rFonts w:ascii="Cambria" w:hAnsi="Cambria"/>
          <w:sz w:val="22"/>
          <w:szCs w:val="22"/>
          <w:lang w:val="pl-PL"/>
        </w:rPr>
        <w:t xml:space="preserve"> dotyczący tych podmiotów.</w:t>
      </w:r>
    </w:p>
    <w:p w14:paraId="5E7E906C" w14:textId="025A89A1"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Jeżeli Wykonawca, wykazując </w:t>
      </w:r>
      <w:r w:rsidR="00BC0393">
        <w:rPr>
          <w:rFonts w:ascii="Cambria" w:hAnsi="Cambria"/>
          <w:sz w:val="22"/>
          <w:szCs w:val="22"/>
          <w:lang w:val="pl-PL"/>
        </w:rPr>
        <w:t>spełnienie</w:t>
      </w:r>
      <w:r w:rsidRPr="007703C5">
        <w:rPr>
          <w:rFonts w:ascii="Cambria" w:hAnsi="Cambria"/>
          <w:sz w:val="22"/>
          <w:szCs w:val="22"/>
        </w:rPr>
        <w:t xml:space="preserve"> warunków, o których mowa w art. 22 ust. 1 ustawy PZP, polega na zdolnościach lub sytuacji innych podmiotów na zasadach określonych w art. 22a ustawy PZP, Zamawiający, w celu oceny, czy Wykonawca będzie dysponował niezbędnymi zasobami w stopniu umożliwiającym należyte wykonanie zamówienia publicznego oraz oceny, czy stosunek łączący Wykonawcę z tymi podmiotami gwarantuje rzeczywisty dostęp do ich zasobów, żąda dokumentów dotyczących w szczególności:</w:t>
      </w:r>
    </w:p>
    <w:p w14:paraId="38776058" w14:textId="77777777" w:rsidR="00540BD3" w:rsidRPr="007703C5" w:rsidRDefault="00540BD3" w:rsidP="00AF49FD">
      <w:pPr>
        <w:pStyle w:val="Akapitzlist"/>
        <w:numPr>
          <w:ilvl w:val="1"/>
          <w:numId w:val="7"/>
        </w:numPr>
        <w:suppressAutoHyphens/>
        <w:spacing w:before="120" w:line="276" w:lineRule="auto"/>
        <w:jc w:val="both"/>
        <w:rPr>
          <w:rFonts w:ascii="Cambria" w:hAnsi="Cambria"/>
          <w:sz w:val="22"/>
          <w:szCs w:val="22"/>
        </w:rPr>
      </w:pPr>
      <w:r w:rsidRPr="007703C5">
        <w:rPr>
          <w:rFonts w:ascii="Cambria" w:hAnsi="Cambria"/>
          <w:sz w:val="22"/>
          <w:szCs w:val="22"/>
        </w:rPr>
        <w:t>zakresu dostępnych Wykonawcy zasobów innego podmiotu;</w:t>
      </w:r>
    </w:p>
    <w:p w14:paraId="56B7D307" w14:textId="77777777" w:rsidR="00540BD3" w:rsidRPr="007703C5" w:rsidRDefault="00540BD3" w:rsidP="00AF49FD">
      <w:pPr>
        <w:pStyle w:val="Akapitzlist"/>
        <w:numPr>
          <w:ilvl w:val="1"/>
          <w:numId w:val="7"/>
        </w:numPr>
        <w:suppressAutoHyphens/>
        <w:spacing w:before="120" w:line="276" w:lineRule="auto"/>
        <w:jc w:val="both"/>
        <w:rPr>
          <w:rFonts w:ascii="Cambria" w:hAnsi="Cambria"/>
          <w:sz w:val="22"/>
          <w:szCs w:val="22"/>
        </w:rPr>
      </w:pPr>
      <w:r w:rsidRPr="007703C5">
        <w:rPr>
          <w:rFonts w:ascii="Cambria" w:hAnsi="Cambria"/>
          <w:sz w:val="22"/>
          <w:szCs w:val="22"/>
        </w:rPr>
        <w:t>sposobu wykorzystania zasobów innego podmiotu, przez Wykonawcę, przy wykonywaniu zamówienia;</w:t>
      </w:r>
    </w:p>
    <w:p w14:paraId="6527A32F" w14:textId="1669BB79" w:rsidR="00540BD3" w:rsidRPr="007703C5" w:rsidRDefault="00540BD3" w:rsidP="00AF49FD">
      <w:pPr>
        <w:pStyle w:val="Akapitzlist"/>
        <w:numPr>
          <w:ilvl w:val="1"/>
          <w:numId w:val="7"/>
        </w:numPr>
        <w:suppressAutoHyphens/>
        <w:spacing w:before="120" w:line="276" w:lineRule="auto"/>
        <w:jc w:val="both"/>
        <w:rPr>
          <w:rFonts w:ascii="Cambria" w:hAnsi="Cambria"/>
          <w:sz w:val="22"/>
          <w:szCs w:val="22"/>
        </w:rPr>
      </w:pPr>
      <w:r w:rsidRPr="007703C5">
        <w:rPr>
          <w:rFonts w:ascii="Cambria" w:hAnsi="Cambria"/>
          <w:sz w:val="22"/>
          <w:szCs w:val="22"/>
        </w:rPr>
        <w:t xml:space="preserve">czy podmiot, na zdolnościach którego Wykonawca polega w odniesieniu do warunków udziału w postępowaniu dotyczących wykształcenia, kwalifikacji zawodowych lub doświadczenia, zrealizuje </w:t>
      </w:r>
      <w:r w:rsidR="00627366">
        <w:rPr>
          <w:rFonts w:ascii="Cambria" w:hAnsi="Cambria"/>
          <w:sz w:val="22"/>
          <w:szCs w:val="22"/>
          <w:lang w:val="pl-PL"/>
        </w:rPr>
        <w:t>dostawy</w:t>
      </w:r>
      <w:r w:rsidRPr="007703C5">
        <w:rPr>
          <w:rFonts w:ascii="Cambria" w:hAnsi="Cambria"/>
          <w:sz w:val="22"/>
          <w:szCs w:val="22"/>
        </w:rPr>
        <w:t xml:space="preserve">, których wskazane zdolności dotyczą. </w:t>
      </w:r>
    </w:p>
    <w:p w14:paraId="3213AECE" w14:textId="658E0C6B" w:rsidR="00F718A4" w:rsidRDefault="00540BD3" w:rsidP="00F718A4">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Dokumentem, o którym mowa w pkt. </w:t>
      </w:r>
      <w:r w:rsidR="009A06DD">
        <w:rPr>
          <w:rFonts w:ascii="Cambria" w:hAnsi="Cambria"/>
          <w:sz w:val="22"/>
          <w:szCs w:val="22"/>
          <w:lang w:val="pl-PL"/>
        </w:rPr>
        <w:t>4</w:t>
      </w:r>
      <w:r w:rsidRPr="007703C5">
        <w:rPr>
          <w:rFonts w:ascii="Cambria" w:hAnsi="Cambria"/>
          <w:sz w:val="22"/>
          <w:szCs w:val="22"/>
        </w:rPr>
        <w:t xml:space="preserve">, jest w szczególności zobowiązanie podmiotu trzeciego do oddania </w:t>
      </w:r>
      <w:r w:rsidR="000E3EA7" w:rsidRPr="007703C5">
        <w:rPr>
          <w:rFonts w:ascii="Cambria" w:hAnsi="Cambria"/>
          <w:sz w:val="22"/>
          <w:szCs w:val="22"/>
        </w:rPr>
        <w:t>Wykonawc</w:t>
      </w:r>
      <w:r w:rsidR="000E3EA7">
        <w:rPr>
          <w:rFonts w:ascii="Cambria" w:hAnsi="Cambria"/>
          <w:sz w:val="22"/>
          <w:szCs w:val="22"/>
          <w:lang w:val="pl-PL"/>
        </w:rPr>
        <w:t>y</w:t>
      </w:r>
      <w:r w:rsidR="000E3EA7" w:rsidRPr="007703C5">
        <w:rPr>
          <w:rFonts w:ascii="Cambria" w:hAnsi="Cambria"/>
          <w:sz w:val="22"/>
          <w:szCs w:val="22"/>
        </w:rPr>
        <w:t xml:space="preserve"> </w:t>
      </w:r>
      <w:r w:rsidRPr="007703C5">
        <w:rPr>
          <w:rFonts w:ascii="Cambria" w:hAnsi="Cambria"/>
          <w:sz w:val="22"/>
          <w:szCs w:val="22"/>
        </w:rPr>
        <w:t xml:space="preserve">do dyspozycji niezbędnych zasobów na potrzeby realizacji zamówienia. Zobowiązanie </w:t>
      </w:r>
      <w:r w:rsidR="00E02A8A">
        <w:rPr>
          <w:rFonts w:ascii="Cambria" w:hAnsi="Cambria"/>
          <w:sz w:val="22"/>
          <w:szCs w:val="22"/>
          <w:lang w:val="pl-PL"/>
        </w:rPr>
        <w:t xml:space="preserve">musi być </w:t>
      </w:r>
      <w:r w:rsidRPr="007703C5">
        <w:rPr>
          <w:rFonts w:ascii="Cambria" w:hAnsi="Cambria"/>
          <w:sz w:val="22"/>
          <w:szCs w:val="22"/>
        </w:rPr>
        <w:t xml:space="preserve">podpisane przez osobę/osoby upoważnioną/upoważnione zgodnie z zasadami reprezentacji podmiotu udostępniającego </w:t>
      </w:r>
      <w:r w:rsidRPr="006C58C4">
        <w:rPr>
          <w:rFonts w:ascii="Cambria" w:hAnsi="Cambria"/>
          <w:sz w:val="22"/>
          <w:szCs w:val="22"/>
        </w:rPr>
        <w:t xml:space="preserve">dany </w:t>
      </w:r>
      <w:r w:rsidRPr="002A2D72">
        <w:rPr>
          <w:rFonts w:ascii="Cambria" w:hAnsi="Cambria"/>
          <w:sz w:val="22"/>
          <w:szCs w:val="22"/>
        </w:rPr>
        <w:t>zasób</w:t>
      </w:r>
      <w:r w:rsidR="002B4785">
        <w:rPr>
          <w:rFonts w:ascii="Cambria" w:hAnsi="Cambria"/>
          <w:sz w:val="22"/>
          <w:szCs w:val="22"/>
          <w:lang w:val="pl-PL"/>
        </w:rPr>
        <w:t>.</w:t>
      </w:r>
      <w:r w:rsidRPr="007703C5">
        <w:rPr>
          <w:rFonts w:ascii="Cambria" w:hAnsi="Cambria"/>
          <w:sz w:val="22"/>
          <w:szCs w:val="22"/>
        </w:rPr>
        <w:t xml:space="preserve">. </w:t>
      </w:r>
    </w:p>
    <w:p w14:paraId="55A4A5D6" w14:textId="77777777" w:rsidR="00F718A4" w:rsidRDefault="00662234" w:rsidP="00F718A4">
      <w:pPr>
        <w:pStyle w:val="Akapitzlist"/>
        <w:numPr>
          <w:ilvl w:val="0"/>
          <w:numId w:val="8"/>
        </w:numPr>
        <w:suppressAutoHyphens/>
        <w:spacing w:before="120" w:line="276" w:lineRule="auto"/>
        <w:jc w:val="both"/>
        <w:rPr>
          <w:rFonts w:ascii="Cambria" w:hAnsi="Cambria"/>
          <w:sz w:val="22"/>
          <w:szCs w:val="22"/>
        </w:rPr>
      </w:pPr>
      <w:r w:rsidRPr="00F718A4">
        <w:rPr>
          <w:rFonts w:ascii="Cambria" w:hAnsi="Cambria"/>
          <w:sz w:val="22"/>
          <w:szCs w:val="22"/>
          <w:lang w:val="pl-PL"/>
        </w:rPr>
        <w:lastRenderedPageBreak/>
        <w:t xml:space="preserve">Wykonawca, którego oferta zostanie najwyżej oceniona, na wezwanie Zamawiającego zobowiązany będzie złożyć oświadczenia i dokumenty podmiotu, na zdolności lub sytuację którego Wykonawca powoływał się w celu wykazania spełniania warunków udziału w postępowaniu, na potwierdzenie braku podstaw wykluczenia z postępowania tego podmiotu. </w:t>
      </w:r>
      <w:r w:rsidRPr="00F718A4">
        <w:rPr>
          <w:rFonts w:ascii="Cambria" w:hAnsi="Cambria"/>
          <w:sz w:val="22"/>
          <w:szCs w:val="22"/>
        </w:rPr>
        <w:t xml:space="preserve">Wykonawca zobowiązany będzie również złożyć dokumenty tego podmiotu potwierdzające spełnianie warunków udziału w postępowaniu w zakresie zdolności lub sytuacji, na których wykonawca polegał w celu wykazania spełniania tych warunków. </w:t>
      </w:r>
    </w:p>
    <w:p w14:paraId="42C74C91" w14:textId="01CD9E20" w:rsidR="00F718A4" w:rsidRPr="00F718A4" w:rsidRDefault="00662234" w:rsidP="00F718A4">
      <w:pPr>
        <w:pStyle w:val="Akapitzlist"/>
        <w:numPr>
          <w:ilvl w:val="0"/>
          <w:numId w:val="8"/>
        </w:numPr>
        <w:suppressAutoHyphens/>
        <w:spacing w:before="120" w:line="276" w:lineRule="auto"/>
        <w:jc w:val="both"/>
        <w:rPr>
          <w:rStyle w:val="Odwoaniedokomentarza"/>
          <w:rFonts w:ascii="Cambria" w:hAnsi="Cambria"/>
          <w:sz w:val="22"/>
          <w:szCs w:val="22"/>
          <w:lang w:val="pl-PL"/>
        </w:rPr>
      </w:pPr>
      <w:r w:rsidRPr="00F718A4">
        <w:rPr>
          <w:rFonts w:ascii="Cambria" w:hAnsi="Cambria"/>
          <w:sz w:val="22"/>
          <w:szCs w:val="22"/>
          <w:lang w:val="pl-PL"/>
        </w:rPr>
        <w:t xml:space="preserve">Zamawiający żąda od Wykonawcy, który polega na zdolnościach lub sytuacji innych podmiotów na zasadach określonych w art. 22a ustawy </w:t>
      </w:r>
      <w:proofErr w:type="spellStart"/>
      <w:r w:rsidRPr="00F718A4">
        <w:rPr>
          <w:rFonts w:ascii="Cambria" w:hAnsi="Cambria"/>
          <w:sz w:val="22"/>
          <w:szCs w:val="22"/>
          <w:lang w:val="pl-PL"/>
        </w:rPr>
        <w:t>Pzp</w:t>
      </w:r>
      <w:proofErr w:type="spellEnd"/>
      <w:r w:rsidRPr="00F718A4">
        <w:rPr>
          <w:rFonts w:ascii="Cambria" w:hAnsi="Cambria"/>
          <w:sz w:val="22"/>
          <w:szCs w:val="22"/>
          <w:lang w:val="pl-PL"/>
        </w:rPr>
        <w:t xml:space="preserve">, przedstawienia w odniesieniu do tych podmiotów dokumentów wskazanych przez Zamawiającego odpowiednio w rozdziale VII pkt. </w:t>
      </w:r>
      <w:r w:rsidR="009A06DD">
        <w:rPr>
          <w:rFonts w:ascii="Cambria" w:hAnsi="Cambria"/>
          <w:sz w:val="22"/>
          <w:szCs w:val="22"/>
          <w:lang w:val="pl-PL"/>
        </w:rPr>
        <w:t>9</w:t>
      </w:r>
      <w:r w:rsidRPr="00F718A4">
        <w:rPr>
          <w:rFonts w:ascii="Cambria" w:hAnsi="Cambria"/>
          <w:sz w:val="22"/>
          <w:szCs w:val="22"/>
          <w:lang w:val="pl-PL"/>
        </w:rPr>
        <w:t xml:space="preserve"> lit. a) – d) oraz h)-j) SIWZ w zakresie wykazania braku podstaw do wykluczenia z postępowania.</w:t>
      </w:r>
    </w:p>
    <w:p w14:paraId="356C4701" w14:textId="2CCBD16F" w:rsidR="00540BD3" w:rsidRPr="00F718A4" w:rsidRDefault="00F718A4" w:rsidP="00F718A4">
      <w:pPr>
        <w:pStyle w:val="Akapitzlist"/>
        <w:numPr>
          <w:ilvl w:val="0"/>
          <w:numId w:val="8"/>
        </w:numPr>
        <w:suppressAutoHyphens/>
        <w:spacing w:before="120" w:line="276" w:lineRule="auto"/>
        <w:jc w:val="both"/>
        <w:rPr>
          <w:rFonts w:ascii="Cambria" w:hAnsi="Cambria"/>
          <w:sz w:val="22"/>
          <w:szCs w:val="22"/>
          <w:lang w:val="pl-PL"/>
        </w:rPr>
      </w:pPr>
      <w:r>
        <w:rPr>
          <w:rFonts w:ascii="Cambria" w:hAnsi="Cambria"/>
          <w:sz w:val="22"/>
          <w:szCs w:val="22"/>
          <w:lang w:val="pl-PL"/>
        </w:rPr>
        <w:t>W</w:t>
      </w:r>
      <w:r w:rsidRPr="00F718A4">
        <w:rPr>
          <w:rFonts w:ascii="Cambria" w:hAnsi="Cambria"/>
          <w:sz w:val="22"/>
          <w:szCs w:val="22"/>
          <w:lang w:val="pl-PL"/>
        </w:rPr>
        <w:t>ykonawca</w:t>
      </w:r>
      <w:r w:rsidR="00540BD3" w:rsidRPr="00F718A4">
        <w:rPr>
          <w:rFonts w:ascii="Cambria" w:hAnsi="Cambria"/>
          <w:sz w:val="22"/>
          <w:szCs w:val="22"/>
          <w:lang w:val="pl-PL"/>
        </w:rPr>
        <w:t xml:space="preserve"> w terminie 3 dni od dnia zamieszczenia na stronie internetowej informacji, o której mowa w art. 86 ust. 5 ustawy PZP, przekaże Zamawiającemu oświadczenie o przynależności lub braku przynależności do tej samej grupy kapitałowej, o której mowa w art. 24 ust. 1 pkt. 23 ustawy PZP. </w:t>
      </w:r>
      <w:r w:rsidR="00540BD3" w:rsidRPr="00F718A4">
        <w:rPr>
          <w:rFonts w:ascii="Cambria" w:hAnsi="Cambria"/>
          <w:sz w:val="22"/>
          <w:szCs w:val="22"/>
        </w:rPr>
        <w:t>Wraz ze złożeniem oświadczenia, Wykonawca może przedstawić dowody, że powiązania z innym Wykonawcą nie prowadzą do zakłócenia konkurencji w postępowaniu o udzielenie zamówienia.</w:t>
      </w:r>
      <w:r w:rsidR="003025DA">
        <w:rPr>
          <w:rFonts w:ascii="Cambria" w:hAnsi="Cambria"/>
          <w:sz w:val="22"/>
          <w:szCs w:val="22"/>
          <w:lang w:val="pl-PL"/>
        </w:rPr>
        <w:t xml:space="preserve"> Wzór oświadczenia stanowi </w:t>
      </w:r>
      <w:r w:rsidR="003025DA" w:rsidRPr="003025DA">
        <w:rPr>
          <w:rFonts w:ascii="Cambria" w:hAnsi="Cambria"/>
          <w:b/>
          <w:sz w:val="22"/>
          <w:szCs w:val="22"/>
          <w:lang w:val="pl-PL"/>
        </w:rPr>
        <w:t xml:space="preserve">Załącznik nr </w:t>
      </w:r>
      <w:r w:rsidR="003025DA">
        <w:rPr>
          <w:rFonts w:ascii="Cambria" w:hAnsi="Cambria"/>
          <w:b/>
          <w:sz w:val="22"/>
          <w:szCs w:val="22"/>
          <w:lang w:val="pl-PL"/>
        </w:rPr>
        <w:t>5</w:t>
      </w:r>
      <w:r w:rsidR="003025DA">
        <w:rPr>
          <w:rFonts w:ascii="Cambria" w:hAnsi="Cambria"/>
          <w:sz w:val="22"/>
          <w:szCs w:val="22"/>
          <w:lang w:val="pl-PL"/>
        </w:rPr>
        <w:t xml:space="preserve"> do niniejszej SIWZ.</w:t>
      </w:r>
    </w:p>
    <w:p w14:paraId="15ECB986" w14:textId="3A90F531"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przed udzieleniem zamówienia, zgodnie z art. 26 ust. </w:t>
      </w:r>
      <w:r w:rsidR="00530692">
        <w:rPr>
          <w:rFonts w:ascii="Cambria" w:hAnsi="Cambria"/>
          <w:sz w:val="22"/>
          <w:szCs w:val="22"/>
          <w:lang w:val="pl-PL"/>
        </w:rPr>
        <w:t>1</w:t>
      </w:r>
      <w:r w:rsidRPr="007703C5">
        <w:rPr>
          <w:rFonts w:ascii="Cambria" w:hAnsi="Cambria"/>
          <w:sz w:val="22"/>
          <w:szCs w:val="22"/>
        </w:rPr>
        <w:t xml:space="preserve"> ustawy PZP,  wezwie Wykonawcę, którego oferta została najwyżej oceniona, do złożenia w wyznaczonym, </w:t>
      </w:r>
      <w:r w:rsidRPr="00490F0B">
        <w:rPr>
          <w:rFonts w:ascii="Cambria" w:hAnsi="Cambria"/>
          <w:b/>
          <w:sz w:val="22"/>
          <w:szCs w:val="22"/>
        </w:rPr>
        <w:t xml:space="preserve">nie krótszym niż </w:t>
      </w:r>
      <w:r w:rsidR="00BC0393" w:rsidRPr="00490F0B">
        <w:rPr>
          <w:rFonts w:ascii="Cambria" w:hAnsi="Cambria"/>
          <w:b/>
          <w:sz w:val="22"/>
          <w:szCs w:val="22"/>
          <w:lang w:val="pl-PL"/>
        </w:rPr>
        <w:t>10</w:t>
      </w:r>
      <w:r w:rsidRPr="00490F0B">
        <w:rPr>
          <w:rFonts w:ascii="Cambria" w:hAnsi="Cambria"/>
          <w:b/>
          <w:sz w:val="22"/>
          <w:szCs w:val="22"/>
        </w:rPr>
        <w:t xml:space="preserve"> dni</w:t>
      </w:r>
      <w:r w:rsidRPr="007703C5">
        <w:rPr>
          <w:rFonts w:ascii="Cambria" w:hAnsi="Cambria"/>
          <w:sz w:val="22"/>
          <w:szCs w:val="22"/>
        </w:rPr>
        <w:t xml:space="preserve">, terminie aktualnych na dzień złożenia </w:t>
      </w:r>
      <w:r w:rsidR="00530692">
        <w:rPr>
          <w:rFonts w:ascii="Cambria" w:hAnsi="Cambria"/>
          <w:sz w:val="22"/>
          <w:szCs w:val="22"/>
          <w:lang w:val="pl-PL"/>
        </w:rPr>
        <w:t xml:space="preserve">oświadczeń lub </w:t>
      </w:r>
      <w:r w:rsidRPr="007703C5">
        <w:rPr>
          <w:rFonts w:ascii="Cambria" w:hAnsi="Cambria"/>
          <w:sz w:val="22"/>
          <w:szCs w:val="22"/>
        </w:rPr>
        <w:t>dokumentów</w:t>
      </w:r>
      <w:r w:rsidR="00530692">
        <w:rPr>
          <w:rFonts w:ascii="Cambria" w:hAnsi="Cambria"/>
          <w:sz w:val="22"/>
          <w:szCs w:val="22"/>
          <w:lang w:val="pl-PL"/>
        </w:rPr>
        <w:t xml:space="preserve"> potwierdzających okoliczności, o których mowa w art. 25 ust. 1 ustawy PZP, tj.</w:t>
      </w:r>
      <w:r w:rsidRPr="007703C5">
        <w:rPr>
          <w:rFonts w:ascii="Cambria" w:hAnsi="Cambria"/>
          <w:sz w:val="22"/>
          <w:szCs w:val="22"/>
        </w:rPr>
        <w:t>:</w:t>
      </w:r>
    </w:p>
    <w:p w14:paraId="661B24B3" w14:textId="3E2CD5E3" w:rsidR="00530692" w:rsidRDefault="00530692" w:rsidP="00AF49FD">
      <w:pPr>
        <w:pStyle w:val="Akapitzlist"/>
        <w:numPr>
          <w:ilvl w:val="0"/>
          <w:numId w:val="26"/>
        </w:numPr>
        <w:suppressAutoHyphens/>
        <w:spacing w:before="120" w:line="276" w:lineRule="auto"/>
        <w:ind w:left="1418" w:hanging="284"/>
        <w:jc w:val="both"/>
        <w:rPr>
          <w:rFonts w:ascii="Cambria" w:hAnsi="Cambria"/>
          <w:sz w:val="22"/>
          <w:szCs w:val="22"/>
        </w:rPr>
      </w:pPr>
      <w:r>
        <w:rPr>
          <w:rFonts w:ascii="Cambria" w:hAnsi="Cambria"/>
          <w:sz w:val="22"/>
          <w:szCs w:val="22"/>
          <w:lang w:val="pl-PL"/>
        </w:rPr>
        <w:t xml:space="preserve">informacji z </w:t>
      </w:r>
      <w:r>
        <w:rPr>
          <w:rFonts w:ascii="Cambria" w:hAnsi="Cambria"/>
          <w:b/>
          <w:sz w:val="22"/>
          <w:szCs w:val="22"/>
          <w:lang w:val="pl-PL"/>
        </w:rPr>
        <w:t xml:space="preserve">Krajowego Rejestru Karnego </w:t>
      </w:r>
      <w:r>
        <w:rPr>
          <w:rFonts w:ascii="Cambria" w:hAnsi="Cambria"/>
          <w:sz w:val="22"/>
          <w:szCs w:val="22"/>
          <w:lang w:val="pl-PL"/>
        </w:rPr>
        <w:t>w zakresie określonym w art. 24 ust. 1 pkt 13), 14) i 21) ustawy PZP wystawionej nie wcześniej niż 6 miesięcy przed upływem terminu składania ofert;</w:t>
      </w:r>
    </w:p>
    <w:p w14:paraId="3595FA16" w14:textId="77777777" w:rsidR="00540BD3" w:rsidRPr="007703C5" w:rsidRDefault="00540BD3"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aktualnego odpisu z właściwego </w:t>
      </w:r>
      <w:r w:rsidRPr="00C204CB">
        <w:rPr>
          <w:rFonts w:ascii="Cambria" w:hAnsi="Cambria"/>
          <w:b/>
          <w:sz w:val="22"/>
          <w:szCs w:val="22"/>
        </w:rPr>
        <w:t>rejestru</w:t>
      </w:r>
      <w:r w:rsidRPr="007703C5">
        <w:rPr>
          <w:rFonts w:ascii="Cambria" w:hAnsi="Cambria"/>
          <w:sz w:val="22"/>
          <w:szCs w:val="22"/>
        </w:rPr>
        <w:t xml:space="preserve"> lub centralnej ewidencji i informacji o działalności gospodarczej, jeżeli odrębne przepisy wymagają wpisu do rejestru lub ewidencji, w celu potwierdzenia braku podstaw do wykluczenia na podstawie art. 24 ust. 5 pkt. 1 ustawy PZP. </w:t>
      </w:r>
    </w:p>
    <w:p w14:paraId="55A7DE81" w14:textId="77777777" w:rsidR="00540BD3" w:rsidRPr="007703C5" w:rsidRDefault="00540BD3"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zaświadczenia właściwego naczelnika </w:t>
      </w:r>
      <w:r w:rsidRPr="00C204CB">
        <w:rPr>
          <w:rFonts w:ascii="Cambria" w:hAnsi="Cambria"/>
          <w:b/>
          <w:sz w:val="22"/>
          <w:szCs w:val="22"/>
        </w:rPr>
        <w:t>urzędu skarbowego</w:t>
      </w:r>
      <w:r w:rsidRPr="007703C5">
        <w:rPr>
          <w:rFonts w:ascii="Cambria" w:hAnsi="Cambria"/>
          <w:sz w:val="22"/>
          <w:szCs w:val="22"/>
        </w:rPr>
        <w:t xml:space="preserve">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odroczenia lub rozłożenie na raty zaległych płatności lub wstrzymanie w całości wykonania decyzji właściwego organu. </w:t>
      </w:r>
    </w:p>
    <w:p w14:paraId="240FE3C4" w14:textId="77777777" w:rsidR="00540BD3" w:rsidRPr="007703C5" w:rsidRDefault="00540BD3"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lastRenderedPageBreak/>
        <w:t xml:space="preserve">zaświadczenia właściwej terenowej jednostki organizacyjnej </w:t>
      </w:r>
      <w:r w:rsidRPr="00C204CB">
        <w:rPr>
          <w:rFonts w:ascii="Cambria" w:hAnsi="Cambria"/>
          <w:b/>
          <w:sz w:val="22"/>
          <w:szCs w:val="22"/>
        </w:rPr>
        <w:t>Zakładu Ubezpieczeń Społecznych</w:t>
      </w:r>
      <w:r w:rsidRPr="007703C5">
        <w:rPr>
          <w:rFonts w:ascii="Cambria" w:hAnsi="Cambria"/>
          <w:sz w:val="22"/>
          <w:szCs w:val="22"/>
        </w:rPr>
        <w:t xml:space="preserve">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17D23194" w14:textId="666A464C" w:rsidR="00C204CB" w:rsidRPr="007703C5"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informacji banku lub spółdzielczej kasy oszczędnościowo-kredytowej potwierdzającej wysokość posiadanych środków finansowych lub zdolność kredytową Wykonawcy, w okresie nie wcześniejszym niż 1 miesiąc przed upływem terminu składania ofert </w:t>
      </w:r>
      <w:bookmarkStart w:id="9" w:name="_Hlk12277836"/>
      <w:r w:rsidR="004E640B">
        <w:rPr>
          <w:rFonts w:ascii="Cambria" w:hAnsi="Cambria"/>
          <w:sz w:val="22"/>
          <w:szCs w:val="22"/>
          <w:lang w:val="pl-PL"/>
        </w:rPr>
        <w:t>(zgodnie z warunkiem określonym w Rozdz. V, pkt. 1.2.2)</w:t>
      </w:r>
      <w:bookmarkEnd w:id="9"/>
      <w:r w:rsidRPr="007703C5">
        <w:rPr>
          <w:rFonts w:ascii="Cambria" w:hAnsi="Cambria"/>
          <w:sz w:val="22"/>
          <w:szCs w:val="22"/>
        </w:rPr>
        <w:t>;</w:t>
      </w:r>
    </w:p>
    <w:p w14:paraId="75C4CBE9" w14:textId="4449D77E" w:rsidR="00C204CB" w:rsidRPr="007703C5"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wykazu dostaw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dostawy te zostały wykonane oraz załączeniem dowodów określających,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 potwierdzające ich należyte wykonywanie powinny być wydane nie wcześniej niż 3 miesiące przed upływem terminu składania ofert</w:t>
      </w:r>
      <w:r w:rsidR="004E640B">
        <w:rPr>
          <w:rFonts w:ascii="Cambria" w:hAnsi="Cambria"/>
          <w:sz w:val="22"/>
          <w:szCs w:val="22"/>
          <w:lang w:val="pl-PL"/>
        </w:rPr>
        <w:t xml:space="preserve"> </w:t>
      </w:r>
      <w:bookmarkStart w:id="10" w:name="_Hlk12277978"/>
      <w:r w:rsidR="004E640B" w:rsidRPr="004E640B">
        <w:rPr>
          <w:rFonts w:ascii="Cambria" w:hAnsi="Cambria"/>
          <w:sz w:val="22"/>
          <w:szCs w:val="22"/>
          <w:lang w:val="pl-PL"/>
        </w:rPr>
        <w:t>(zgodnie z warunkiem określonym w Rozdz. V, pkt. 1.2.</w:t>
      </w:r>
      <w:r w:rsidR="004E640B">
        <w:rPr>
          <w:rFonts w:ascii="Cambria" w:hAnsi="Cambria"/>
          <w:sz w:val="22"/>
          <w:szCs w:val="22"/>
          <w:lang w:val="pl-PL"/>
        </w:rPr>
        <w:t>3, lit. A</w:t>
      </w:r>
      <w:r w:rsidR="004E640B" w:rsidRPr="004E640B">
        <w:rPr>
          <w:rFonts w:ascii="Cambria" w:hAnsi="Cambria"/>
          <w:sz w:val="22"/>
          <w:szCs w:val="22"/>
          <w:lang w:val="pl-PL"/>
        </w:rPr>
        <w:t>)</w:t>
      </w:r>
      <w:bookmarkEnd w:id="10"/>
      <w:r w:rsidRPr="007703C5">
        <w:rPr>
          <w:rFonts w:ascii="Cambria" w:hAnsi="Cambria"/>
          <w:sz w:val="22"/>
          <w:szCs w:val="22"/>
        </w:rPr>
        <w:t xml:space="preserve">. Wykaz należy przygotować zgodnie ze wzorem określonym w </w:t>
      </w:r>
      <w:r w:rsidRPr="007703C5">
        <w:rPr>
          <w:rFonts w:ascii="Cambria" w:hAnsi="Cambria"/>
          <w:b/>
          <w:sz w:val="22"/>
          <w:szCs w:val="22"/>
        </w:rPr>
        <w:t>załączniku nr 3</w:t>
      </w:r>
      <w:r w:rsidRPr="007703C5">
        <w:rPr>
          <w:rFonts w:ascii="Cambria" w:hAnsi="Cambria"/>
          <w:sz w:val="22"/>
          <w:szCs w:val="22"/>
        </w:rPr>
        <w:t xml:space="preserve"> do niniejszej SIWZ. W przypadku składania oferty wspólnej Wykonawcy składają zgodnie z wyborem jeden wspólny wykaz lub oddzielne wykazy.</w:t>
      </w:r>
    </w:p>
    <w:p w14:paraId="4D12EE68" w14:textId="51BBA1C3" w:rsidR="00C204CB"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lang w:val="pl-PL"/>
        </w:rPr>
        <w:t>wykazu osób, skierowanych przez Wykonawcę do realizacji zamówienia publicznego, w szczególności odpowiedzialnych za świadczenie usług, kontrolę jakości lub kierowanie dostawami i wdrożeniem Zintegrowanego Systemu Informatycznego, wraz z informacjami na temat ich doświadczenia i wykształcenia niezbędnych do wykonania zamówienia publicznego, a także zakresu wykonywanych przez nie czynności oraz informacją o podstawie do dysponowania tymi osobami</w:t>
      </w:r>
      <w:r w:rsidR="002B4785">
        <w:rPr>
          <w:rFonts w:ascii="Cambria" w:hAnsi="Cambria"/>
          <w:sz w:val="22"/>
          <w:szCs w:val="22"/>
          <w:lang w:val="pl-PL"/>
        </w:rPr>
        <w:t xml:space="preserve"> </w:t>
      </w:r>
      <w:r w:rsidR="004E640B" w:rsidRPr="004E640B">
        <w:rPr>
          <w:rFonts w:ascii="Cambria" w:hAnsi="Cambria"/>
          <w:sz w:val="22"/>
          <w:szCs w:val="22"/>
          <w:lang w:val="pl-PL"/>
        </w:rPr>
        <w:t xml:space="preserve">(zgodnie z warunkiem określonym w Rozdz. V, pkt. </w:t>
      </w:r>
      <w:r w:rsidR="004E640B" w:rsidRPr="004E640B">
        <w:rPr>
          <w:rFonts w:ascii="Cambria" w:hAnsi="Cambria"/>
          <w:sz w:val="22"/>
          <w:szCs w:val="22"/>
          <w:lang w:val="pl-PL"/>
        </w:rPr>
        <w:lastRenderedPageBreak/>
        <w:t xml:space="preserve">1.2.3, lit. </w:t>
      </w:r>
      <w:r w:rsidR="004E640B">
        <w:rPr>
          <w:rFonts w:ascii="Cambria" w:hAnsi="Cambria"/>
          <w:sz w:val="22"/>
          <w:szCs w:val="22"/>
          <w:lang w:val="pl-PL"/>
        </w:rPr>
        <w:t>B</w:t>
      </w:r>
      <w:r w:rsidR="004E640B" w:rsidRPr="004E640B">
        <w:rPr>
          <w:rFonts w:ascii="Cambria" w:hAnsi="Cambria"/>
          <w:sz w:val="22"/>
          <w:szCs w:val="22"/>
          <w:lang w:val="pl-PL"/>
        </w:rPr>
        <w:t>)</w:t>
      </w:r>
      <w:r w:rsidRPr="007703C5">
        <w:rPr>
          <w:rFonts w:ascii="Cambria" w:hAnsi="Cambria"/>
          <w:sz w:val="22"/>
          <w:szCs w:val="22"/>
          <w:lang w:val="pl-PL"/>
        </w:rPr>
        <w:t xml:space="preserve">. Wykaz należy przygotować zgodnie ze wzorem określonym w </w:t>
      </w:r>
      <w:r w:rsidRPr="007703C5">
        <w:rPr>
          <w:rFonts w:ascii="Cambria" w:hAnsi="Cambria"/>
          <w:b/>
          <w:sz w:val="22"/>
          <w:szCs w:val="22"/>
          <w:lang w:val="pl-PL"/>
        </w:rPr>
        <w:t>załączniku nr 4</w:t>
      </w:r>
      <w:r w:rsidRPr="007703C5">
        <w:rPr>
          <w:rFonts w:ascii="Cambria" w:hAnsi="Cambria"/>
          <w:sz w:val="22"/>
          <w:szCs w:val="22"/>
          <w:lang w:val="pl-PL"/>
        </w:rPr>
        <w:t xml:space="preserve"> do niniejszej SIWZ. W przypadku składania oferty wspólnej Wykonawcy składają zgodnie z wyborem jeden wspólny wykaz lub </w:t>
      </w:r>
      <w:r w:rsidRPr="0043617A">
        <w:rPr>
          <w:rFonts w:ascii="Cambria" w:hAnsi="Cambria"/>
          <w:sz w:val="22"/>
          <w:szCs w:val="22"/>
          <w:lang w:val="pl-PL"/>
        </w:rPr>
        <w:t>oddzielne wykazy.</w:t>
      </w:r>
    </w:p>
    <w:p w14:paraId="1DA31632" w14:textId="6A50E2D8" w:rsidR="00C204CB"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43617A">
        <w:rPr>
          <w:rFonts w:ascii="Cambria" w:hAnsi="Cambria"/>
          <w:sz w:val="22"/>
          <w:szCs w:val="22"/>
          <w:lang w:val="pl-PL"/>
        </w:rPr>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14:paraId="15215D48" w14:textId="0B5B836C" w:rsidR="00C204CB"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43617A">
        <w:rPr>
          <w:rFonts w:ascii="Cambria" w:hAnsi="Cambria"/>
          <w:sz w:val="22"/>
          <w:szCs w:val="22"/>
          <w:lang w:val="pl-PL"/>
        </w:rPr>
        <w:t>oświadczenia Wykonawcy o braku orzeczenia wobec niego tytułem środka zapobiegawczego zakazu ubiegania się o zamówienia publiczne;</w:t>
      </w:r>
    </w:p>
    <w:p w14:paraId="3FEFFBDF" w14:textId="45496519" w:rsidR="00B315F8"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43617A">
        <w:rPr>
          <w:rFonts w:ascii="Cambria" w:hAnsi="Cambria"/>
          <w:sz w:val="22"/>
          <w:szCs w:val="22"/>
          <w:lang w:val="pl-PL"/>
        </w:rPr>
        <w:t>oświadczenia Wykonawcy o niezaleganiu z opłacaniem podatków i opłat lokalnych, o których mowa w ustawie z dnia 12 stycznia 1991 r. o podatkach i opłatach lokalnych (Dz. U. 2016 r. poz. 716 ze zm.);</w:t>
      </w:r>
    </w:p>
    <w:p w14:paraId="2BB83731" w14:textId="7797A8E8" w:rsidR="00C204CB" w:rsidRDefault="00C204CB"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 xml:space="preserve">Wykonawca nie jest obowiązany do złożenia oświadczeń lub dokumentów potwierdzających okoliczności, o których mowa w art. 25 ust. 1 pkt </w:t>
      </w:r>
      <w:r w:rsidR="00044C12">
        <w:rPr>
          <w:rFonts w:ascii="Cambria" w:hAnsi="Cambria"/>
          <w:sz w:val="22"/>
          <w:szCs w:val="22"/>
          <w:lang w:val="pl-PL"/>
        </w:rPr>
        <w:t xml:space="preserve">1 i </w:t>
      </w:r>
      <w:r>
        <w:rPr>
          <w:rFonts w:ascii="Cambria" w:hAnsi="Cambria"/>
          <w:sz w:val="22"/>
          <w:szCs w:val="22"/>
          <w:lang w:val="pl-PL"/>
        </w:rPr>
        <w:t>3) ustawy PZP,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2017 r. poz. 570).</w:t>
      </w:r>
    </w:p>
    <w:p w14:paraId="22025827" w14:textId="4CE08EA2" w:rsidR="008C3D03" w:rsidRPr="008C3D03" w:rsidRDefault="008C3D03"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Jeżeli będzie to niezbędne do zapewnienia odpowiedniego przebiegu postępowania o udzielenie zamówienia, Zamawiający może na każdym etapie postępowania wezwać Wykonawców do złożenia wszystkich lub niektórych oświadczeń lub dokumen</w:t>
      </w:r>
      <w:r w:rsidR="00011E85">
        <w:rPr>
          <w:rFonts w:ascii="Cambria" w:hAnsi="Cambria"/>
          <w:sz w:val="22"/>
          <w:szCs w:val="22"/>
          <w:lang w:val="pl-PL"/>
        </w:rPr>
        <w:t>tów, o których mowa w rozdz. VI</w:t>
      </w:r>
      <w:r>
        <w:rPr>
          <w:rFonts w:ascii="Cambria" w:hAnsi="Cambria"/>
          <w:sz w:val="22"/>
          <w:szCs w:val="22"/>
          <w:lang w:val="pl-PL"/>
        </w:rPr>
        <w:t xml:space="preserve">I. </w:t>
      </w:r>
      <w:r w:rsidR="005B5FF7">
        <w:rPr>
          <w:rFonts w:ascii="Cambria" w:hAnsi="Cambria"/>
          <w:sz w:val="22"/>
          <w:szCs w:val="22"/>
          <w:lang w:val="pl-PL"/>
        </w:rPr>
        <w:t>9</w:t>
      </w:r>
      <w:r>
        <w:rPr>
          <w:rFonts w:ascii="Cambria" w:hAnsi="Cambria"/>
          <w:sz w:val="22"/>
          <w:szCs w:val="22"/>
          <w:lang w:val="pl-PL"/>
        </w:rPr>
        <w:t>. niniejszej SIWZ, a jeżeli zachodzą uzasadnione podstawy do uznania, że złożone uprzednio oświadczenia lub dokumenty nie są już aktualne, do złożenia aktualnych oświadczeń lub dokumentów.</w:t>
      </w:r>
    </w:p>
    <w:p w14:paraId="0AAD93CF" w14:textId="258A8F08" w:rsidR="008C3D03" w:rsidRPr="00255AB0" w:rsidRDefault="008C3D03"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Wykonawca, który podlega wykluczeniu na podstawie art. 24 ust. 1 pkt 13) i 14) oraz 16) – 20</w:t>
      </w:r>
      <w:r w:rsidR="009A06DD">
        <w:rPr>
          <w:rFonts w:ascii="Cambria" w:hAnsi="Cambria"/>
          <w:sz w:val="22"/>
          <w:szCs w:val="22"/>
          <w:lang w:val="pl-PL"/>
        </w:rPr>
        <w:t>)</w:t>
      </w:r>
      <w:r>
        <w:rPr>
          <w:rFonts w:ascii="Cambria" w:hAnsi="Cambria"/>
          <w:sz w:val="22"/>
          <w:szCs w:val="22"/>
          <w:lang w:val="pl-PL"/>
        </w:rPr>
        <w:t xml:space="preserve"> lub ust. 5 pkt 1) i 8)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naprawienia szkody, wyczerpujące wyjaśnienie stanu faktycznego oraz współpracę z organami ścigania oraz podjęcie konkretnych środków technicznych, organizacyjnych i kadrowych, które </w:t>
      </w:r>
      <w:r w:rsidR="00255AB0">
        <w:rPr>
          <w:rFonts w:ascii="Cambria" w:hAnsi="Cambria"/>
          <w:sz w:val="22"/>
          <w:szCs w:val="22"/>
          <w:lang w:val="pl-PL"/>
        </w:rPr>
        <w:t>są</w:t>
      </w:r>
      <w:r>
        <w:rPr>
          <w:rFonts w:ascii="Cambria" w:hAnsi="Cambria"/>
          <w:sz w:val="22"/>
          <w:szCs w:val="22"/>
          <w:lang w:val="pl-PL"/>
        </w:rPr>
        <w:t xml:space="preserve"> odpowiednie dla zapobiegania dalszym przestępstwom lub przestępstwom skarbowym lub nieprawidłowemu postępowaniu Wykonawcy. Przepisu zdania pierwszego nie stosuje się, jeżeli wobec Wykonawcy, będącego podmiotem zbiorowym, orzeczono prawomocnym wyrokiem sądu zakaz ubiegania </w:t>
      </w:r>
      <w:r>
        <w:rPr>
          <w:rFonts w:ascii="Cambria" w:hAnsi="Cambria"/>
          <w:sz w:val="22"/>
          <w:szCs w:val="22"/>
          <w:lang w:val="pl-PL"/>
        </w:rPr>
        <w:lastRenderedPageBreak/>
        <w:t xml:space="preserve">się o udzielenie zamówienia oraz nie upłynął określony w tym wyroku okres obowiązywania tego zakazu. </w:t>
      </w:r>
    </w:p>
    <w:p w14:paraId="53E0F864" w14:textId="79F644BD" w:rsidR="00255AB0" w:rsidRPr="00255AB0" w:rsidRDefault="00255AB0"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Wykonawca nie podlega wykluczeniu, jeżeli Zamawiający, uwzględniając wagę i szczególne okoliczności czynu Wykonawcy, uzna za wystarczające dowody przedstawione na podstawie pkt 1</w:t>
      </w:r>
      <w:r w:rsidR="009A06DD">
        <w:rPr>
          <w:rFonts w:ascii="Cambria" w:hAnsi="Cambria"/>
          <w:sz w:val="22"/>
          <w:szCs w:val="22"/>
          <w:lang w:val="pl-PL"/>
        </w:rPr>
        <w:t>2</w:t>
      </w:r>
      <w:r>
        <w:rPr>
          <w:rFonts w:ascii="Cambria" w:hAnsi="Cambria"/>
          <w:sz w:val="22"/>
          <w:szCs w:val="22"/>
          <w:lang w:val="pl-PL"/>
        </w:rPr>
        <w:t xml:space="preserve"> powyżej.</w:t>
      </w:r>
    </w:p>
    <w:p w14:paraId="148A0F28" w14:textId="1BDD4E65" w:rsidR="00255AB0" w:rsidRDefault="00255AB0"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 xml:space="preserve">Zamawiający może wykluczyć Wykonawcę na każdym etapie postępowania o udzielenie zamówienia. </w:t>
      </w:r>
    </w:p>
    <w:p w14:paraId="14152B32" w14:textId="77777777" w:rsidR="00255AB0" w:rsidRPr="00255AB0"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Jeżeli Wykonawca ma siedzibę lub miejsce zamieszkania poza terytorium Rzeczypospolitej Polskiej, zamiast dokumentów, o których mowa</w:t>
      </w:r>
      <w:r w:rsidR="00255AB0">
        <w:rPr>
          <w:rFonts w:ascii="Cambria" w:hAnsi="Cambria"/>
          <w:sz w:val="22"/>
          <w:szCs w:val="22"/>
          <w:lang w:val="pl-PL"/>
        </w:rPr>
        <w:t>:</w:t>
      </w:r>
    </w:p>
    <w:p w14:paraId="02B197E5" w14:textId="6909082C" w:rsidR="00255AB0" w:rsidRPr="00255AB0" w:rsidRDefault="00540BD3" w:rsidP="002B4785">
      <w:pPr>
        <w:pStyle w:val="Akapitzlist"/>
        <w:numPr>
          <w:ilvl w:val="0"/>
          <w:numId w:val="58"/>
        </w:numPr>
        <w:suppressAutoHyphens/>
        <w:spacing w:before="120" w:line="276" w:lineRule="auto"/>
        <w:ind w:left="1560" w:hanging="284"/>
        <w:jc w:val="both"/>
        <w:rPr>
          <w:rFonts w:ascii="Cambria" w:hAnsi="Cambria"/>
          <w:sz w:val="22"/>
          <w:szCs w:val="22"/>
        </w:rPr>
      </w:pPr>
      <w:r w:rsidRPr="007703C5">
        <w:rPr>
          <w:rFonts w:ascii="Cambria" w:hAnsi="Cambria"/>
          <w:sz w:val="22"/>
          <w:szCs w:val="22"/>
        </w:rPr>
        <w:t>w pkt</w:t>
      </w:r>
      <w:r w:rsidR="00F547DC">
        <w:rPr>
          <w:rFonts w:ascii="Cambria" w:hAnsi="Cambria"/>
          <w:sz w:val="22"/>
          <w:szCs w:val="22"/>
          <w:lang w:val="pl-PL"/>
        </w:rPr>
        <w:t>.</w:t>
      </w:r>
      <w:r w:rsidRPr="007703C5">
        <w:rPr>
          <w:rFonts w:ascii="Cambria" w:hAnsi="Cambria"/>
          <w:sz w:val="22"/>
          <w:szCs w:val="22"/>
        </w:rPr>
        <w:t xml:space="preserve"> </w:t>
      </w:r>
      <w:r w:rsidR="009A06DD">
        <w:rPr>
          <w:rFonts w:ascii="Cambria" w:hAnsi="Cambria"/>
          <w:sz w:val="22"/>
          <w:szCs w:val="22"/>
          <w:lang w:val="pl-PL"/>
        </w:rPr>
        <w:t>9</w:t>
      </w:r>
      <w:r w:rsidRPr="00255AB0">
        <w:rPr>
          <w:rFonts w:ascii="Cambria" w:hAnsi="Cambria"/>
          <w:sz w:val="22"/>
          <w:szCs w:val="22"/>
        </w:rPr>
        <w:t xml:space="preserve"> lit. a)</w:t>
      </w:r>
      <w:r w:rsidRPr="007703C5">
        <w:rPr>
          <w:rFonts w:ascii="Cambria" w:hAnsi="Cambria"/>
          <w:sz w:val="22"/>
          <w:szCs w:val="22"/>
        </w:rPr>
        <w:t xml:space="preserve"> – składa </w:t>
      </w:r>
      <w:r w:rsidR="00255AB0">
        <w:rPr>
          <w:rFonts w:ascii="Cambria" w:hAnsi="Cambria"/>
          <w:sz w:val="22"/>
          <w:szCs w:val="22"/>
          <w:lang w:val="pl-PL"/>
        </w:rPr>
        <w:t>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PZP.</w:t>
      </w:r>
    </w:p>
    <w:p w14:paraId="056AEDFA" w14:textId="71BF25C4" w:rsidR="00F547DC" w:rsidRPr="00F547DC" w:rsidRDefault="00F547DC" w:rsidP="002B4785">
      <w:pPr>
        <w:pStyle w:val="Akapitzlist"/>
        <w:numPr>
          <w:ilvl w:val="0"/>
          <w:numId w:val="58"/>
        </w:numPr>
        <w:suppressAutoHyphens/>
        <w:spacing w:before="120" w:line="276" w:lineRule="auto"/>
        <w:ind w:left="1560" w:hanging="284"/>
        <w:jc w:val="both"/>
        <w:rPr>
          <w:rFonts w:ascii="Cambria" w:hAnsi="Cambria"/>
          <w:sz w:val="22"/>
          <w:szCs w:val="22"/>
        </w:rPr>
      </w:pPr>
      <w:r>
        <w:rPr>
          <w:rFonts w:ascii="Cambria" w:hAnsi="Cambria"/>
          <w:sz w:val="22"/>
          <w:szCs w:val="22"/>
          <w:lang w:val="pl-PL"/>
        </w:rPr>
        <w:t xml:space="preserve">w pkt. </w:t>
      </w:r>
      <w:r w:rsidR="009A06DD">
        <w:rPr>
          <w:rFonts w:ascii="Cambria" w:hAnsi="Cambria"/>
          <w:sz w:val="22"/>
          <w:szCs w:val="22"/>
          <w:lang w:val="pl-PL"/>
        </w:rPr>
        <w:t>9</w:t>
      </w:r>
      <w:r>
        <w:rPr>
          <w:rFonts w:ascii="Cambria" w:hAnsi="Cambria"/>
          <w:sz w:val="22"/>
          <w:szCs w:val="22"/>
          <w:lang w:val="pl-PL"/>
        </w:rPr>
        <w:t xml:space="preserve"> lit. b), c), d) składa dokument lub dokumenty wystawione w kraju, w którym Wykonawca ma siedzibę lub miejsce zamieszkania, potwierdzające odpowiednio, że:</w:t>
      </w:r>
    </w:p>
    <w:p w14:paraId="0CF8D7D9" w14:textId="22EDC2D6" w:rsidR="00F547DC" w:rsidRPr="00F547DC" w:rsidRDefault="00F547DC" w:rsidP="00AF49FD">
      <w:pPr>
        <w:pStyle w:val="Akapitzlist"/>
        <w:numPr>
          <w:ilvl w:val="0"/>
          <w:numId w:val="59"/>
        </w:numPr>
        <w:suppressAutoHyphens/>
        <w:spacing w:before="120" w:line="276" w:lineRule="auto"/>
        <w:jc w:val="both"/>
        <w:rPr>
          <w:rFonts w:ascii="Cambria" w:hAnsi="Cambria"/>
          <w:sz w:val="22"/>
          <w:szCs w:val="22"/>
        </w:rPr>
      </w:pPr>
      <w:r>
        <w:rPr>
          <w:rFonts w:ascii="Cambria" w:hAnsi="Cambria"/>
          <w:sz w:val="22"/>
          <w:szCs w:val="22"/>
          <w:lang w:val="pl-PL"/>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310188E7" w14:textId="16585912" w:rsidR="00F547DC" w:rsidRDefault="00F547DC" w:rsidP="00AF49FD">
      <w:pPr>
        <w:pStyle w:val="Akapitzlist"/>
        <w:numPr>
          <w:ilvl w:val="0"/>
          <w:numId w:val="59"/>
        </w:numPr>
        <w:suppressAutoHyphens/>
        <w:spacing w:before="120" w:line="276" w:lineRule="auto"/>
        <w:jc w:val="both"/>
        <w:rPr>
          <w:rFonts w:ascii="Cambria" w:hAnsi="Cambria"/>
          <w:sz w:val="22"/>
          <w:szCs w:val="22"/>
        </w:rPr>
      </w:pPr>
      <w:r>
        <w:rPr>
          <w:rFonts w:ascii="Cambria" w:hAnsi="Cambria"/>
          <w:sz w:val="22"/>
          <w:szCs w:val="22"/>
          <w:lang w:val="pl-PL"/>
        </w:rPr>
        <w:t>nie otwarto jego likwidacji ani nie ogłoszono upadłości;</w:t>
      </w:r>
    </w:p>
    <w:p w14:paraId="4F31D1A9" w14:textId="567D4068"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Dokumenty, o których mowa w pkt. </w:t>
      </w:r>
      <w:r w:rsidR="009A06DD">
        <w:rPr>
          <w:rFonts w:ascii="Cambria" w:hAnsi="Cambria"/>
          <w:sz w:val="22"/>
          <w:szCs w:val="22"/>
          <w:lang w:val="pl-PL"/>
        </w:rPr>
        <w:t>9</w:t>
      </w:r>
      <w:r w:rsidR="00F547DC">
        <w:rPr>
          <w:rFonts w:ascii="Cambria" w:hAnsi="Cambria"/>
          <w:sz w:val="22"/>
          <w:szCs w:val="22"/>
          <w:lang w:val="pl-PL"/>
        </w:rPr>
        <w:t xml:space="preserve"> lit. a) i b)</w:t>
      </w:r>
      <w:r w:rsidRPr="007703C5">
        <w:rPr>
          <w:rFonts w:ascii="Cambria" w:hAnsi="Cambria"/>
          <w:sz w:val="22"/>
          <w:szCs w:val="22"/>
        </w:rPr>
        <w:t xml:space="preserve">, powinny być wystawione nie wcześniej niż 6 miesięcy przed upływem terminu składania ofert. Dokumenty, o których mowa w pkt. </w:t>
      </w:r>
      <w:r w:rsidR="009A06DD">
        <w:rPr>
          <w:rFonts w:ascii="Cambria" w:hAnsi="Cambria"/>
          <w:sz w:val="22"/>
          <w:szCs w:val="22"/>
          <w:lang w:val="pl-PL"/>
        </w:rPr>
        <w:t>9</w:t>
      </w:r>
      <w:r w:rsidR="00F547DC">
        <w:rPr>
          <w:rFonts w:ascii="Cambria" w:hAnsi="Cambria"/>
          <w:sz w:val="22"/>
          <w:szCs w:val="22"/>
          <w:lang w:val="pl-PL"/>
        </w:rPr>
        <w:t xml:space="preserve"> lit. c) i d)</w:t>
      </w:r>
      <w:r w:rsidRPr="007703C5">
        <w:rPr>
          <w:rFonts w:ascii="Cambria" w:hAnsi="Cambria"/>
          <w:sz w:val="22"/>
          <w:szCs w:val="22"/>
        </w:rPr>
        <w:t xml:space="preserve"> powinny być wystawione nie wcześniej niż 3 miesiące przed upływem tego terminu.</w:t>
      </w:r>
    </w:p>
    <w:p w14:paraId="454520C1" w14:textId="3F631CDC"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Jeżeli w kraju, w którym Wykonawca ma siedzibę lub miejsce zamieszkania lub miejsce zamieszkania ma osoba, której dokument dotyczy, nie wydaje się dokumentów, o których mowa w pkt. </w:t>
      </w:r>
      <w:r w:rsidR="00F547DC">
        <w:rPr>
          <w:rFonts w:ascii="Cambria" w:hAnsi="Cambria"/>
          <w:sz w:val="22"/>
          <w:szCs w:val="22"/>
          <w:lang w:val="pl-PL"/>
        </w:rPr>
        <w:t>1</w:t>
      </w:r>
      <w:r w:rsidR="009A06DD">
        <w:rPr>
          <w:rFonts w:ascii="Cambria" w:hAnsi="Cambria"/>
          <w:sz w:val="22"/>
          <w:szCs w:val="22"/>
          <w:lang w:val="pl-PL"/>
        </w:rPr>
        <w:t>5</w:t>
      </w:r>
      <w:r w:rsidRPr="007703C5">
        <w:rPr>
          <w:rFonts w:ascii="Cambria" w:hAnsi="Cambria"/>
          <w:sz w:val="22"/>
          <w:szCs w:val="22"/>
        </w:rPr>
        <w:t xml:space="preserve">,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Postanowienie pkt. </w:t>
      </w:r>
      <w:r w:rsidR="00F547DC">
        <w:rPr>
          <w:rFonts w:ascii="Cambria" w:hAnsi="Cambria"/>
          <w:sz w:val="22"/>
          <w:szCs w:val="22"/>
          <w:lang w:val="pl-PL"/>
        </w:rPr>
        <w:t>1</w:t>
      </w:r>
      <w:r w:rsidR="009A06DD">
        <w:rPr>
          <w:rFonts w:ascii="Cambria" w:hAnsi="Cambria"/>
          <w:sz w:val="22"/>
          <w:szCs w:val="22"/>
          <w:lang w:val="pl-PL"/>
        </w:rPr>
        <w:t>6</w:t>
      </w:r>
      <w:r w:rsidRPr="007703C5">
        <w:rPr>
          <w:rFonts w:ascii="Cambria" w:hAnsi="Cambria"/>
          <w:sz w:val="22"/>
          <w:szCs w:val="22"/>
        </w:rPr>
        <w:t xml:space="preserve"> stosuje się odpowiednio.</w:t>
      </w:r>
    </w:p>
    <w:p w14:paraId="3812C6A1" w14:textId="111AAE5F" w:rsidR="00F547DC" w:rsidRDefault="00F547DC"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 xml:space="preserve">Wykonawca mający siedzibę na terytorium Rzeczypospolitej Polskiej, w odniesieniu do osoby mającej miejsce zamieszkania poza terytorium Rzeczypospolitej Polskiej, </w:t>
      </w:r>
      <w:r>
        <w:rPr>
          <w:rFonts w:ascii="Cambria" w:hAnsi="Cambria"/>
          <w:sz w:val="22"/>
          <w:szCs w:val="22"/>
          <w:lang w:val="pl-PL"/>
        </w:rPr>
        <w:lastRenderedPageBreak/>
        <w:t xml:space="preserve">w której dotyczy dokument wskazany w pkt </w:t>
      </w:r>
      <w:r w:rsidR="009A06DD">
        <w:rPr>
          <w:rFonts w:ascii="Cambria" w:hAnsi="Cambria"/>
          <w:sz w:val="22"/>
          <w:szCs w:val="22"/>
          <w:lang w:val="pl-PL"/>
        </w:rPr>
        <w:t>9</w:t>
      </w:r>
      <w:r>
        <w:rPr>
          <w:rFonts w:ascii="Cambria" w:hAnsi="Cambria"/>
          <w:sz w:val="22"/>
          <w:szCs w:val="22"/>
          <w:lang w:val="pl-PL"/>
        </w:rPr>
        <w:t xml:space="preserve"> lit. a), składa dokument, o którym mowa w pkt 1</w:t>
      </w:r>
      <w:r w:rsidR="009A06DD">
        <w:rPr>
          <w:rFonts w:ascii="Cambria" w:hAnsi="Cambria"/>
          <w:sz w:val="22"/>
          <w:szCs w:val="22"/>
          <w:lang w:val="pl-PL"/>
        </w:rPr>
        <w:t>5</w:t>
      </w:r>
      <w:r>
        <w:rPr>
          <w:rFonts w:ascii="Cambria" w:hAnsi="Cambria"/>
          <w:sz w:val="22"/>
          <w:szCs w:val="22"/>
          <w:lang w:val="pl-PL"/>
        </w:rPr>
        <w:t xml:space="preserve"> a) w zakresie określonym w art. 24 ust. 1 pkt 14) i 21) 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Zapisy pkt. 1</w:t>
      </w:r>
      <w:r w:rsidR="009A06DD">
        <w:rPr>
          <w:rFonts w:ascii="Cambria" w:hAnsi="Cambria"/>
          <w:sz w:val="22"/>
          <w:szCs w:val="22"/>
          <w:lang w:val="pl-PL"/>
        </w:rPr>
        <w:t>6</w:t>
      </w:r>
      <w:r>
        <w:rPr>
          <w:rFonts w:ascii="Cambria" w:hAnsi="Cambria"/>
          <w:sz w:val="22"/>
          <w:szCs w:val="22"/>
          <w:lang w:val="pl-PL"/>
        </w:rPr>
        <w:t xml:space="preserve"> stosuje się odpowiednio.</w:t>
      </w:r>
    </w:p>
    <w:p w14:paraId="08065639" w14:textId="77777777"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76266E78" w14:textId="77777777"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 zakresie nieuregulowanym niniejszą SIWZ, zastosowanie mają przepisy rozporządzenia Ministra Rozwoju z dnia 26 lipca 2016 r. w sprawie rodzajów dokumentów, jakich może żądać zamawiający od wykonawcy w postępowaniu o udzielenie zamówienia (Dz. U. 2016 r. poz. 1126).</w:t>
      </w:r>
    </w:p>
    <w:p w14:paraId="3B68E06A" w14:textId="77777777" w:rsidR="00540BD3"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Jeżeli Wykonawca nie złoży oświadczenia, o którym mowa w rozdz. VII. 1 niniejszej 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 </w:t>
      </w:r>
    </w:p>
    <w:p w14:paraId="13B87FD2" w14:textId="0E46649B" w:rsidR="00011E85" w:rsidRPr="007703C5" w:rsidRDefault="00011E85"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b/>
          <w:sz w:val="22"/>
          <w:szCs w:val="22"/>
          <w:lang w:val="pl-PL"/>
        </w:rPr>
        <w:t>Zgodnie z treścią art. 24aa ustawy PZP, Zamawiający najpierw dokona oceny ofert, a następnie zbada, czy Wykonawca, którego oferta została oceniona jako najkorzystniejsza, nie podlega wykluczeniu</w:t>
      </w:r>
      <w:r w:rsidR="005A1599">
        <w:rPr>
          <w:rFonts w:ascii="Cambria" w:hAnsi="Cambria"/>
          <w:b/>
          <w:sz w:val="22"/>
          <w:szCs w:val="22"/>
          <w:lang w:val="pl-PL"/>
        </w:rPr>
        <w:t xml:space="preserve"> oraz spełnia warunki udziału w postępowaniu</w:t>
      </w:r>
      <w:r>
        <w:rPr>
          <w:rFonts w:ascii="Cambria" w:hAnsi="Cambria"/>
          <w:b/>
          <w:sz w:val="22"/>
          <w:szCs w:val="22"/>
          <w:lang w:val="pl-PL"/>
        </w:rPr>
        <w:t>.</w:t>
      </w:r>
    </w:p>
    <w:p w14:paraId="41760EDC" w14:textId="77777777" w:rsidR="00540BD3" w:rsidRPr="00011E85" w:rsidRDefault="00540BD3" w:rsidP="00AF49FD">
      <w:pPr>
        <w:pStyle w:val="Nagwek1"/>
        <w:numPr>
          <w:ilvl w:val="0"/>
          <w:numId w:val="20"/>
        </w:numPr>
        <w:spacing w:line="276" w:lineRule="auto"/>
        <w:jc w:val="both"/>
        <w:rPr>
          <w:b/>
          <w:color w:val="auto"/>
        </w:rPr>
      </w:pPr>
      <w:bookmarkStart w:id="11" w:name="_Toc10793988"/>
      <w:r w:rsidRPr="00011E85">
        <w:rPr>
          <w:b/>
          <w:color w:val="auto"/>
        </w:rPr>
        <w:t>Informacje o sposobie porozumiewania się Zamawiającego z Wykonawcami oraz przekazywania oświadczeń i dokumentów, a także wskazanie osób uprawnionych do porozumiewania się z Wykonawcami.</w:t>
      </w:r>
      <w:bookmarkEnd w:id="11"/>
      <w:r w:rsidRPr="00011E85">
        <w:rPr>
          <w:b/>
          <w:color w:val="auto"/>
        </w:rPr>
        <w:t xml:space="preserve"> </w:t>
      </w:r>
    </w:p>
    <w:p w14:paraId="6B8CA40F" w14:textId="52BBDFBF" w:rsidR="001E255D" w:rsidRPr="005E7B9E" w:rsidRDefault="001E255D" w:rsidP="00AF49FD">
      <w:pPr>
        <w:pStyle w:val="Akapitzlist"/>
        <w:numPr>
          <w:ilvl w:val="2"/>
          <w:numId w:val="7"/>
        </w:numPr>
        <w:suppressAutoHyphens/>
        <w:spacing w:before="120" w:line="276" w:lineRule="auto"/>
        <w:ind w:left="1134" w:hanging="283"/>
        <w:jc w:val="both"/>
        <w:rPr>
          <w:rFonts w:ascii="Cambria" w:hAnsi="Cambria"/>
          <w:b/>
          <w:sz w:val="22"/>
          <w:szCs w:val="22"/>
        </w:rPr>
      </w:pPr>
      <w:r w:rsidRPr="005E7B9E">
        <w:rPr>
          <w:rFonts w:ascii="Cambria" w:hAnsi="Cambria"/>
          <w:b/>
          <w:sz w:val="22"/>
          <w:szCs w:val="22"/>
          <w:lang w:val="pl-PL"/>
        </w:rPr>
        <w:t>Informacje ogólne:</w:t>
      </w:r>
    </w:p>
    <w:p w14:paraId="0D7EC0EC" w14:textId="31BEC7DF" w:rsidR="001E255D" w:rsidRPr="00831A7F" w:rsidRDefault="00831A7F" w:rsidP="00AF49FD">
      <w:pPr>
        <w:pStyle w:val="Akapitzlist"/>
        <w:numPr>
          <w:ilvl w:val="0"/>
          <w:numId w:val="53"/>
        </w:numPr>
        <w:suppressAutoHyphens/>
        <w:spacing w:before="120" w:line="276" w:lineRule="auto"/>
        <w:jc w:val="both"/>
        <w:rPr>
          <w:rFonts w:ascii="Cambria" w:hAnsi="Cambria"/>
          <w:sz w:val="22"/>
          <w:szCs w:val="22"/>
        </w:rPr>
      </w:pPr>
      <w:r>
        <w:rPr>
          <w:rFonts w:ascii="Cambria" w:hAnsi="Cambria"/>
          <w:sz w:val="22"/>
          <w:szCs w:val="22"/>
          <w:lang w:val="pl-PL"/>
        </w:rPr>
        <w:t xml:space="preserve">W postępowaniu o udzielenie zamówienia komunikacja między Zamawiającym a Wykonawcami odbywa się przy użyciu </w:t>
      </w:r>
      <w:proofErr w:type="spellStart"/>
      <w:r>
        <w:rPr>
          <w:rFonts w:ascii="Cambria" w:hAnsi="Cambria"/>
          <w:sz w:val="22"/>
          <w:szCs w:val="22"/>
          <w:lang w:val="pl-PL"/>
        </w:rPr>
        <w:t>miniPortalu</w:t>
      </w:r>
      <w:proofErr w:type="spellEnd"/>
      <w:r>
        <w:rPr>
          <w:rFonts w:ascii="Cambria" w:hAnsi="Cambria"/>
          <w:sz w:val="22"/>
          <w:szCs w:val="22"/>
          <w:lang w:val="pl-PL"/>
        </w:rPr>
        <w:t xml:space="preserve"> </w:t>
      </w:r>
      <w:hyperlink r:id="rId14" w:history="1">
        <w:r w:rsidRPr="0063644F">
          <w:rPr>
            <w:rStyle w:val="Hipercze"/>
            <w:rFonts w:ascii="Cambria" w:hAnsi="Cambria"/>
            <w:sz w:val="22"/>
            <w:szCs w:val="22"/>
            <w:lang w:val="pl-PL"/>
          </w:rPr>
          <w:t>https://miniportal.uzp.gov.pl/</w:t>
        </w:r>
      </w:hyperlink>
      <w:r>
        <w:rPr>
          <w:rFonts w:ascii="Cambria" w:hAnsi="Cambria"/>
          <w:sz w:val="22"/>
          <w:szCs w:val="22"/>
          <w:lang w:val="pl-PL"/>
        </w:rPr>
        <w:t xml:space="preserve">, </w:t>
      </w:r>
      <w:proofErr w:type="spellStart"/>
      <w:r>
        <w:rPr>
          <w:rFonts w:ascii="Cambria" w:hAnsi="Cambria"/>
          <w:sz w:val="22"/>
          <w:szCs w:val="22"/>
          <w:lang w:val="pl-PL"/>
        </w:rPr>
        <w:t>ePUAPu</w:t>
      </w:r>
      <w:proofErr w:type="spellEnd"/>
      <w:r>
        <w:rPr>
          <w:rFonts w:ascii="Cambria" w:hAnsi="Cambria"/>
          <w:sz w:val="22"/>
          <w:szCs w:val="22"/>
          <w:lang w:val="pl-PL"/>
        </w:rPr>
        <w:t xml:space="preserve"> </w:t>
      </w:r>
      <w:hyperlink r:id="rId15" w:history="1">
        <w:r w:rsidRPr="0063644F">
          <w:rPr>
            <w:rStyle w:val="Hipercze"/>
            <w:rFonts w:ascii="Cambria" w:hAnsi="Cambria"/>
            <w:sz w:val="22"/>
            <w:szCs w:val="22"/>
            <w:lang w:val="pl-PL"/>
          </w:rPr>
          <w:t>https://epuap.gov.pl/wps/portal</w:t>
        </w:r>
      </w:hyperlink>
      <w:r>
        <w:rPr>
          <w:rFonts w:ascii="Cambria" w:hAnsi="Cambria"/>
          <w:sz w:val="22"/>
          <w:szCs w:val="22"/>
          <w:lang w:val="pl-PL"/>
        </w:rPr>
        <w:t xml:space="preserve"> oraz poczty elektronicznej. </w:t>
      </w:r>
    </w:p>
    <w:p w14:paraId="7F067AF1" w14:textId="5DDAFAB4" w:rsidR="00831A7F" w:rsidRPr="00886921" w:rsidRDefault="00831A7F" w:rsidP="00AF49FD">
      <w:pPr>
        <w:pStyle w:val="Akapitzlist"/>
        <w:numPr>
          <w:ilvl w:val="0"/>
          <w:numId w:val="53"/>
        </w:numPr>
        <w:suppressAutoHyphens/>
        <w:spacing w:before="120" w:line="276" w:lineRule="auto"/>
        <w:jc w:val="both"/>
        <w:rPr>
          <w:rFonts w:ascii="Cambria" w:hAnsi="Cambria"/>
          <w:b/>
          <w:sz w:val="22"/>
          <w:szCs w:val="22"/>
        </w:rPr>
      </w:pPr>
      <w:r>
        <w:rPr>
          <w:rFonts w:ascii="Cambria" w:hAnsi="Cambria"/>
          <w:sz w:val="22"/>
          <w:szCs w:val="22"/>
          <w:lang w:val="pl-PL"/>
        </w:rPr>
        <w:lastRenderedPageBreak/>
        <w:t xml:space="preserve">Zamawiający wyznacza następujące osoby do kontaktu z Wykonawcami: Agnieszka Kużaj; e-mail: </w:t>
      </w:r>
      <w:hyperlink r:id="rId16" w:history="1">
        <w:r w:rsidRPr="0063644F">
          <w:rPr>
            <w:rStyle w:val="Hipercze"/>
            <w:rFonts w:ascii="Cambria" w:hAnsi="Cambria"/>
            <w:sz w:val="22"/>
            <w:szCs w:val="22"/>
            <w:lang w:val="pl-PL"/>
          </w:rPr>
          <w:t>a.kuzaj@pgkdolinabaryczy.pl</w:t>
        </w:r>
      </w:hyperlink>
      <w:r>
        <w:rPr>
          <w:rFonts w:ascii="Cambria" w:hAnsi="Cambria"/>
          <w:sz w:val="22"/>
          <w:szCs w:val="22"/>
          <w:lang w:val="pl-PL"/>
        </w:rPr>
        <w:t>;</w:t>
      </w:r>
      <w:r w:rsidR="00886921">
        <w:rPr>
          <w:rFonts w:ascii="Cambria" w:hAnsi="Cambria"/>
          <w:sz w:val="22"/>
          <w:szCs w:val="22"/>
          <w:lang w:val="pl-PL"/>
        </w:rPr>
        <w:t xml:space="preserve"> </w:t>
      </w:r>
      <w:r w:rsidR="00886921" w:rsidRPr="00886921">
        <w:rPr>
          <w:rFonts w:ascii="Cambria" w:hAnsi="Cambria"/>
          <w:b/>
          <w:sz w:val="22"/>
          <w:szCs w:val="22"/>
        </w:rPr>
        <w:t>Jednocześnie Zamawiający informuje, że przepisy ustawy PZP nie pozwalają na jakikolwiek inny kontakt – zarówno z Zamawiającym jak i osobą uprawnioną do porozumiewania się z Wykonawcami – niż wskazany w niniejszym rozdziale SIWZ. Oznacza to, że Zamawiający nie będzie reagował na inne formy kontaktowania się z nim, w szczególności na kontakt telefoniczny lub/i osobisty w swojej siedzibie.</w:t>
      </w:r>
    </w:p>
    <w:p w14:paraId="6DDD3FE3" w14:textId="67EEB6C1" w:rsidR="00831A7F" w:rsidRPr="00831A7F" w:rsidRDefault="00831A7F" w:rsidP="00AF49FD">
      <w:pPr>
        <w:pStyle w:val="Akapitzlist"/>
        <w:numPr>
          <w:ilvl w:val="0"/>
          <w:numId w:val="53"/>
        </w:numPr>
        <w:suppressAutoHyphens/>
        <w:spacing w:before="120" w:line="276" w:lineRule="auto"/>
        <w:jc w:val="both"/>
        <w:rPr>
          <w:rFonts w:ascii="Cambria" w:hAnsi="Cambria"/>
          <w:sz w:val="22"/>
          <w:szCs w:val="22"/>
        </w:rPr>
      </w:pPr>
      <w:r>
        <w:rPr>
          <w:rFonts w:ascii="Cambria" w:hAnsi="Cambria"/>
          <w:sz w:val="22"/>
          <w:szCs w:val="22"/>
          <w:lang w:val="pl-PL"/>
        </w:rPr>
        <w:t xml:space="preserve">Wykonawca zamierzający wziąć udział w postępowaniu o udzielenie zamówienia publicznego, musi posiadać konto na </w:t>
      </w:r>
      <w:proofErr w:type="spellStart"/>
      <w:r>
        <w:rPr>
          <w:rFonts w:ascii="Cambria" w:hAnsi="Cambria"/>
          <w:sz w:val="22"/>
          <w:szCs w:val="22"/>
          <w:lang w:val="pl-PL"/>
        </w:rPr>
        <w:t>ePUAP</w:t>
      </w:r>
      <w:proofErr w:type="spellEnd"/>
      <w:r>
        <w:rPr>
          <w:rFonts w:ascii="Cambria" w:hAnsi="Cambria"/>
          <w:sz w:val="22"/>
          <w:szCs w:val="22"/>
          <w:lang w:val="pl-PL"/>
        </w:rPr>
        <w:t xml:space="preserve">. Wykonawca posiadający konto na </w:t>
      </w:r>
      <w:proofErr w:type="spellStart"/>
      <w:r>
        <w:rPr>
          <w:rFonts w:ascii="Cambria" w:hAnsi="Cambria"/>
          <w:sz w:val="22"/>
          <w:szCs w:val="22"/>
          <w:lang w:val="pl-PL"/>
        </w:rPr>
        <w:t>ePUAP</w:t>
      </w:r>
      <w:proofErr w:type="spellEnd"/>
      <w:r>
        <w:rPr>
          <w:rFonts w:ascii="Cambria" w:hAnsi="Cambria"/>
          <w:sz w:val="22"/>
          <w:szCs w:val="22"/>
          <w:lang w:val="pl-PL"/>
        </w:rPr>
        <w:t xml:space="preserve"> ma dostęp do </w:t>
      </w:r>
      <w:r>
        <w:rPr>
          <w:rFonts w:ascii="Cambria" w:hAnsi="Cambria"/>
          <w:b/>
          <w:sz w:val="22"/>
          <w:szCs w:val="22"/>
          <w:lang w:val="pl-PL"/>
        </w:rPr>
        <w:t>formularzy: złożenia, zmiany, wycofania oferty lub wniosku oraz do formularza do komunikacji.</w:t>
      </w:r>
    </w:p>
    <w:p w14:paraId="5EF13E45" w14:textId="4FD69D40" w:rsidR="00831A7F" w:rsidRPr="00831A7F" w:rsidRDefault="00831A7F" w:rsidP="00AF49FD">
      <w:pPr>
        <w:pStyle w:val="Akapitzlist"/>
        <w:numPr>
          <w:ilvl w:val="0"/>
          <w:numId w:val="53"/>
        </w:numPr>
        <w:suppressAutoHyphens/>
        <w:spacing w:before="120" w:line="276" w:lineRule="auto"/>
        <w:jc w:val="both"/>
        <w:rPr>
          <w:rFonts w:ascii="Cambria" w:hAnsi="Cambria"/>
          <w:sz w:val="22"/>
          <w:szCs w:val="22"/>
        </w:rPr>
      </w:pPr>
      <w:r>
        <w:rPr>
          <w:rFonts w:ascii="Cambria" w:hAnsi="Cambria"/>
          <w:sz w:val="22"/>
          <w:szCs w:val="22"/>
          <w:lang w:val="pl-PL"/>
        </w:rPr>
        <w:t xml:space="preserve">Wymagania techniczne i organizacyjne wysyłania i odbierania dokumentów elektronicznych, elektronicznych kopii dokumentów i oświadczeń oraz informacji przekazywanych przy ich użyciu opisane zostały w Regulaminie korzystania z </w:t>
      </w:r>
      <w:proofErr w:type="spellStart"/>
      <w:r>
        <w:rPr>
          <w:rFonts w:ascii="Cambria" w:hAnsi="Cambria"/>
          <w:sz w:val="22"/>
          <w:szCs w:val="22"/>
          <w:lang w:val="pl-PL"/>
        </w:rPr>
        <w:t>miniPortalu</w:t>
      </w:r>
      <w:proofErr w:type="spellEnd"/>
      <w:r>
        <w:rPr>
          <w:rFonts w:ascii="Cambria" w:hAnsi="Cambria"/>
          <w:sz w:val="22"/>
          <w:szCs w:val="22"/>
          <w:lang w:val="pl-PL"/>
        </w:rPr>
        <w:t xml:space="preserve"> oraz Regulaminie </w:t>
      </w:r>
      <w:proofErr w:type="spellStart"/>
      <w:r>
        <w:rPr>
          <w:rFonts w:ascii="Cambria" w:hAnsi="Cambria"/>
          <w:sz w:val="22"/>
          <w:szCs w:val="22"/>
          <w:lang w:val="pl-PL"/>
        </w:rPr>
        <w:t>ePUAP</w:t>
      </w:r>
      <w:proofErr w:type="spellEnd"/>
      <w:r>
        <w:rPr>
          <w:rFonts w:ascii="Cambria" w:hAnsi="Cambria"/>
          <w:sz w:val="22"/>
          <w:szCs w:val="22"/>
          <w:lang w:val="pl-PL"/>
        </w:rPr>
        <w:t>.</w:t>
      </w:r>
    </w:p>
    <w:p w14:paraId="4BE5F436" w14:textId="098D4B5F" w:rsidR="00831A7F" w:rsidRPr="00831A7F" w:rsidRDefault="00831A7F" w:rsidP="00AF49FD">
      <w:pPr>
        <w:pStyle w:val="Akapitzlist"/>
        <w:numPr>
          <w:ilvl w:val="0"/>
          <w:numId w:val="53"/>
        </w:numPr>
        <w:suppressAutoHyphens/>
        <w:spacing w:before="120" w:line="276" w:lineRule="auto"/>
        <w:jc w:val="both"/>
        <w:rPr>
          <w:rFonts w:ascii="Cambria" w:hAnsi="Cambria"/>
          <w:sz w:val="22"/>
          <w:szCs w:val="22"/>
        </w:rPr>
      </w:pPr>
      <w:r>
        <w:rPr>
          <w:rFonts w:ascii="Cambria" w:hAnsi="Cambria"/>
          <w:sz w:val="22"/>
          <w:szCs w:val="22"/>
          <w:lang w:val="pl-PL"/>
        </w:rPr>
        <w:t>Maksymalny rozmiar plików przesyłanych za pośrednictwem dedykowanych formularzy do: złożenia, zmiany, wycofania oferty lub wniosku oraz do komunikacji wynosi 150MB.</w:t>
      </w:r>
    </w:p>
    <w:p w14:paraId="775B6DB9" w14:textId="6A811CCB" w:rsidR="00831A7F" w:rsidRPr="00831A7F" w:rsidRDefault="00831A7F" w:rsidP="00AF49FD">
      <w:pPr>
        <w:pStyle w:val="Akapitzlist"/>
        <w:numPr>
          <w:ilvl w:val="0"/>
          <w:numId w:val="53"/>
        </w:numPr>
        <w:suppressAutoHyphens/>
        <w:spacing w:before="120" w:line="276" w:lineRule="auto"/>
        <w:jc w:val="both"/>
        <w:rPr>
          <w:rFonts w:ascii="Cambria" w:hAnsi="Cambria"/>
          <w:sz w:val="22"/>
          <w:szCs w:val="22"/>
        </w:rPr>
      </w:pPr>
      <w:r>
        <w:rPr>
          <w:rFonts w:ascii="Cambria" w:hAnsi="Cambria"/>
          <w:sz w:val="22"/>
          <w:szCs w:val="22"/>
          <w:lang w:val="pl-PL"/>
        </w:rPr>
        <w:t xml:space="preserve">Za datę przekazania oferty, wniosków, zawiadomień, dokumentów elektronicznych, oświadczeń lub elektronicznych kopii dokumentów lub oświadczeń oraz innych informacji przyjmuje się datę ich przekazania na </w:t>
      </w:r>
      <w:proofErr w:type="spellStart"/>
      <w:r>
        <w:rPr>
          <w:rFonts w:ascii="Cambria" w:hAnsi="Cambria"/>
          <w:sz w:val="22"/>
          <w:szCs w:val="22"/>
          <w:lang w:val="pl-PL"/>
        </w:rPr>
        <w:t>ePUAP</w:t>
      </w:r>
      <w:proofErr w:type="spellEnd"/>
      <w:r>
        <w:rPr>
          <w:rFonts w:ascii="Cambria" w:hAnsi="Cambria"/>
          <w:sz w:val="22"/>
          <w:szCs w:val="22"/>
          <w:lang w:val="pl-PL"/>
        </w:rPr>
        <w:t>.</w:t>
      </w:r>
    </w:p>
    <w:p w14:paraId="0C566C30" w14:textId="79A0414B" w:rsidR="00831A7F" w:rsidRDefault="00831A7F" w:rsidP="00AF49FD">
      <w:pPr>
        <w:pStyle w:val="Akapitzlist"/>
        <w:numPr>
          <w:ilvl w:val="0"/>
          <w:numId w:val="53"/>
        </w:numPr>
        <w:suppressAutoHyphens/>
        <w:spacing w:before="120" w:line="276" w:lineRule="auto"/>
        <w:jc w:val="both"/>
        <w:rPr>
          <w:rFonts w:ascii="Cambria" w:hAnsi="Cambria"/>
          <w:sz w:val="22"/>
          <w:szCs w:val="22"/>
        </w:rPr>
      </w:pPr>
      <w:r>
        <w:rPr>
          <w:rFonts w:ascii="Cambria" w:hAnsi="Cambria"/>
          <w:sz w:val="22"/>
          <w:szCs w:val="22"/>
          <w:lang w:val="pl-PL"/>
        </w:rPr>
        <w:t xml:space="preserve">Identyfikator postępowania i klucz publiczny dla danego postępowania o udzielenie zamówienia dostępne są na </w:t>
      </w:r>
      <w:r>
        <w:rPr>
          <w:rFonts w:ascii="Cambria" w:hAnsi="Cambria"/>
          <w:i/>
          <w:sz w:val="22"/>
          <w:szCs w:val="22"/>
          <w:lang w:val="pl-PL"/>
        </w:rPr>
        <w:t xml:space="preserve">Liście wszystkich postępowań </w:t>
      </w:r>
      <w:r>
        <w:rPr>
          <w:rFonts w:ascii="Cambria" w:hAnsi="Cambria"/>
          <w:sz w:val="22"/>
          <w:szCs w:val="22"/>
          <w:lang w:val="pl-PL"/>
        </w:rPr>
        <w:t xml:space="preserve">na </w:t>
      </w:r>
      <w:proofErr w:type="spellStart"/>
      <w:r>
        <w:rPr>
          <w:rFonts w:ascii="Cambria" w:hAnsi="Cambria"/>
          <w:sz w:val="22"/>
          <w:szCs w:val="22"/>
          <w:lang w:val="pl-PL"/>
        </w:rPr>
        <w:t>miniPortalu</w:t>
      </w:r>
      <w:proofErr w:type="spellEnd"/>
      <w:r>
        <w:rPr>
          <w:rFonts w:ascii="Cambria" w:hAnsi="Cambria"/>
          <w:sz w:val="22"/>
          <w:szCs w:val="22"/>
          <w:lang w:val="pl-PL"/>
        </w:rPr>
        <w:t xml:space="preserve"> oraz </w:t>
      </w:r>
      <w:r w:rsidRPr="003960B5">
        <w:rPr>
          <w:rFonts w:ascii="Cambria" w:hAnsi="Cambria"/>
          <w:sz w:val="22"/>
          <w:szCs w:val="22"/>
          <w:lang w:val="pl-PL"/>
        </w:rPr>
        <w:t>stanowi załącznik do niniejszej SIWZ</w:t>
      </w:r>
      <w:r w:rsidR="00507103">
        <w:rPr>
          <w:rFonts w:ascii="Cambria" w:hAnsi="Cambria"/>
          <w:sz w:val="22"/>
          <w:szCs w:val="22"/>
          <w:lang w:val="pl-PL"/>
        </w:rPr>
        <w:t xml:space="preserve"> (Załącznik nr 6)</w:t>
      </w:r>
      <w:r w:rsidRPr="003960B5">
        <w:rPr>
          <w:rFonts w:ascii="Cambria" w:hAnsi="Cambria"/>
          <w:sz w:val="22"/>
          <w:szCs w:val="22"/>
          <w:lang w:val="pl-PL"/>
        </w:rPr>
        <w:t>.</w:t>
      </w:r>
    </w:p>
    <w:p w14:paraId="51708986" w14:textId="16958ADF" w:rsidR="00831A7F" w:rsidRPr="005E7B9E" w:rsidRDefault="00831A7F" w:rsidP="00AF49FD">
      <w:pPr>
        <w:pStyle w:val="Akapitzlist"/>
        <w:numPr>
          <w:ilvl w:val="2"/>
          <w:numId w:val="7"/>
        </w:numPr>
        <w:suppressAutoHyphens/>
        <w:spacing w:before="120" w:line="276" w:lineRule="auto"/>
        <w:ind w:left="1134" w:hanging="283"/>
        <w:jc w:val="both"/>
        <w:rPr>
          <w:rFonts w:ascii="Cambria" w:hAnsi="Cambria"/>
          <w:b/>
          <w:sz w:val="22"/>
          <w:szCs w:val="22"/>
        </w:rPr>
      </w:pPr>
      <w:r w:rsidRPr="005E7B9E">
        <w:rPr>
          <w:rFonts w:ascii="Cambria" w:hAnsi="Cambria"/>
          <w:b/>
          <w:sz w:val="22"/>
          <w:szCs w:val="22"/>
          <w:lang w:val="pl-PL"/>
        </w:rPr>
        <w:t>Złożenie oferty</w:t>
      </w:r>
    </w:p>
    <w:p w14:paraId="01FD4895" w14:textId="25A00955" w:rsidR="00831A7F" w:rsidRPr="004E6D12" w:rsidRDefault="00831A7F" w:rsidP="00AF49FD">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 xml:space="preserve">Wykonawca składa ofertę za pośrednictwem </w:t>
      </w:r>
      <w:r>
        <w:rPr>
          <w:rFonts w:ascii="Cambria" w:hAnsi="Cambria"/>
          <w:b/>
          <w:sz w:val="22"/>
          <w:szCs w:val="22"/>
          <w:lang w:val="pl-PL"/>
        </w:rPr>
        <w:t xml:space="preserve">Formularza do złożenia, zmiany, wycofania oferty lub wniosku </w:t>
      </w:r>
      <w:r>
        <w:rPr>
          <w:rFonts w:ascii="Cambria" w:hAnsi="Cambria"/>
          <w:sz w:val="22"/>
          <w:szCs w:val="22"/>
          <w:lang w:val="pl-PL"/>
        </w:rPr>
        <w:t xml:space="preserve">dostępnego na </w:t>
      </w:r>
      <w:proofErr w:type="spellStart"/>
      <w:r>
        <w:rPr>
          <w:rFonts w:ascii="Cambria" w:hAnsi="Cambria"/>
          <w:sz w:val="22"/>
          <w:szCs w:val="22"/>
          <w:lang w:val="pl-PL"/>
        </w:rPr>
        <w:t>ePUAP</w:t>
      </w:r>
      <w:proofErr w:type="spellEnd"/>
      <w:r>
        <w:rPr>
          <w:rFonts w:ascii="Cambria" w:hAnsi="Cambria"/>
          <w:sz w:val="22"/>
          <w:szCs w:val="22"/>
          <w:lang w:val="pl-PL"/>
        </w:rPr>
        <w:t xml:space="preserve"> i udostępnionego również na </w:t>
      </w:r>
      <w:proofErr w:type="spellStart"/>
      <w:r>
        <w:rPr>
          <w:rFonts w:ascii="Cambria" w:hAnsi="Cambria"/>
          <w:sz w:val="22"/>
          <w:szCs w:val="22"/>
          <w:lang w:val="pl-PL"/>
        </w:rPr>
        <w:t>miniPortalu</w:t>
      </w:r>
      <w:proofErr w:type="spellEnd"/>
      <w:r>
        <w:rPr>
          <w:rFonts w:ascii="Cambria" w:hAnsi="Cambria"/>
          <w:sz w:val="22"/>
          <w:szCs w:val="22"/>
          <w:lang w:val="pl-PL"/>
        </w:rPr>
        <w:t xml:space="preserve">. Klucz publiczny niezbędny do zaszyfrowania oferty przez Wykonawcę jest dostępny dla wykonawców na </w:t>
      </w:r>
      <w:proofErr w:type="spellStart"/>
      <w:r>
        <w:rPr>
          <w:rFonts w:ascii="Cambria" w:hAnsi="Cambria"/>
          <w:sz w:val="22"/>
          <w:szCs w:val="22"/>
          <w:lang w:val="pl-PL"/>
        </w:rPr>
        <w:t>miniPortalu</w:t>
      </w:r>
      <w:proofErr w:type="spellEnd"/>
      <w:r>
        <w:rPr>
          <w:rFonts w:ascii="Cambria" w:hAnsi="Cambria"/>
          <w:sz w:val="22"/>
          <w:szCs w:val="22"/>
          <w:lang w:val="pl-PL"/>
        </w:rPr>
        <w:t xml:space="preserve">. </w:t>
      </w:r>
      <w:r w:rsidR="004E6D12">
        <w:rPr>
          <w:rFonts w:ascii="Cambria" w:hAnsi="Cambria"/>
          <w:sz w:val="22"/>
          <w:szCs w:val="22"/>
          <w:lang w:val="pl-PL"/>
        </w:rPr>
        <w:t xml:space="preserve">W formularzu oferty Wykonawca zobowiązany jest podać adres skrzynki </w:t>
      </w:r>
      <w:proofErr w:type="spellStart"/>
      <w:r w:rsidR="004E6D12">
        <w:rPr>
          <w:rFonts w:ascii="Cambria" w:hAnsi="Cambria"/>
          <w:sz w:val="22"/>
          <w:szCs w:val="22"/>
          <w:lang w:val="pl-PL"/>
        </w:rPr>
        <w:t>ePUAP</w:t>
      </w:r>
      <w:proofErr w:type="spellEnd"/>
      <w:r w:rsidR="004E6D12">
        <w:rPr>
          <w:rFonts w:ascii="Cambria" w:hAnsi="Cambria"/>
          <w:sz w:val="22"/>
          <w:szCs w:val="22"/>
          <w:lang w:val="pl-PL"/>
        </w:rPr>
        <w:t>, na którym prowadzona będzie korespondencja związana z postępowaniem.</w:t>
      </w:r>
    </w:p>
    <w:p w14:paraId="65CA86BE" w14:textId="40AE6447" w:rsidR="004E6D12" w:rsidRPr="00163417" w:rsidRDefault="004E6D12" w:rsidP="00AF49FD">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Oferta powinna</w:t>
      </w:r>
      <w:r w:rsidR="005B5FF7">
        <w:rPr>
          <w:rFonts w:ascii="Cambria" w:hAnsi="Cambria"/>
          <w:sz w:val="22"/>
          <w:szCs w:val="22"/>
          <w:lang w:val="pl-PL"/>
        </w:rPr>
        <w:t xml:space="preserve"> być sporządzona w języku polski</w:t>
      </w:r>
      <w:r>
        <w:rPr>
          <w:rFonts w:ascii="Cambria" w:hAnsi="Cambria"/>
          <w:sz w:val="22"/>
          <w:szCs w:val="22"/>
          <w:lang w:val="pl-PL"/>
        </w:rPr>
        <w:t>m, z zachowaniem postaci elektronicznej w formacie danych: .</w:t>
      </w:r>
      <w:proofErr w:type="spellStart"/>
      <w:r>
        <w:rPr>
          <w:rFonts w:ascii="Cambria" w:hAnsi="Cambria"/>
          <w:sz w:val="22"/>
          <w:szCs w:val="22"/>
          <w:lang w:val="pl-PL"/>
        </w:rPr>
        <w:t>doc</w:t>
      </w:r>
      <w:proofErr w:type="spellEnd"/>
      <w:r>
        <w:rPr>
          <w:rFonts w:ascii="Cambria" w:hAnsi="Cambria"/>
          <w:sz w:val="22"/>
          <w:szCs w:val="22"/>
          <w:lang w:val="pl-PL"/>
        </w:rPr>
        <w:t>, .</w:t>
      </w:r>
      <w:proofErr w:type="spellStart"/>
      <w:r>
        <w:rPr>
          <w:rFonts w:ascii="Cambria" w:hAnsi="Cambria"/>
          <w:sz w:val="22"/>
          <w:szCs w:val="22"/>
          <w:lang w:val="pl-PL"/>
        </w:rPr>
        <w:t>docx</w:t>
      </w:r>
      <w:proofErr w:type="spellEnd"/>
      <w:r>
        <w:rPr>
          <w:rFonts w:ascii="Cambria" w:hAnsi="Cambria"/>
          <w:sz w:val="22"/>
          <w:szCs w:val="22"/>
          <w:lang w:val="pl-PL"/>
        </w:rPr>
        <w:t>, .pdf, .xls, .</w:t>
      </w:r>
      <w:proofErr w:type="spellStart"/>
      <w:r>
        <w:rPr>
          <w:rFonts w:ascii="Cambria" w:hAnsi="Cambria"/>
          <w:sz w:val="22"/>
          <w:szCs w:val="22"/>
          <w:lang w:val="pl-PL"/>
        </w:rPr>
        <w:t>xlsx</w:t>
      </w:r>
      <w:proofErr w:type="spellEnd"/>
      <w:r w:rsidR="00167E64">
        <w:rPr>
          <w:rFonts w:ascii="Cambria" w:hAnsi="Cambria"/>
          <w:sz w:val="22"/>
          <w:szCs w:val="22"/>
          <w:lang w:val="pl-PL"/>
        </w:rPr>
        <w:t xml:space="preserve"> podpisana kwalifikowanym podpisem elektronicznym. Sposób złożenia oferty, w tym zaszyfrowania oferty opisany został w Regulaminie korzystania z </w:t>
      </w:r>
      <w:proofErr w:type="spellStart"/>
      <w:r w:rsidR="00167E64">
        <w:rPr>
          <w:rFonts w:ascii="Cambria" w:hAnsi="Cambria"/>
          <w:sz w:val="22"/>
          <w:szCs w:val="22"/>
          <w:lang w:val="pl-PL"/>
        </w:rPr>
        <w:t>miniPortal</w:t>
      </w:r>
      <w:proofErr w:type="spellEnd"/>
      <w:r w:rsidR="00167E64">
        <w:rPr>
          <w:rFonts w:ascii="Cambria" w:hAnsi="Cambria"/>
          <w:sz w:val="22"/>
          <w:szCs w:val="22"/>
          <w:lang w:val="pl-PL"/>
        </w:rPr>
        <w:t xml:space="preserve">. Ofertę należy złożyć w oryginale. </w:t>
      </w:r>
      <w:r w:rsidR="00611879">
        <w:rPr>
          <w:rFonts w:ascii="Cambria" w:hAnsi="Cambria"/>
          <w:sz w:val="22"/>
          <w:szCs w:val="22"/>
          <w:lang w:val="pl-PL"/>
        </w:rPr>
        <w:t xml:space="preserve">Na podstawie </w:t>
      </w:r>
      <w:r w:rsidR="00611879" w:rsidRPr="00AD16AB">
        <w:rPr>
          <w:rFonts w:ascii="Cambria" w:hAnsi="Cambria"/>
          <w:sz w:val="22"/>
          <w:szCs w:val="22"/>
          <w:lang w:val="pl-PL"/>
        </w:rPr>
        <w:t>opinii</w:t>
      </w:r>
      <w:r w:rsidR="00E523F4" w:rsidRPr="00AD16AB">
        <w:rPr>
          <w:rFonts w:ascii="Cambria" w:hAnsi="Cambria"/>
          <w:sz w:val="22"/>
          <w:szCs w:val="22"/>
          <w:lang w:val="pl-PL"/>
        </w:rPr>
        <w:t xml:space="preserve"> Prezesa Urzędu Zamówień Publicznych</w:t>
      </w:r>
      <w:r w:rsidR="00611879">
        <w:rPr>
          <w:rFonts w:ascii="Cambria" w:hAnsi="Cambria"/>
          <w:sz w:val="22"/>
          <w:szCs w:val="22"/>
          <w:lang w:val="pl-PL"/>
        </w:rPr>
        <w:t xml:space="preserve"> p</w:t>
      </w:r>
      <w:r w:rsidR="00E523F4">
        <w:rPr>
          <w:rFonts w:ascii="Cambria" w:hAnsi="Cambria"/>
          <w:sz w:val="22"/>
          <w:szCs w:val="22"/>
          <w:lang w:val="pl-PL"/>
        </w:rPr>
        <w:t>t</w:t>
      </w:r>
      <w:r w:rsidR="00611879">
        <w:rPr>
          <w:rFonts w:ascii="Cambria" w:hAnsi="Cambria"/>
          <w:sz w:val="22"/>
          <w:szCs w:val="22"/>
          <w:lang w:val="pl-PL"/>
        </w:rPr>
        <w:t xml:space="preserve">. „Dopuszczalność „skanu oferty” w postępowaniu o </w:t>
      </w:r>
      <w:r w:rsidR="00611879">
        <w:rPr>
          <w:rFonts w:ascii="Cambria" w:hAnsi="Cambria"/>
          <w:sz w:val="22"/>
          <w:szCs w:val="22"/>
          <w:lang w:val="pl-PL"/>
        </w:rPr>
        <w:lastRenderedPageBreak/>
        <w:t>zamówienie publiczne” Zamawiający informuje, że zeskanowanie oferty Wykonawcy pierwotnie wytworzonej przez niego w postaci papierowej, tj. przekształcenia jej w postać elektroniczną, a następnie opatrzenie powstałego w ten sposób dokumentu elektronicznego kwalifikowanym podpisem elektronicznym Wykonawcy, oznacza wolę złożenia oferty, nie zaś kopii oferty.</w:t>
      </w:r>
      <w:r w:rsidR="001321AF">
        <w:rPr>
          <w:rFonts w:ascii="Cambria" w:hAnsi="Cambria"/>
          <w:sz w:val="22"/>
          <w:szCs w:val="22"/>
          <w:lang w:val="pl-PL"/>
        </w:rPr>
        <w:t xml:space="preserve"> Ofertę, stanowiącą oświadczenie woli Wykonawcy, Zamawiający uzna za dokument elektroniczny (ofertę złożoną w postaci elektronicznej) niezależnie od tego, czy jej postać elektroniczna powstała wyłącznie przy użyciu programu komputerowego, czy też na skutek przekształcenia postaci papierowej do postaci elektronicznej, jeżeli tylko dokument elektroniczny zostanie opatrzony kwalifikowanym podpisem elektronicznym. </w:t>
      </w:r>
    </w:p>
    <w:p w14:paraId="4A472B40" w14:textId="4553C091" w:rsidR="00163417" w:rsidRPr="00163417" w:rsidRDefault="00163417" w:rsidP="00AF49FD">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14:paraId="78072643" w14:textId="3ABEA976" w:rsidR="00163417" w:rsidRPr="00163417" w:rsidRDefault="00163417" w:rsidP="00AF49FD">
      <w:pPr>
        <w:pStyle w:val="Akapitzlist"/>
        <w:numPr>
          <w:ilvl w:val="0"/>
          <w:numId w:val="54"/>
        </w:numPr>
        <w:suppressAutoHyphens/>
        <w:spacing w:before="120" w:line="276" w:lineRule="auto"/>
        <w:jc w:val="both"/>
        <w:rPr>
          <w:rFonts w:ascii="Cambria" w:hAnsi="Cambria"/>
          <w:sz w:val="22"/>
          <w:szCs w:val="22"/>
        </w:rPr>
      </w:pPr>
      <w:r>
        <w:rPr>
          <w:rFonts w:ascii="Cambria" w:hAnsi="Cambria"/>
          <w:b/>
          <w:sz w:val="22"/>
          <w:szCs w:val="22"/>
          <w:lang w:val="pl-PL"/>
        </w:rPr>
        <w:t>Do oferty należy dołączyć Jednolity Europejski Dokument Zamówienia (JEDZ) w postaci elektronicznej opatrzonej kwalifikowanym podpisem elektronicznym, a następnie wraz z plikami stanowiącymi ofertę skompresować do jednego pliku archiwum (ZIP).</w:t>
      </w:r>
    </w:p>
    <w:p w14:paraId="3F77E637" w14:textId="242FF171" w:rsidR="00163417" w:rsidRPr="00163417" w:rsidRDefault="00163417" w:rsidP="00AF49FD">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 xml:space="preserve">Wykonawca może przed upływem terminu składania ofert zmienić lub wycofać ofertę za pośrednictwem Formularza do złożenia, zmiany, wycofania oferty lub wniosku dostępnego na </w:t>
      </w:r>
      <w:proofErr w:type="spellStart"/>
      <w:r>
        <w:rPr>
          <w:rFonts w:ascii="Cambria" w:hAnsi="Cambria"/>
          <w:sz w:val="22"/>
          <w:szCs w:val="22"/>
          <w:lang w:val="pl-PL"/>
        </w:rPr>
        <w:t>ePUAP</w:t>
      </w:r>
      <w:proofErr w:type="spellEnd"/>
      <w:r>
        <w:rPr>
          <w:rFonts w:ascii="Cambria" w:hAnsi="Cambria"/>
          <w:sz w:val="22"/>
          <w:szCs w:val="22"/>
          <w:lang w:val="pl-PL"/>
        </w:rPr>
        <w:t xml:space="preserve"> i udostępnionych również na </w:t>
      </w:r>
      <w:proofErr w:type="spellStart"/>
      <w:r>
        <w:rPr>
          <w:rFonts w:ascii="Cambria" w:hAnsi="Cambria"/>
          <w:sz w:val="22"/>
          <w:szCs w:val="22"/>
          <w:lang w:val="pl-PL"/>
        </w:rPr>
        <w:t>miniPortalu</w:t>
      </w:r>
      <w:proofErr w:type="spellEnd"/>
      <w:r>
        <w:rPr>
          <w:rFonts w:ascii="Cambria" w:hAnsi="Cambria"/>
          <w:sz w:val="22"/>
          <w:szCs w:val="22"/>
          <w:lang w:val="pl-PL"/>
        </w:rPr>
        <w:t xml:space="preserve">. Sposób zmiany i wycofania oferty został opisany w Instrukcji użytkownika dostępnej na </w:t>
      </w:r>
      <w:proofErr w:type="spellStart"/>
      <w:r>
        <w:rPr>
          <w:rFonts w:ascii="Cambria" w:hAnsi="Cambria"/>
          <w:sz w:val="22"/>
          <w:szCs w:val="22"/>
          <w:lang w:val="pl-PL"/>
        </w:rPr>
        <w:t>miniPortalu</w:t>
      </w:r>
      <w:proofErr w:type="spellEnd"/>
      <w:r>
        <w:rPr>
          <w:rFonts w:ascii="Cambria" w:hAnsi="Cambria"/>
          <w:sz w:val="22"/>
          <w:szCs w:val="22"/>
          <w:lang w:val="pl-PL"/>
        </w:rPr>
        <w:t>.</w:t>
      </w:r>
    </w:p>
    <w:p w14:paraId="6399F3EF" w14:textId="5E4E38D1" w:rsidR="00163417" w:rsidRPr="00831A7F" w:rsidRDefault="00163417" w:rsidP="00AF49FD">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 xml:space="preserve">Wykonawca po upływie terminu składania ofert nie może skutecznie dokonać zmiany ani wycofać złożonej oferty. </w:t>
      </w:r>
    </w:p>
    <w:p w14:paraId="6558B145" w14:textId="2B35EB47" w:rsidR="00831A7F" w:rsidRPr="005E7B9E" w:rsidRDefault="00163417" w:rsidP="00AF49FD">
      <w:pPr>
        <w:pStyle w:val="Akapitzlist"/>
        <w:numPr>
          <w:ilvl w:val="2"/>
          <w:numId w:val="7"/>
        </w:numPr>
        <w:suppressAutoHyphens/>
        <w:spacing w:before="120" w:line="276" w:lineRule="auto"/>
        <w:ind w:left="1134" w:hanging="283"/>
        <w:jc w:val="both"/>
        <w:rPr>
          <w:rFonts w:ascii="Cambria" w:hAnsi="Cambria"/>
          <w:b/>
          <w:sz w:val="22"/>
          <w:szCs w:val="22"/>
        </w:rPr>
      </w:pPr>
      <w:r w:rsidRPr="005E7B9E">
        <w:rPr>
          <w:rFonts w:ascii="Cambria" w:hAnsi="Cambria"/>
          <w:b/>
          <w:sz w:val="22"/>
          <w:szCs w:val="22"/>
          <w:lang w:val="pl-PL"/>
        </w:rPr>
        <w:t>Sposób komunikowania się Zamawiającego z Wykonawcami (nie dotyczy składania ofert i wniosków)</w:t>
      </w:r>
    </w:p>
    <w:p w14:paraId="25939E8A" w14:textId="51208B1A" w:rsidR="00163417" w:rsidRPr="001321AF" w:rsidRDefault="00163417" w:rsidP="00AF49FD">
      <w:pPr>
        <w:pStyle w:val="Akapitzlist"/>
        <w:numPr>
          <w:ilvl w:val="0"/>
          <w:numId w:val="55"/>
        </w:numPr>
        <w:suppressAutoHyphens/>
        <w:spacing w:before="120" w:line="276" w:lineRule="auto"/>
        <w:jc w:val="both"/>
        <w:rPr>
          <w:rFonts w:ascii="Cambria" w:hAnsi="Cambria"/>
          <w:sz w:val="22"/>
          <w:szCs w:val="22"/>
        </w:rPr>
      </w:pPr>
      <w:r>
        <w:rPr>
          <w:rFonts w:ascii="Cambria" w:hAnsi="Cambria"/>
          <w:sz w:val="22"/>
          <w:szCs w:val="22"/>
          <w:lang w:val="pl-PL"/>
        </w:rPr>
        <w:t xml:space="preserve">W postępowaniu o udzielenie zamówienia komunikacja pomiędzy Zamawiającym a Wykonawcami w szczególności składanie oświadczeń, wniosków (innych niż wskazanych w pkt 2 powyżej), zawiadomień oraz przekazywanie informacji odbywa się elektronicznie za pośrednictwem </w:t>
      </w:r>
      <w:r>
        <w:rPr>
          <w:rFonts w:ascii="Cambria" w:hAnsi="Cambria"/>
          <w:b/>
          <w:sz w:val="22"/>
          <w:szCs w:val="22"/>
          <w:lang w:val="pl-PL"/>
        </w:rPr>
        <w:t xml:space="preserve">dedykowanego formularza dostępnego na </w:t>
      </w:r>
      <w:proofErr w:type="spellStart"/>
      <w:r>
        <w:rPr>
          <w:rFonts w:ascii="Cambria" w:hAnsi="Cambria"/>
          <w:b/>
          <w:sz w:val="22"/>
          <w:szCs w:val="22"/>
          <w:lang w:val="pl-PL"/>
        </w:rPr>
        <w:t>ePUAP</w:t>
      </w:r>
      <w:proofErr w:type="spellEnd"/>
      <w:r>
        <w:rPr>
          <w:rFonts w:ascii="Cambria" w:hAnsi="Cambria"/>
          <w:b/>
          <w:sz w:val="22"/>
          <w:szCs w:val="22"/>
          <w:lang w:val="pl-PL"/>
        </w:rPr>
        <w:t xml:space="preserve"> oraz udostępnionego przez </w:t>
      </w:r>
      <w:proofErr w:type="spellStart"/>
      <w:r>
        <w:rPr>
          <w:rFonts w:ascii="Cambria" w:hAnsi="Cambria"/>
          <w:b/>
          <w:sz w:val="22"/>
          <w:szCs w:val="22"/>
          <w:lang w:val="pl-PL"/>
        </w:rPr>
        <w:t>miniPortal</w:t>
      </w:r>
      <w:proofErr w:type="spellEnd"/>
      <w:r>
        <w:rPr>
          <w:rFonts w:ascii="Cambria" w:hAnsi="Cambria"/>
          <w:b/>
          <w:sz w:val="22"/>
          <w:szCs w:val="22"/>
          <w:lang w:val="pl-PL"/>
        </w:rPr>
        <w:t xml:space="preserve"> (Formularz do komunikacji). </w:t>
      </w:r>
      <w:r>
        <w:rPr>
          <w:rFonts w:ascii="Cambria" w:hAnsi="Cambria"/>
          <w:sz w:val="22"/>
          <w:szCs w:val="22"/>
          <w:lang w:val="pl-PL"/>
        </w:rPr>
        <w:t xml:space="preserve">We wszelkiej korespondencji związanej z niniejszym postępowaniem Zamawiający i Wykonawcy posługują się numerem ogłoszenia (TED) lub sygnaturą postępowania Zamawiającego: </w:t>
      </w:r>
      <w:r w:rsidRPr="005B5FF7">
        <w:rPr>
          <w:rFonts w:ascii="Cambria" w:hAnsi="Cambria"/>
          <w:sz w:val="22"/>
          <w:szCs w:val="22"/>
          <w:lang w:val="pl-PL"/>
        </w:rPr>
        <w:t>ZP-</w:t>
      </w:r>
      <w:r w:rsidR="005B5FF7" w:rsidRPr="005B5FF7">
        <w:rPr>
          <w:rFonts w:ascii="Cambria" w:hAnsi="Cambria"/>
          <w:sz w:val="22"/>
          <w:szCs w:val="22"/>
          <w:lang w:val="pl-PL"/>
        </w:rPr>
        <w:t>57</w:t>
      </w:r>
      <w:r w:rsidRPr="005B5FF7">
        <w:rPr>
          <w:rFonts w:ascii="Cambria" w:hAnsi="Cambria"/>
          <w:sz w:val="22"/>
          <w:szCs w:val="22"/>
          <w:lang w:val="pl-PL"/>
        </w:rPr>
        <w:t>/PN/PGK/2019</w:t>
      </w:r>
      <w:r>
        <w:rPr>
          <w:rFonts w:ascii="Cambria" w:hAnsi="Cambria"/>
          <w:sz w:val="22"/>
          <w:szCs w:val="22"/>
          <w:lang w:val="pl-PL"/>
        </w:rPr>
        <w:t>.</w:t>
      </w:r>
    </w:p>
    <w:p w14:paraId="00854461" w14:textId="65D3B1CA" w:rsidR="001321AF" w:rsidRPr="001321AF" w:rsidRDefault="001321AF" w:rsidP="00AF49FD">
      <w:pPr>
        <w:pStyle w:val="Akapitzlist"/>
        <w:numPr>
          <w:ilvl w:val="0"/>
          <w:numId w:val="55"/>
        </w:numPr>
        <w:suppressAutoHyphens/>
        <w:spacing w:before="120" w:line="276" w:lineRule="auto"/>
        <w:jc w:val="both"/>
        <w:rPr>
          <w:rFonts w:ascii="Cambria" w:hAnsi="Cambria"/>
          <w:sz w:val="22"/>
          <w:szCs w:val="22"/>
        </w:rPr>
      </w:pPr>
      <w:r>
        <w:rPr>
          <w:rFonts w:ascii="Cambria" w:hAnsi="Cambria"/>
          <w:sz w:val="22"/>
          <w:szCs w:val="22"/>
          <w:lang w:val="pl-PL"/>
        </w:rPr>
        <w:lastRenderedPageBreak/>
        <w:t xml:space="preserve">Zamawiający może również komunikować się z Wykonawcami za pomocą poczty elektronicznej, e-mail: </w:t>
      </w:r>
      <w:hyperlink r:id="rId17" w:history="1">
        <w:r w:rsidRPr="0063644F">
          <w:rPr>
            <w:rStyle w:val="Hipercze"/>
            <w:rFonts w:ascii="Cambria" w:hAnsi="Cambria"/>
            <w:sz w:val="22"/>
            <w:szCs w:val="22"/>
            <w:lang w:val="pl-PL"/>
          </w:rPr>
          <w:t>biuro@pgkdolinabaryczy.pl</w:t>
        </w:r>
      </w:hyperlink>
      <w:r>
        <w:rPr>
          <w:rFonts w:ascii="Cambria" w:hAnsi="Cambria"/>
          <w:sz w:val="22"/>
          <w:szCs w:val="22"/>
          <w:lang w:val="pl-PL"/>
        </w:rPr>
        <w:t>.</w:t>
      </w:r>
    </w:p>
    <w:p w14:paraId="5FC43242" w14:textId="128D6AA7" w:rsidR="001321AF" w:rsidRPr="001321AF" w:rsidRDefault="001321AF" w:rsidP="00AF49FD">
      <w:pPr>
        <w:pStyle w:val="Akapitzlist"/>
        <w:numPr>
          <w:ilvl w:val="0"/>
          <w:numId w:val="55"/>
        </w:numPr>
        <w:suppressAutoHyphens/>
        <w:spacing w:before="120" w:line="276" w:lineRule="auto"/>
        <w:jc w:val="both"/>
        <w:rPr>
          <w:rFonts w:ascii="Cambria" w:hAnsi="Cambria"/>
          <w:sz w:val="22"/>
          <w:szCs w:val="22"/>
        </w:rPr>
      </w:pPr>
      <w:r>
        <w:rPr>
          <w:rFonts w:ascii="Cambria" w:hAnsi="Cambria"/>
          <w:sz w:val="22"/>
          <w:szCs w:val="22"/>
          <w:lang w:val="pl-PL"/>
        </w:rPr>
        <w:t xml:space="preserve">Dokumenty elektroniczne, oświadczenia lub elektroniczne kopie dokumentów lub oświadczeń składane są przez Wykonawcę za pośrednictwem </w:t>
      </w:r>
      <w:r>
        <w:rPr>
          <w:rFonts w:ascii="Cambria" w:hAnsi="Cambria"/>
          <w:i/>
          <w:sz w:val="22"/>
          <w:szCs w:val="22"/>
          <w:lang w:val="pl-PL"/>
        </w:rPr>
        <w:t xml:space="preserve">Formularza do komunikacji </w:t>
      </w:r>
      <w:r>
        <w:rPr>
          <w:rFonts w:ascii="Cambria" w:hAnsi="Cambria"/>
          <w:sz w:val="22"/>
          <w:szCs w:val="22"/>
          <w:lang w:val="pl-PL"/>
        </w:rPr>
        <w:t xml:space="preserve">jako załączniki. Zamawiający dopuszcza również możliwość składania dokumentów elektronicznych, oświadczeń lub elektronicznych kopii dokumentów lub oświadczeń za pomocą poczty elektronicznej, na wskazany w </w:t>
      </w:r>
      <w:r w:rsidR="003960B5">
        <w:rPr>
          <w:rFonts w:ascii="Cambria" w:hAnsi="Cambria"/>
          <w:sz w:val="22"/>
          <w:szCs w:val="22"/>
          <w:lang w:val="pl-PL"/>
        </w:rPr>
        <w:t xml:space="preserve">lit. </w:t>
      </w:r>
      <w:r w:rsidR="00ED19A9">
        <w:rPr>
          <w:rFonts w:ascii="Cambria" w:hAnsi="Cambria"/>
          <w:sz w:val="22"/>
          <w:szCs w:val="22"/>
          <w:lang w:val="pl-PL"/>
        </w:rPr>
        <w:t xml:space="preserve">b) </w:t>
      </w:r>
      <w:r>
        <w:rPr>
          <w:rFonts w:ascii="Cambria" w:hAnsi="Cambria"/>
          <w:sz w:val="22"/>
          <w:szCs w:val="22"/>
          <w:lang w:val="pl-PL"/>
        </w:rPr>
        <w:t xml:space="preserve">powyżej adres e-mail. </w:t>
      </w:r>
    </w:p>
    <w:p w14:paraId="56F35F42" w14:textId="3BAF65A0" w:rsidR="001321AF" w:rsidRDefault="001321AF" w:rsidP="00AF49FD">
      <w:pPr>
        <w:pStyle w:val="Akapitzlist"/>
        <w:numPr>
          <w:ilvl w:val="0"/>
          <w:numId w:val="55"/>
        </w:numPr>
        <w:suppressAutoHyphens/>
        <w:spacing w:before="120" w:line="276" w:lineRule="auto"/>
        <w:jc w:val="both"/>
        <w:rPr>
          <w:rFonts w:ascii="Cambria" w:hAnsi="Cambria"/>
          <w:sz w:val="22"/>
          <w:szCs w:val="22"/>
        </w:rPr>
      </w:pPr>
      <w:r>
        <w:rPr>
          <w:rFonts w:ascii="Cambria" w:hAnsi="Cambria"/>
          <w:sz w:val="22"/>
          <w:szCs w:val="22"/>
          <w:lang w:val="pl-PL"/>
        </w:rPr>
        <w:t xml:space="preserve">Sposób sporządzenia dokumentów elektronicznych, oświadczeń lub elektronicznych kopii dokumentów lub oświadczeń musi być zgodny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 </w:t>
      </w:r>
    </w:p>
    <w:p w14:paraId="71C1176D" w14:textId="77777777" w:rsidR="00886921" w:rsidRPr="00886921" w:rsidRDefault="00886921" w:rsidP="00AF49FD">
      <w:pPr>
        <w:pStyle w:val="Akapitzlist"/>
        <w:numPr>
          <w:ilvl w:val="2"/>
          <w:numId w:val="7"/>
        </w:numPr>
        <w:suppressAutoHyphens/>
        <w:spacing w:before="120" w:line="276" w:lineRule="auto"/>
        <w:ind w:left="1134" w:hanging="283"/>
        <w:jc w:val="both"/>
        <w:rPr>
          <w:rFonts w:ascii="Cambria" w:hAnsi="Cambria"/>
          <w:b/>
          <w:sz w:val="22"/>
          <w:szCs w:val="22"/>
        </w:rPr>
      </w:pPr>
      <w:r w:rsidRPr="00886921">
        <w:rPr>
          <w:rFonts w:ascii="Cambria" w:hAnsi="Cambria"/>
          <w:b/>
          <w:sz w:val="22"/>
          <w:szCs w:val="22"/>
          <w:lang w:val="pl-PL"/>
        </w:rPr>
        <w:t>Wyjaśnienia treści SIWZ</w:t>
      </w:r>
    </w:p>
    <w:p w14:paraId="5ED6F3BA" w14:textId="77777777" w:rsidR="00886921" w:rsidRPr="00886921" w:rsidRDefault="00C95D7D" w:rsidP="00AF49FD">
      <w:pPr>
        <w:pStyle w:val="Akapitzlist"/>
        <w:numPr>
          <w:ilvl w:val="0"/>
          <w:numId w:val="57"/>
        </w:numPr>
        <w:suppressAutoHyphens/>
        <w:spacing w:before="120" w:line="276" w:lineRule="auto"/>
        <w:jc w:val="both"/>
        <w:rPr>
          <w:rFonts w:ascii="Cambria" w:hAnsi="Cambria"/>
          <w:b/>
          <w:sz w:val="22"/>
          <w:szCs w:val="22"/>
        </w:rPr>
      </w:pPr>
      <w:r w:rsidRPr="00886921">
        <w:rPr>
          <w:rFonts w:ascii="Cambria" w:hAnsi="Cambria"/>
          <w:sz w:val="22"/>
          <w:szCs w:val="22"/>
          <w:lang w:val="pl-PL"/>
        </w:rPr>
        <w:t>Wykonawca może zwrócić się do Zamawiającego o wyjaśnienie treści SIWZ.</w:t>
      </w:r>
    </w:p>
    <w:p w14:paraId="3AB1F981" w14:textId="70A30A4D" w:rsidR="00886921" w:rsidRPr="00886921" w:rsidRDefault="00C95D7D" w:rsidP="00AF49FD">
      <w:pPr>
        <w:pStyle w:val="Akapitzlist"/>
        <w:numPr>
          <w:ilvl w:val="0"/>
          <w:numId w:val="57"/>
        </w:numPr>
        <w:suppressAutoHyphens/>
        <w:spacing w:before="120" w:line="276" w:lineRule="auto"/>
        <w:jc w:val="both"/>
        <w:rPr>
          <w:rFonts w:ascii="Cambria" w:hAnsi="Cambria"/>
          <w:b/>
          <w:sz w:val="22"/>
          <w:szCs w:val="22"/>
        </w:rPr>
      </w:pPr>
      <w:r w:rsidRPr="00886921">
        <w:rPr>
          <w:rFonts w:ascii="Cambria" w:hAnsi="Cambria"/>
          <w:sz w:val="22"/>
          <w:szCs w:val="22"/>
          <w:lang w:val="pl-PL"/>
        </w:rPr>
        <w:t xml:space="preserve">Jeżeli wniosek o wyjaśnienie treści SIWZ wpłynie do Zamawiającego nie później niż do końca dnia, w którym upływa połowa terminu składania ofert, Zamawiający udzieli wyjaśnień, niezwłocznie, jednak nie później niż na </w:t>
      </w:r>
      <w:r w:rsidR="00886921">
        <w:rPr>
          <w:rFonts w:ascii="Cambria" w:hAnsi="Cambria"/>
          <w:sz w:val="22"/>
          <w:szCs w:val="22"/>
          <w:lang w:val="pl-PL"/>
        </w:rPr>
        <w:t>6</w:t>
      </w:r>
      <w:r w:rsidRPr="00886921">
        <w:rPr>
          <w:rFonts w:ascii="Cambria" w:hAnsi="Cambria"/>
          <w:sz w:val="22"/>
          <w:szCs w:val="22"/>
          <w:lang w:val="pl-PL"/>
        </w:rPr>
        <w:t xml:space="preserve"> dni przed upływem terminu składania ofert. </w:t>
      </w:r>
      <w:r w:rsidRPr="00886921">
        <w:rPr>
          <w:rFonts w:ascii="Cambria" w:hAnsi="Cambria"/>
          <w:sz w:val="22"/>
          <w:szCs w:val="22"/>
        </w:rPr>
        <w:t xml:space="preserve">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tj. </w:t>
      </w:r>
      <w:hyperlink r:id="rId18" w:history="1">
        <w:r w:rsidR="00A03396" w:rsidRPr="00331D92">
          <w:rPr>
            <w:rStyle w:val="Hipercze"/>
            <w:rFonts w:ascii="Cambria" w:hAnsi="Cambria"/>
            <w:sz w:val="22"/>
            <w:szCs w:val="22"/>
          </w:rPr>
          <w:t>www.</w:t>
        </w:r>
        <w:r w:rsidR="00A03396" w:rsidRPr="00331D92">
          <w:rPr>
            <w:rStyle w:val="Hipercze"/>
            <w:rFonts w:ascii="Cambria" w:hAnsi="Cambria"/>
            <w:sz w:val="22"/>
            <w:szCs w:val="22"/>
            <w:lang w:val="pl-PL"/>
          </w:rPr>
          <w:t>bip.</w:t>
        </w:r>
        <w:r w:rsidR="00A03396" w:rsidRPr="00331D92">
          <w:rPr>
            <w:rStyle w:val="Hipercze"/>
            <w:rFonts w:ascii="Cambria" w:hAnsi="Cambria"/>
            <w:sz w:val="22"/>
            <w:szCs w:val="22"/>
          </w:rPr>
          <w:t>pgkdolinabaryczy.pl</w:t>
        </w:r>
      </w:hyperlink>
      <w:r w:rsidRPr="00886921">
        <w:rPr>
          <w:rFonts w:ascii="Cambria" w:hAnsi="Cambria"/>
          <w:sz w:val="22"/>
          <w:szCs w:val="22"/>
        </w:rPr>
        <w:t xml:space="preserve">. </w:t>
      </w:r>
    </w:p>
    <w:p w14:paraId="61761DB0" w14:textId="2F9B4CC2" w:rsidR="00886921" w:rsidRPr="00886921" w:rsidRDefault="00C95D7D" w:rsidP="00AF49FD">
      <w:pPr>
        <w:pStyle w:val="Akapitzlist"/>
        <w:numPr>
          <w:ilvl w:val="0"/>
          <w:numId w:val="57"/>
        </w:numPr>
        <w:suppressAutoHyphens/>
        <w:spacing w:before="120" w:line="276" w:lineRule="auto"/>
        <w:jc w:val="both"/>
        <w:rPr>
          <w:rFonts w:ascii="Cambria" w:hAnsi="Cambria"/>
          <w:b/>
          <w:sz w:val="22"/>
          <w:szCs w:val="22"/>
        </w:rPr>
      </w:pPr>
      <w:r w:rsidRPr="00886921">
        <w:rPr>
          <w:rFonts w:ascii="Cambria" w:hAnsi="Cambria"/>
          <w:sz w:val="22"/>
          <w:szCs w:val="22"/>
          <w:lang w:val="pl-PL"/>
        </w:rPr>
        <w:t xml:space="preserve">Przedłużenie terminu składania ofert nie wpływa na bieg terminu składania wniosku, o którym mowa w rozdz. VIII. </w:t>
      </w:r>
      <w:r w:rsidR="00866969">
        <w:rPr>
          <w:rFonts w:ascii="Cambria" w:hAnsi="Cambria"/>
          <w:sz w:val="22"/>
          <w:szCs w:val="22"/>
          <w:lang w:val="pl-PL"/>
        </w:rPr>
        <w:t>4</w:t>
      </w:r>
      <w:r w:rsidR="00886921">
        <w:rPr>
          <w:rFonts w:ascii="Cambria" w:hAnsi="Cambria"/>
          <w:sz w:val="22"/>
          <w:szCs w:val="22"/>
          <w:lang w:val="pl-PL"/>
        </w:rPr>
        <w:t xml:space="preserve"> lit. b)</w:t>
      </w:r>
      <w:r w:rsidRPr="00886921">
        <w:rPr>
          <w:rFonts w:ascii="Cambria" w:hAnsi="Cambria"/>
          <w:sz w:val="22"/>
          <w:szCs w:val="22"/>
          <w:lang w:val="pl-PL"/>
        </w:rPr>
        <w:t xml:space="preserve"> niniejszej SIWZ.</w:t>
      </w:r>
    </w:p>
    <w:p w14:paraId="46C40460" w14:textId="77777777" w:rsidR="00886921" w:rsidRPr="00886921" w:rsidRDefault="00C95D7D" w:rsidP="00AF49FD">
      <w:pPr>
        <w:pStyle w:val="Akapitzlist"/>
        <w:numPr>
          <w:ilvl w:val="0"/>
          <w:numId w:val="57"/>
        </w:numPr>
        <w:suppressAutoHyphens/>
        <w:spacing w:before="120" w:line="276" w:lineRule="auto"/>
        <w:jc w:val="both"/>
        <w:rPr>
          <w:rFonts w:ascii="Cambria" w:hAnsi="Cambria"/>
          <w:b/>
          <w:sz w:val="22"/>
          <w:szCs w:val="22"/>
        </w:rPr>
      </w:pPr>
      <w:r w:rsidRPr="00886921">
        <w:rPr>
          <w:rFonts w:ascii="Cambria" w:hAnsi="Cambria"/>
          <w:sz w:val="22"/>
          <w:szCs w:val="22"/>
          <w:lang w:val="pl-PL"/>
        </w:rPr>
        <w:t xml:space="preserve">W przypadku rozbieżności pomiędzy treścią niniejszej SIWZ, a treścią udzielonych odpowiedzi, jako obowiązującą należy przyjąć treść pisma zawierającego późniejsze oświadczenia Zamawiającego. </w:t>
      </w:r>
    </w:p>
    <w:p w14:paraId="72509A12" w14:textId="68E8BF66" w:rsidR="00C95D7D" w:rsidRPr="00886921" w:rsidRDefault="00C95D7D" w:rsidP="00AF49FD">
      <w:pPr>
        <w:pStyle w:val="Akapitzlist"/>
        <w:numPr>
          <w:ilvl w:val="0"/>
          <w:numId w:val="57"/>
        </w:numPr>
        <w:suppressAutoHyphens/>
        <w:spacing w:before="120" w:line="276" w:lineRule="auto"/>
        <w:jc w:val="both"/>
        <w:rPr>
          <w:rFonts w:ascii="Cambria" w:hAnsi="Cambria"/>
          <w:b/>
          <w:sz w:val="22"/>
          <w:szCs w:val="22"/>
        </w:rPr>
      </w:pPr>
      <w:r w:rsidRPr="00886921">
        <w:rPr>
          <w:rFonts w:ascii="Cambria" w:hAnsi="Cambria"/>
          <w:sz w:val="22"/>
          <w:szCs w:val="22"/>
        </w:rPr>
        <w:t>Zamawiający nie przewiduje zwołania zebrania Wykonawców.</w:t>
      </w:r>
    </w:p>
    <w:p w14:paraId="74C3B843" w14:textId="77777777" w:rsidR="00540BD3" w:rsidRPr="00011E85" w:rsidRDefault="00540BD3" w:rsidP="00AF49FD">
      <w:pPr>
        <w:pStyle w:val="Nagwek1"/>
        <w:numPr>
          <w:ilvl w:val="0"/>
          <w:numId w:val="20"/>
        </w:numPr>
        <w:spacing w:line="276" w:lineRule="auto"/>
        <w:jc w:val="both"/>
        <w:rPr>
          <w:b/>
          <w:color w:val="auto"/>
        </w:rPr>
      </w:pPr>
      <w:bookmarkStart w:id="12" w:name="_Toc10793989"/>
      <w:r w:rsidRPr="00011E85">
        <w:rPr>
          <w:b/>
          <w:color w:val="auto"/>
        </w:rPr>
        <w:t>Wymagania dotyczące wadium.</w:t>
      </w:r>
      <w:bookmarkEnd w:id="12"/>
    </w:p>
    <w:p w14:paraId="1380D163" w14:textId="77777777" w:rsidR="00A65EA5" w:rsidRPr="006D68BC"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pl-PL"/>
        </w:rPr>
        <w:t>Wykonawca zobowiązany</w:t>
      </w:r>
      <w:r w:rsidRPr="006D68BC">
        <w:rPr>
          <w:rFonts w:ascii="Cambria" w:hAnsi="Cambria"/>
          <w:lang w:val="pl-PL"/>
        </w:rPr>
        <w:t xml:space="preserve"> jest</w:t>
      </w:r>
      <w:r w:rsidRPr="007703C5">
        <w:rPr>
          <w:rFonts w:ascii="Cambria" w:hAnsi="Cambria"/>
          <w:lang w:val="pl-PL"/>
        </w:rPr>
        <w:t xml:space="preserve"> wnieść wadium</w:t>
      </w:r>
      <w:r w:rsidRPr="006D68BC">
        <w:rPr>
          <w:rFonts w:ascii="Cambria" w:hAnsi="Cambria"/>
          <w:lang w:val="pl-PL"/>
        </w:rPr>
        <w:t xml:space="preserve"> w</w:t>
      </w:r>
      <w:r w:rsidRPr="007703C5">
        <w:rPr>
          <w:rFonts w:ascii="Cambria" w:hAnsi="Cambria"/>
          <w:lang w:val="pl-PL"/>
        </w:rPr>
        <w:t xml:space="preserve"> wysokości</w:t>
      </w:r>
      <w:r w:rsidRPr="006D68BC">
        <w:rPr>
          <w:rFonts w:ascii="Cambria" w:hAnsi="Cambria"/>
          <w:lang w:val="pl-PL"/>
        </w:rPr>
        <w:t xml:space="preserve">: </w:t>
      </w:r>
      <w:r w:rsidR="00F94FF9" w:rsidRPr="006D68BC">
        <w:rPr>
          <w:rFonts w:ascii="Cambria" w:hAnsi="Cambria"/>
          <w:b/>
          <w:lang w:val="pl-PL"/>
        </w:rPr>
        <w:t xml:space="preserve">25 000,00 </w:t>
      </w:r>
      <w:r w:rsidRPr="007703C5">
        <w:rPr>
          <w:rFonts w:ascii="Cambria" w:hAnsi="Cambria"/>
          <w:b/>
          <w:lang w:val="pl-PL"/>
        </w:rPr>
        <w:t>zł</w:t>
      </w:r>
      <w:r w:rsidRPr="006D68BC">
        <w:rPr>
          <w:rFonts w:ascii="Cambria" w:hAnsi="Cambria"/>
          <w:b/>
          <w:lang w:val="pl-PL"/>
        </w:rPr>
        <w:t xml:space="preserve"> </w:t>
      </w:r>
      <w:r w:rsidRPr="007703C5">
        <w:rPr>
          <w:rFonts w:ascii="Cambria" w:hAnsi="Cambria"/>
          <w:b/>
          <w:lang w:val="pl-PL"/>
        </w:rPr>
        <w:t>(słownie</w:t>
      </w:r>
      <w:r w:rsidRPr="006D68BC">
        <w:rPr>
          <w:rFonts w:ascii="Cambria" w:hAnsi="Cambria"/>
          <w:b/>
          <w:lang w:val="pl-PL"/>
        </w:rPr>
        <w:t>:</w:t>
      </w:r>
      <w:r w:rsidRPr="007703C5">
        <w:rPr>
          <w:rFonts w:ascii="Cambria" w:hAnsi="Cambria"/>
          <w:b/>
          <w:lang w:val="pl-PL"/>
        </w:rPr>
        <w:t xml:space="preserve"> </w:t>
      </w:r>
      <w:r w:rsidR="00F94FF9" w:rsidRPr="007703C5">
        <w:rPr>
          <w:rFonts w:ascii="Cambria" w:hAnsi="Cambria"/>
          <w:b/>
          <w:lang w:val="pl-PL"/>
        </w:rPr>
        <w:t>dwadzieścia pięć tysięcy</w:t>
      </w:r>
      <w:r w:rsidRPr="006D68BC">
        <w:rPr>
          <w:rFonts w:ascii="Cambria" w:hAnsi="Cambria"/>
          <w:b/>
          <w:lang w:val="pl-PL"/>
        </w:rPr>
        <w:t xml:space="preserve"> 00/100</w:t>
      </w:r>
      <w:r w:rsidRPr="007703C5">
        <w:rPr>
          <w:rFonts w:ascii="Cambria" w:hAnsi="Cambria"/>
          <w:b/>
          <w:lang w:val="pl-PL"/>
        </w:rPr>
        <w:t xml:space="preserve"> złotych</w:t>
      </w:r>
      <w:r w:rsidRPr="006D68BC">
        <w:rPr>
          <w:rFonts w:ascii="Cambria" w:hAnsi="Cambria"/>
          <w:b/>
          <w:lang w:val="pl-PL"/>
        </w:rPr>
        <w:t>)</w:t>
      </w:r>
      <w:r w:rsidRPr="007703C5">
        <w:rPr>
          <w:rFonts w:ascii="Cambria" w:hAnsi="Cambria"/>
          <w:lang w:val="pl-PL"/>
        </w:rPr>
        <w:t xml:space="preserve"> przed upływem terminu składania ofert</w:t>
      </w:r>
      <w:r w:rsidRPr="006D68BC">
        <w:rPr>
          <w:rFonts w:ascii="Cambria" w:hAnsi="Cambria"/>
          <w:lang w:val="pl-PL"/>
        </w:rPr>
        <w:t>.</w:t>
      </w:r>
    </w:p>
    <w:p w14:paraId="4FED7DEF" w14:textId="77777777" w:rsidR="00A65EA5" w:rsidRPr="007703C5" w:rsidRDefault="00A65EA5" w:rsidP="00AF49FD">
      <w:pPr>
        <w:numPr>
          <w:ilvl w:val="0"/>
          <w:numId w:val="22"/>
        </w:numPr>
        <w:suppressAutoHyphens/>
        <w:spacing w:after="0"/>
        <w:ind w:left="1276" w:hanging="425"/>
        <w:jc w:val="both"/>
        <w:rPr>
          <w:rFonts w:ascii="Cambria" w:hAnsi="Cambria"/>
          <w:lang w:val="sma-NO"/>
        </w:rPr>
      </w:pPr>
      <w:r w:rsidRPr="007703C5">
        <w:rPr>
          <w:rFonts w:ascii="Cambria" w:hAnsi="Cambria"/>
          <w:lang w:val="pl-PL"/>
        </w:rPr>
        <w:lastRenderedPageBreak/>
        <w:t>Zamawiający nie dopuszcza możliwości wniesienia wadium</w:t>
      </w:r>
      <w:r w:rsidRPr="006D68BC">
        <w:rPr>
          <w:rFonts w:ascii="Cambria" w:hAnsi="Cambria"/>
          <w:lang w:val="pl-PL"/>
        </w:rPr>
        <w:t xml:space="preserve"> w</w:t>
      </w:r>
      <w:r w:rsidRPr="007703C5">
        <w:rPr>
          <w:rFonts w:ascii="Cambria" w:hAnsi="Cambria"/>
          <w:lang w:val="pl-PL"/>
        </w:rPr>
        <w:t xml:space="preserve"> innej walucie niż złoty polski</w:t>
      </w:r>
      <w:r w:rsidRPr="006D68BC">
        <w:rPr>
          <w:rFonts w:ascii="Cambria" w:hAnsi="Cambria"/>
          <w:lang w:val="pl-PL"/>
        </w:rPr>
        <w:t>.</w:t>
      </w:r>
    </w:p>
    <w:p w14:paraId="650511CA" w14:textId="77777777" w:rsidR="00A65EA5" w:rsidRPr="007703C5"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sma-NO"/>
        </w:rPr>
        <w:t>Wadium</w:t>
      </w:r>
      <w:r w:rsidRPr="007703C5">
        <w:rPr>
          <w:rFonts w:ascii="Cambria" w:hAnsi="Cambria"/>
          <w:lang w:val="pl-PL"/>
        </w:rPr>
        <w:t xml:space="preserve"> może być wniesione</w:t>
      </w:r>
      <w:r w:rsidRPr="006D68BC">
        <w:rPr>
          <w:rFonts w:ascii="Cambria" w:hAnsi="Cambria"/>
          <w:lang w:val="pl-PL"/>
        </w:rPr>
        <w:t xml:space="preserve"> w:</w:t>
      </w:r>
    </w:p>
    <w:p w14:paraId="0E8855AB" w14:textId="77777777" w:rsidR="00A65EA5" w:rsidRPr="007703C5" w:rsidRDefault="00A65EA5" w:rsidP="00AF49FD">
      <w:pPr>
        <w:numPr>
          <w:ilvl w:val="0"/>
          <w:numId w:val="43"/>
        </w:numPr>
        <w:suppressAutoHyphens/>
        <w:spacing w:after="0"/>
        <w:jc w:val="both"/>
        <w:rPr>
          <w:rFonts w:ascii="Cambria" w:hAnsi="Cambria"/>
          <w:lang w:val="pl-PL"/>
        </w:rPr>
      </w:pPr>
      <w:r w:rsidRPr="007703C5">
        <w:rPr>
          <w:rFonts w:ascii="Cambria" w:hAnsi="Cambria"/>
          <w:lang w:val="pl-PL"/>
        </w:rPr>
        <w:t>pieniądzu</w:t>
      </w:r>
      <w:r w:rsidRPr="007703C5">
        <w:rPr>
          <w:rFonts w:ascii="Cambria" w:hAnsi="Cambria"/>
        </w:rPr>
        <w:t>;</w:t>
      </w:r>
    </w:p>
    <w:p w14:paraId="1F4B2816" w14:textId="77777777" w:rsidR="00A65EA5" w:rsidRPr="007703C5" w:rsidRDefault="00A65EA5" w:rsidP="00AF49FD">
      <w:pPr>
        <w:numPr>
          <w:ilvl w:val="0"/>
          <w:numId w:val="43"/>
        </w:numPr>
        <w:suppressAutoHyphens/>
        <w:spacing w:after="0"/>
        <w:jc w:val="both"/>
        <w:rPr>
          <w:rFonts w:ascii="Cambria" w:hAnsi="Cambria"/>
          <w:lang w:val="pl-PL"/>
        </w:rPr>
      </w:pPr>
      <w:r w:rsidRPr="007703C5">
        <w:rPr>
          <w:rFonts w:ascii="Cambria" w:hAnsi="Cambria"/>
          <w:lang w:val="pl-PL"/>
        </w:rPr>
        <w:t>poręczeniach bankowych</w:t>
      </w:r>
      <w:r w:rsidRPr="006D68BC">
        <w:rPr>
          <w:rFonts w:ascii="Cambria" w:hAnsi="Cambria"/>
          <w:lang w:val="pl-PL"/>
        </w:rPr>
        <w:t>,</w:t>
      </w:r>
      <w:r w:rsidRPr="007703C5">
        <w:rPr>
          <w:rFonts w:ascii="Cambria" w:hAnsi="Cambria"/>
          <w:lang w:val="pl-PL"/>
        </w:rPr>
        <w:t xml:space="preserve"> lub poręczeniach spółdzielczej kasy oszczędnościowo-kredytowej</w:t>
      </w:r>
      <w:r w:rsidRPr="006D68BC">
        <w:rPr>
          <w:rFonts w:ascii="Cambria" w:hAnsi="Cambria"/>
          <w:lang w:val="pl-PL"/>
        </w:rPr>
        <w:t xml:space="preserve"> z</w:t>
      </w:r>
      <w:r w:rsidRPr="007703C5">
        <w:rPr>
          <w:rFonts w:ascii="Cambria" w:hAnsi="Cambria"/>
          <w:lang w:val="pl-PL"/>
        </w:rPr>
        <w:t xml:space="preserve"> tym</w:t>
      </w:r>
      <w:r w:rsidRPr="006D68BC">
        <w:rPr>
          <w:rFonts w:ascii="Cambria" w:hAnsi="Cambria"/>
          <w:lang w:val="pl-PL"/>
        </w:rPr>
        <w:t>,</w:t>
      </w:r>
      <w:r w:rsidRPr="007703C5">
        <w:rPr>
          <w:rFonts w:ascii="Cambria" w:hAnsi="Cambria"/>
          <w:lang w:val="pl-PL"/>
        </w:rPr>
        <w:t xml:space="preserve"> że poręczenie kasy</w:t>
      </w:r>
      <w:r w:rsidRPr="006D68BC">
        <w:rPr>
          <w:rFonts w:ascii="Cambria" w:hAnsi="Cambria"/>
          <w:lang w:val="pl-PL"/>
        </w:rPr>
        <w:t xml:space="preserve"> jest</w:t>
      </w:r>
      <w:r w:rsidRPr="007703C5">
        <w:rPr>
          <w:rFonts w:ascii="Cambria" w:hAnsi="Cambria"/>
          <w:lang w:val="pl-PL"/>
        </w:rPr>
        <w:t xml:space="preserve"> zawsze poręczeniem pieniężnym</w:t>
      </w:r>
      <w:r w:rsidRPr="006D68BC">
        <w:rPr>
          <w:rFonts w:ascii="Cambria" w:hAnsi="Cambria"/>
          <w:lang w:val="pl-PL"/>
        </w:rPr>
        <w:t>;</w:t>
      </w:r>
    </w:p>
    <w:p w14:paraId="214D98DA" w14:textId="77777777" w:rsidR="00A65EA5" w:rsidRPr="007703C5" w:rsidRDefault="00A65EA5" w:rsidP="00AF49FD">
      <w:pPr>
        <w:numPr>
          <w:ilvl w:val="0"/>
          <w:numId w:val="43"/>
        </w:numPr>
        <w:suppressAutoHyphens/>
        <w:spacing w:after="0"/>
        <w:jc w:val="both"/>
        <w:rPr>
          <w:rFonts w:ascii="Cambria" w:hAnsi="Cambria"/>
          <w:lang w:val="pl-PL"/>
        </w:rPr>
      </w:pPr>
      <w:r w:rsidRPr="007703C5">
        <w:rPr>
          <w:rFonts w:ascii="Cambria" w:hAnsi="Cambria"/>
          <w:lang w:val="pl-PL"/>
        </w:rPr>
        <w:t>gwarancjach bankowych</w:t>
      </w:r>
      <w:r w:rsidRPr="007703C5">
        <w:rPr>
          <w:rFonts w:ascii="Cambria" w:hAnsi="Cambria"/>
        </w:rPr>
        <w:t>;</w:t>
      </w:r>
    </w:p>
    <w:p w14:paraId="38EDBA43" w14:textId="77777777" w:rsidR="00A65EA5" w:rsidRPr="007703C5" w:rsidRDefault="00A65EA5" w:rsidP="00AF49FD">
      <w:pPr>
        <w:numPr>
          <w:ilvl w:val="0"/>
          <w:numId w:val="43"/>
        </w:numPr>
        <w:suppressAutoHyphens/>
        <w:spacing w:after="0"/>
        <w:jc w:val="both"/>
        <w:rPr>
          <w:rFonts w:ascii="Cambria" w:hAnsi="Cambria"/>
          <w:lang w:val="pl-PL"/>
        </w:rPr>
      </w:pPr>
      <w:r w:rsidRPr="007703C5">
        <w:rPr>
          <w:rFonts w:ascii="Cambria" w:hAnsi="Cambria"/>
          <w:lang w:val="pl-PL"/>
        </w:rPr>
        <w:t>gwarancjach ubezpieczeniowych</w:t>
      </w:r>
      <w:r w:rsidRPr="007703C5">
        <w:rPr>
          <w:rFonts w:ascii="Cambria" w:hAnsi="Cambria"/>
        </w:rPr>
        <w:t>;</w:t>
      </w:r>
    </w:p>
    <w:p w14:paraId="130F78BB" w14:textId="77777777" w:rsidR="00A65EA5" w:rsidRPr="007703C5" w:rsidRDefault="00A65EA5" w:rsidP="00AF49FD">
      <w:pPr>
        <w:numPr>
          <w:ilvl w:val="0"/>
          <w:numId w:val="43"/>
        </w:numPr>
        <w:suppressAutoHyphens/>
        <w:spacing w:after="0"/>
        <w:jc w:val="both"/>
        <w:rPr>
          <w:rFonts w:ascii="Cambria" w:hAnsi="Cambria"/>
          <w:lang w:val="de-CH"/>
        </w:rPr>
      </w:pPr>
      <w:r w:rsidRPr="007703C5">
        <w:rPr>
          <w:rFonts w:ascii="Cambria" w:hAnsi="Cambria"/>
          <w:lang w:val="pl-PL"/>
        </w:rPr>
        <w:t>poręczeniach udzielanych przez podmioty</w:t>
      </w:r>
      <w:r w:rsidRPr="006D68BC">
        <w:rPr>
          <w:rFonts w:ascii="Cambria" w:hAnsi="Cambria"/>
          <w:lang w:val="pl-PL"/>
        </w:rPr>
        <w:t>, o</w:t>
      </w:r>
      <w:r w:rsidRPr="007703C5">
        <w:rPr>
          <w:rFonts w:ascii="Cambria" w:hAnsi="Cambria"/>
          <w:lang w:val="pl-PL"/>
        </w:rPr>
        <w:t xml:space="preserve"> których mowa</w:t>
      </w:r>
      <w:r w:rsidRPr="006D68BC">
        <w:rPr>
          <w:rFonts w:ascii="Cambria" w:hAnsi="Cambria"/>
          <w:lang w:val="pl-PL"/>
        </w:rPr>
        <w:t xml:space="preserve"> w art. 6b</w:t>
      </w:r>
      <w:r w:rsidRPr="007703C5">
        <w:rPr>
          <w:rFonts w:ascii="Cambria" w:hAnsi="Cambria"/>
          <w:lang w:val="pl-PL"/>
        </w:rPr>
        <w:t xml:space="preserve"> ust</w:t>
      </w:r>
      <w:r w:rsidRPr="006D68BC">
        <w:rPr>
          <w:rFonts w:ascii="Cambria" w:hAnsi="Cambria"/>
          <w:lang w:val="pl-PL"/>
        </w:rPr>
        <w:t>. 5</w:t>
      </w:r>
      <w:r w:rsidRPr="007703C5">
        <w:rPr>
          <w:rFonts w:ascii="Cambria" w:hAnsi="Cambria"/>
          <w:lang w:val="pl-PL"/>
        </w:rPr>
        <w:t xml:space="preserve"> pkt</w:t>
      </w:r>
      <w:r w:rsidRPr="006D68BC">
        <w:rPr>
          <w:rFonts w:ascii="Cambria" w:hAnsi="Cambria"/>
          <w:lang w:val="pl-PL"/>
        </w:rPr>
        <w:t xml:space="preserve"> 2</w:t>
      </w:r>
      <w:r w:rsidRPr="007703C5">
        <w:rPr>
          <w:rFonts w:ascii="Cambria" w:hAnsi="Cambria"/>
          <w:lang w:val="pl-PL"/>
        </w:rPr>
        <w:t xml:space="preserve"> ustawy</w:t>
      </w:r>
      <w:r w:rsidRPr="006D68BC">
        <w:rPr>
          <w:rFonts w:ascii="Cambria" w:hAnsi="Cambria"/>
          <w:lang w:val="pl-PL"/>
        </w:rPr>
        <w:t xml:space="preserve"> z</w:t>
      </w:r>
      <w:r w:rsidRPr="007703C5">
        <w:rPr>
          <w:rFonts w:ascii="Cambria" w:hAnsi="Cambria"/>
          <w:lang w:val="sma-NO"/>
        </w:rPr>
        <w:t xml:space="preserve"> dnia</w:t>
      </w:r>
      <w:r w:rsidRPr="006D68BC">
        <w:rPr>
          <w:rFonts w:ascii="Cambria" w:hAnsi="Cambria"/>
          <w:lang w:val="pl-PL"/>
        </w:rPr>
        <w:t xml:space="preserve"> 9</w:t>
      </w:r>
      <w:r w:rsidRPr="007703C5">
        <w:rPr>
          <w:rFonts w:ascii="Cambria" w:hAnsi="Cambria"/>
          <w:lang w:val="pl-PL"/>
        </w:rPr>
        <w:t xml:space="preserve"> listopada</w:t>
      </w:r>
      <w:r w:rsidRPr="006D68BC">
        <w:rPr>
          <w:rFonts w:ascii="Cambria" w:hAnsi="Cambria"/>
          <w:lang w:val="pl-PL"/>
        </w:rPr>
        <w:t xml:space="preserve"> 2000 r. o</w:t>
      </w:r>
      <w:r w:rsidRPr="007703C5">
        <w:rPr>
          <w:rFonts w:ascii="Cambria" w:hAnsi="Cambria"/>
          <w:lang w:val="pl-PL"/>
        </w:rPr>
        <w:t xml:space="preserve"> utworzeniu Polskiej Agencji Rozwoju Przedsiębiorczości</w:t>
      </w:r>
      <w:r w:rsidRPr="006D68BC">
        <w:rPr>
          <w:rFonts w:ascii="Cambria" w:hAnsi="Cambria"/>
          <w:lang w:val="pl-PL"/>
        </w:rPr>
        <w:t xml:space="preserve"> (Dz. U. 2018 r. poz. 110, 650, 1000 i 1669);</w:t>
      </w:r>
    </w:p>
    <w:p w14:paraId="53974FFC" w14:textId="164AF6F9" w:rsidR="00A65EA5" w:rsidRPr="007703C5"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de-CH"/>
        </w:rPr>
        <w:t>Wadium</w:t>
      </w:r>
      <w:r w:rsidRPr="006D68BC">
        <w:rPr>
          <w:rFonts w:ascii="Cambria" w:hAnsi="Cambria"/>
          <w:lang w:val="pl-PL"/>
        </w:rPr>
        <w:t xml:space="preserve"> w</w:t>
      </w:r>
      <w:r w:rsidRPr="007703C5">
        <w:rPr>
          <w:rFonts w:ascii="Cambria" w:hAnsi="Cambria"/>
          <w:lang w:val="pl-PL"/>
        </w:rPr>
        <w:t xml:space="preserve"> formie pieniądza należy wnieść przelewem na konto</w:t>
      </w:r>
      <w:r w:rsidRPr="006D68BC">
        <w:rPr>
          <w:rFonts w:ascii="Cambria" w:hAnsi="Cambria"/>
          <w:lang w:val="pl-PL"/>
        </w:rPr>
        <w:t xml:space="preserve"> w</w:t>
      </w:r>
      <w:r w:rsidRPr="007703C5">
        <w:rPr>
          <w:rFonts w:ascii="Cambria" w:hAnsi="Cambria"/>
          <w:lang w:val="pl-PL"/>
        </w:rPr>
        <w:t xml:space="preserve"> Banku Spółdzielczym</w:t>
      </w:r>
      <w:r w:rsidRPr="006D68BC">
        <w:rPr>
          <w:rFonts w:ascii="Cambria" w:hAnsi="Cambria"/>
          <w:lang w:val="pl-PL"/>
        </w:rPr>
        <w:t xml:space="preserve"> w</w:t>
      </w:r>
      <w:r w:rsidRPr="007703C5">
        <w:rPr>
          <w:rFonts w:ascii="Cambria" w:hAnsi="Cambria"/>
          <w:lang w:val="pl-PL"/>
        </w:rPr>
        <w:t xml:space="preserve"> Miliczu nr rachunku</w:t>
      </w:r>
      <w:r w:rsidRPr="006D68BC">
        <w:rPr>
          <w:rFonts w:ascii="Cambria" w:hAnsi="Cambria"/>
          <w:lang w:val="pl-PL"/>
        </w:rPr>
        <w:t xml:space="preserve"> </w:t>
      </w:r>
      <w:r w:rsidRPr="006D68BC">
        <w:rPr>
          <w:rFonts w:ascii="Cambria" w:hAnsi="Cambria"/>
          <w:b/>
          <w:bCs/>
          <w:lang w:val="pl-PL"/>
        </w:rPr>
        <w:t>92 9582 0000 2000 0011 5414 0003, z</w:t>
      </w:r>
      <w:r w:rsidRPr="007703C5">
        <w:rPr>
          <w:rFonts w:ascii="Cambria" w:hAnsi="Cambria"/>
          <w:b/>
          <w:bCs/>
          <w:lang w:val="pl-PL"/>
        </w:rPr>
        <w:t xml:space="preserve"> dopiskiem na przelewie</w:t>
      </w:r>
      <w:r w:rsidRPr="006D68BC">
        <w:rPr>
          <w:rFonts w:ascii="Cambria" w:hAnsi="Cambria"/>
          <w:b/>
          <w:bCs/>
          <w:lang w:val="pl-PL"/>
        </w:rPr>
        <w:t xml:space="preserve">: </w:t>
      </w:r>
      <w:r w:rsidRPr="007703C5">
        <w:rPr>
          <w:rFonts w:ascii="Cambria" w:hAnsi="Cambria"/>
          <w:b/>
          <w:bCs/>
          <w:lang w:val="pl-PL"/>
        </w:rPr>
        <w:t>„Wadium</w:t>
      </w:r>
      <w:r w:rsidRPr="006D68BC">
        <w:rPr>
          <w:rFonts w:ascii="Cambria" w:hAnsi="Cambria"/>
          <w:b/>
          <w:bCs/>
          <w:lang w:val="pl-PL"/>
        </w:rPr>
        <w:t xml:space="preserve"> w</w:t>
      </w:r>
      <w:r w:rsidRPr="007703C5">
        <w:rPr>
          <w:rFonts w:ascii="Cambria" w:hAnsi="Cambria"/>
          <w:b/>
          <w:bCs/>
          <w:lang w:val="pl-PL"/>
        </w:rPr>
        <w:t xml:space="preserve"> postępowaniu</w:t>
      </w:r>
      <w:r w:rsidRPr="006D68BC">
        <w:rPr>
          <w:rFonts w:ascii="Cambria" w:hAnsi="Cambria"/>
          <w:b/>
          <w:bCs/>
          <w:lang w:val="pl-PL"/>
        </w:rPr>
        <w:t xml:space="preserve"> ZP-</w:t>
      </w:r>
      <w:r w:rsidR="005B5FF7">
        <w:rPr>
          <w:rFonts w:ascii="Cambria" w:hAnsi="Cambria"/>
          <w:b/>
          <w:bCs/>
          <w:lang w:val="pl-PL"/>
        </w:rPr>
        <w:t>57</w:t>
      </w:r>
      <w:r w:rsidRPr="006D68BC">
        <w:rPr>
          <w:rFonts w:ascii="Cambria" w:hAnsi="Cambria"/>
          <w:b/>
          <w:bCs/>
          <w:lang w:val="pl-PL"/>
        </w:rPr>
        <w:t>/PN/PGK/2019</w:t>
      </w:r>
      <w:r w:rsidR="00F94FF9" w:rsidRPr="006D68BC">
        <w:rPr>
          <w:rFonts w:ascii="Cambria" w:hAnsi="Cambria"/>
          <w:b/>
          <w:bCs/>
          <w:lang w:val="pl-PL"/>
        </w:rPr>
        <w:t>”</w:t>
      </w:r>
      <w:r w:rsidRPr="006D68BC">
        <w:rPr>
          <w:rFonts w:ascii="Cambria" w:hAnsi="Cambria"/>
          <w:b/>
          <w:bCs/>
          <w:lang w:val="pl-PL"/>
        </w:rPr>
        <w:t>.</w:t>
      </w:r>
    </w:p>
    <w:p w14:paraId="5DA24D57" w14:textId="77777777" w:rsidR="003E44DF" w:rsidRPr="003E44DF"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bCs/>
          <w:lang w:val="pl-PL"/>
        </w:rPr>
        <w:t>Skuteczne wniesienie wadium</w:t>
      </w:r>
      <w:r w:rsidRPr="006D68BC">
        <w:rPr>
          <w:rFonts w:ascii="Cambria" w:hAnsi="Cambria"/>
          <w:bCs/>
          <w:lang w:val="pl-PL"/>
        </w:rPr>
        <w:t xml:space="preserve"> w</w:t>
      </w:r>
      <w:r w:rsidRPr="007703C5">
        <w:rPr>
          <w:rFonts w:ascii="Cambria" w:hAnsi="Cambria"/>
          <w:bCs/>
          <w:lang w:val="pl-PL"/>
        </w:rPr>
        <w:t xml:space="preserve"> pieniądzu następuje</w:t>
      </w:r>
      <w:r w:rsidRPr="006D68BC">
        <w:rPr>
          <w:rFonts w:ascii="Cambria" w:hAnsi="Cambria"/>
          <w:bCs/>
          <w:lang w:val="pl-PL"/>
        </w:rPr>
        <w:t xml:space="preserve"> z</w:t>
      </w:r>
      <w:r w:rsidRPr="007703C5">
        <w:rPr>
          <w:rFonts w:ascii="Cambria" w:hAnsi="Cambria"/>
          <w:bCs/>
          <w:lang w:val="pl-PL"/>
        </w:rPr>
        <w:t xml:space="preserve"> chwilą uznania środków pieniężnych na rachunku bankowym</w:t>
      </w:r>
      <w:r w:rsidRPr="007703C5">
        <w:rPr>
          <w:rFonts w:ascii="Cambria" w:hAnsi="Cambria"/>
          <w:bCs/>
          <w:lang w:val="sma-NO"/>
        </w:rPr>
        <w:t xml:space="preserve"> Zamawiającego</w:t>
      </w:r>
      <w:r w:rsidRPr="006D68BC">
        <w:rPr>
          <w:rFonts w:ascii="Cambria" w:hAnsi="Cambria"/>
          <w:bCs/>
          <w:lang w:val="pl-PL"/>
        </w:rPr>
        <w:t>, o</w:t>
      </w:r>
      <w:r w:rsidRPr="007703C5">
        <w:rPr>
          <w:rFonts w:ascii="Cambria" w:hAnsi="Cambria"/>
          <w:bCs/>
          <w:lang w:val="pl-PL"/>
        </w:rPr>
        <w:t xml:space="preserve"> którym mowa</w:t>
      </w:r>
      <w:r w:rsidRPr="006D68BC">
        <w:rPr>
          <w:rFonts w:ascii="Cambria" w:hAnsi="Cambria"/>
          <w:bCs/>
          <w:lang w:val="pl-PL"/>
        </w:rPr>
        <w:t xml:space="preserve"> w</w:t>
      </w:r>
      <w:r w:rsidRPr="007703C5">
        <w:rPr>
          <w:rFonts w:ascii="Cambria" w:hAnsi="Cambria"/>
          <w:bCs/>
          <w:lang w:val="pl-PL"/>
        </w:rPr>
        <w:t xml:space="preserve"> rozdz</w:t>
      </w:r>
      <w:r w:rsidRPr="006D68BC">
        <w:rPr>
          <w:rFonts w:ascii="Cambria" w:hAnsi="Cambria"/>
          <w:bCs/>
          <w:lang w:val="pl-PL"/>
        </w:rPr>
        <w:t>. IX 3.</w:t>
      </w:r>
      <w:r w:rsidRPr="007703C5">
        <w:rPr>
          <w:rFonts w:ascii="Cambria" w:hAnsi="Cambria"/>
          <w:bCs/>
          <w:lang w:val="pl-PL"/>
        </w:rPr>
        <w:t xml:space="preserve"> niniejszej</w:t>
      </w:r>
      <w:r w:rsidRPr="006D68BC">
        <w:rPr>
          <w:rFonts w:ascii="Cambria" w:hAnsi="Cambria"/>
          <w:bCs/>
          <w:lang w:val="pl-PL"/>
        </w:rPr>
        <w:t xml:space="preserve"> SIWZ,</w:t>
      </w:r>
      <w:r w:rsidRPr="007703C5">
        <w:rPr>
          <w:rFonts w:ascii="Cambria" w:hAnsi="Cambria"/>
          <w:bCs/>
          <w:lang w:val="pl-PL"/>
        </w:rPr>
        <w:t xml:space="preserve"> przed upływem terminu składania ofert</w:t>
      </w:r>
      <w:r w:rsidRPr="006D68BC">
        <w:rPr>
          <w:rFonts w:ascii="Cambria" w:hAnsi="Cambria"/>
          <w:bCs/>
          <w:lang w:val="pl-PL"/>
        </w:rPr>
        <w:t xml:space="preserve"> </w:t>
      </w:r>
      <w:r w:rsidRPr="007703C5">
        <w:rPr>
          <w:rFonts w:ascii="Cambria" w:hAnsi="Cambria"/>
          <w:bCs/>
          <w:lang w:val="sma-NO"/>
        </w:rPr>
        <w:t>(tj</w:t>
      </w:r>
      <w:r w:rsidRPr="006D68BC">
        <w:rPr>
          <w:rFonts w:ascii="Cambria" w:hAnsi="Cambria"/>
          <w:bCs/>
          <w:lang w:val="pl-PL"/>
        </w:rPr>
        <w:t>.</w:t>
      </w:r>
      <w:r w:rsidRPr="007703C5">
        <w:rPr>
          <w:rFonts w:ascii="Cambria" w:hAnsi="Cambria"/>
          <w:bCs/>
          <w:lang w:val="pl-PL"/>
        </w:rPr>
        <w:t xml:space="preserve"> przed upływem dnia i godziny wyznaczonej jako ostateczny termin składania ofert</w:t>
      </w:r>
      <w:r w:rsidRPr="006D68BC">
        <w:rPr>
          <w:rFonts w:ascii="Cambria" w:hAnsi="Cambria"/>
          <w:bCs/>
          <w:lang w:val="pl-PL"/>
        </w:rPr>
        <w:t>).</w:t>
      </w:r>
    </w:p>
    <w:p w14:paraId="5C8E1B7A" w14:textId="77777777" w:rsidR="003E44DF" w:rsidRDefault="00ED19A9" w:rsidP="00AF49FD">
      <w:pPr>
        <w:numPr>
          <w:ilvl w:val="0"/>
          <w:numId w:val="22"/>
        </w:numPr>
        <w:suppressAutoHyphens/>
        <w:spacing w:after="0"/>
        <w:ind w:left="1276" w:hanging="425"/>
        <w:jc w:val="both"/>
        <w:rPr>
          <w:rFonts w:ascii="Cambria" w:hAnsi="Cambria"/>
          <w:lang w:val="pl-PL"/>
        </w:rPr>
      </w:pPr>
      <w:r w:rsidRPr="003E44DF">
        <w:rPr>
          <w:rFonts w:asciiTheme="majorHAnsi" w:hAnsiTheme="majorHAnsi"/>
          <w:lang w:val="pl-PL"/>
        </w:rPr>
        <w:t>Zamawiający zaleca</w:t>
      </w:r>
      <w:r w:rsidRPr="006E1646">
        <w:rPr>
          <w:rFonts w:asciiTheme="majorHAnsi" w:hAnsiTheme="majorHAnsi"/>
          <w:lang w:val="pl-PL"/>
        </w:rPr>
        <w:t>, aby w</w:t>
      </w:r>
      <w:r w:rsidRPr="003E44DF">
        <w:rPr>
          <w:rFonts w:asciiTheme="majorHAnsi" w:hAnsiTheme="majorHAnsi"/>
          <w:lang w:val="pl-PL"/>
        </w:rPr>
        <w:t xml:space="preserve"> przypadku wniesienia wadium</w:t>
      </w:r>
      <w:r w:rsidRPr="006E1646">
        <w:rPr>
          <w:rFonts w:asciiTheme="majorHAnsi" w:hAnsiTheme="majorHAnsi"/>
          <w:lang w:val="pl-PL"/>
        </w:rPr>
        <w:t xml:space="preserve"> w</w:t>
      </w:r>
      <w:r w:rsidRPr="003E44DF">
        <w:rPr>
          <w:rFonts w:asciiTheme="majorHAnsi" w:hAnsiTheme="majorHAnsi"/>
          <w:lang w:val="pl-PL"/>
        </w:rPr>
        <w:t xml:space="preserve"> formie pieniężnej</w:t>
      </w:r>
      <w:r w:rsidRPr="006E1646">
        <w:rPr>
          <w:rFonts w:asciiTheme="majorHAnsi" w:hAnsiTheme="majorHAnsi"/>
          <w:lang w:val="pl-PL"/>
        </w:rPr>
        <w:t xml:space="preserve"> –</w:t>
      </w:r>
      <w:r w:rsidRPr="003E44DF">
        <w:rPr>
          <w:rFonts w:asciiTheme="majorHAnsi" w:hAnsiTheme="majorHAnsi"/>
          <w:lang w:val="pl-PL"/>
        </w:rPr>
        <w:t xml:space="preserve"> dokument potwierdzający dokonanie przelewu wadium został załączony</w:t>
      </w:r>
      <w:r w:rsidRPr="006E1646">
        <w:rPr>
          <w:rFonts w:asciiTheme="majorHAnsi" w:hAnsiTheme="majorHAnsi"/>
          <w:lang w:val="pl-PL"/>
        </w:rPr>
        <w:t xml:space="preserve"> do</w:t>
      </w:r>
      <w:r w:rsidRPr="003E44DF">
        <w:rPr>
          <w:rFonts w:asciiTheme="majorHAnsi" w:hAnsiTheme="majorHAnsi"/>
          <w:lang w:val="pl-PL"/>
        </w:rPr>
        <w:t xml:space="preserve"> oferty</w:t>
      </w:r>
      <w:r w:rsidR="003E44DF" w:rsidRPr="006E1646">
        <w:rPr>
          <w:rFonts w:asciiTheme="majorHAnsi" w:hAnsiTheme="majorHAnsi"/>
          <w:lang w:val="pl-PL"/>
        </w:rPr>
        <w:t>.</w:t>
      </w:r>
    </w:p>
    <w:p w14:paraId="73524FBF" w14:textId="4E22A5BD" w:rsidR="00ED19A9" w:rsidRPr="003E44DF" w:rsidRDefault="00ED19A9" w:rsidP="00AF49FD">
      <w:pPr>
        <w:numPr>
          <w:ilvl w:val="0"/>
          <w:numId w:val="22"/>
        </w:numPr>
        <w:suppressAutoHyphens/>
        <w:spacing w:after="0"/>
        <w:ind w:left="1276" w:hanging="425"/>
        <w:jc w:val="both"/>
        <w:rPr>
          <w:rFonts w:ascii="Cambria" w:hAnsi="Cambria"/>
          <w:lang w:val="pl-PL"/>
        </w:rPr>
      </w:pPr>
      <w:r w:rsidRPr="006E1646">
        <w:rPr>
          <w:rFonts w:asciiTheme="majorHAnsi" w:hAnsiTheme="majorHAnsi" w:cs="Segoe UI"/>
          <w:lang w:val="pl-PL"/>
        </w:rPr>
        <w:t>W</w:t>
      </w:r>
      <w:r w:rsidRPr="003E44DF">
        <w:rPr>
          <w:rFonts w:asciiTheme="majorHAnsi" w:hAnsiTheme="majorHAnsi" w:cs="Segoe UI"/>
          <w:lang w:val="pl-PL"/>
        </w:rPr>
        <w:t xml:space="preserve"> przypadku wniesienia wadium</w:t>
      </w:r>
      <w:r w:rsidRPr="006E1646">
        <w:rPr>
          <w:rFonts w:asciiTheme="majorHAnsi" w:hAnsiTheme="majorHAnsi" w:cs="Segoe UI"/>
          <w:lang w:val="pl-PL"/>
        </w:rPr>
        <w:t xml:space="preserve"> w</w:t>
      </w:r>
      <w:r w:rsidRPr="003E44DF">
        <w:rPr>
          <w:rFonts w:asciiTheme="majorHAnsi" w:hAnsiTheme="majorHAnsi" w:cs="Segoe UI"/>
          <w:lang w:val="pl-PL"/>
        </w:rPr>
        <w:t xml:space="preserve"> formie innej niż</w:t>
      </w:r>
      <w:r w:rsidRPr="006E1646">
        <w:rPr>
          <w:rFonts w:asciiTheme="majorHAnsi" w:hAnsiTheme="majorHAnsi" w:cs="Segoe UI"/>
          <w:lang w:val="pl-PL"/>
        </w:rPr>
        <w:t xml:space="preserve"> w</w:t>
      </w:r>
      <w:r w:rsidRPr="003E44DF">
        <w:rPr>
          <w:rFonts w:asciiTheme="majorHAnsi" w:hAnsiTheme="majorHAnsi" w:cs="Segoe UI"/>
          <w:lang w:val="pl-PL"/>
        </w:rPr>
        <w:t xml:space="preserve"> pieniądzu</w:t>
      </w:r>
      <w:r w:rsidRPr="006E1646">
        <w:rPr>
          <w:rFonts w:asciiTheme="majorHAnsi" w:hAnsiTheme="majorHAnsi" w:cs="Segoe UI"/>
          <w:lang w:val="pl-PL"/>
        </w:rPr>
        <w:t xml:space="preserve"> –</w:t>
      </w:r>
      <w:r w:rsidRPr="003E44DF">
        <w:rPr>
          <w:rFonts w:asciiTheme="majorHAnsi" w:hAnsiTheme="majorHAnsi" w:cs="Segoe UI"/>
          <w:lang w:val="pl-PL"/>
        </w:rPr>
        <w:t xml:space="preserve"> dokumenty potwierdzające wniesienie wadium powinny zostać</w:t>
      </w:r>
      <w:r w:rsidRPr="003E44DF">
        <w:rPr>
          <w:rFonts w:asciiTheme="majorHAnsi" w:hAnsiTheme="majorHAnsi" w:cs="Segoe UI"/>
          <w:lang w:val="sma-NO"/>
        </w:rPr>
        <w:t xml:space="preserve"> załączone</w:t>
      </w:r>
      <w:r w:rsidRPr="006E1646">
        <w:rPr>
          <w:rFonts w:asciiTheme="majorHAnsi" w:hAnsiTheme="majorHAnsi" w:cs="Segoe UI"/>
          <w:lang w:val="pl-PL"/>
        </w:rPr>
        <w:t xml:space="preserve"> do</w:t>
      </w:r>
      <w:r w:rsidRPr="003E44DF">
        <w:rPr>
          <w:rFonts w:asciiTheme="majorHAnsi" w:hAnsiTheme="majorHAnsi" w:cs="Segoe UI"/>
          <w:lang w:val="pl-PL"/>
        </w:rPr>
        <w:t xml:space="preserve"> oferty</w:t>
      </w:r>
      <w:r w:rsidRPr="006E1646">
        <w:rPr>
          <w:rFonts w:asciiTheme="majorHAnsi" w:hAnsiTheme="majorHAnsi" w:cs="Segoe UI"/>
          <w:lang w:val="pl-PL"/>
        </w:rPr>
        <w:t xml:space="preserve"> w</w:t>
      </w:r>
      <w:r w:rsidRPr="003E44DF">
        <w:rPr>
          <w:rFonts w:asciiTheme="majorHAnsi" w:hAnsiTheme="majorHAnsi" w:cs="Segoe UI"/>
          <w:lang w:val="pl-PL"/>
        </w:rPr>
        <w:t xml:space="preserve"> postaci elektronicznej przez wczytanie oryginału dokumentu wadialnego </w:t>
      </w:r>
      <w:r w:rsidR="003E44DF" w:rsidRPr="003E44DF">
        <w:rPr>
          <w:rFonts w:asciiTheme="majorHAnsi" w:hAnsiTheme="majorHAnsi" w:cs="Segoe UI"/>
          <w:lang w:val="pl-PL"/>
        </w:rPr>
        <w:t>tj</w:t>
      </w:r>
      <w:r w:rsidR="003E44DF" w:rsidRPr="006E1646">
        <w:rPr>
          <w:rFonts w:asciiTheme="majorHAnsi" w:hAnsiTheme="majorHAnsi" w:cs="Segoe UI"/>
          <w:lang w:val="pl-PL"/>
        </w:rPr>
        <w:t>.</w:t>
      </w:r>
      <w:r w:rsidRPr="003E44DF">
        <w:rPr>
          <w:rFonts w:asciiTheme="majorHAnsi" w:hAnsiTheme="majorHAnsi" w:cs="Segoe UI"/>
          <w:lang w:val="pl-PL"/>
        </w:rPr>
        <w:t xml:space="preserve"> opatrzonego kwalifikowanym podpisem elektronicznym osób upoważnionych</w:t>
      </w:r>
      <w:r w:rsidRPr="006E1646">
        <w:rPr>
          <w:rFonts w:asciiTheme="majorHAnsi" w:hAnsiTheme="majorHAnsi" w:cs="Segoe UI"/>
          <w:lang w:val="pl-PL"/>
        </w:rPr>
        <w:t xml:space="preserve"> do</w:t>
      </w:r>
      <w:r w:rsidRPr="003E44DF">
        <w:rPr>
          <w:rFonts w:asciiTheme="majorHAnsi" w:hAnsiTheme="majorHAnsi" w:cs="Segoe UI"/>
          <w:lang w:val="pl-PL"/>
        </w:rPr>
        <w:t xml:space="preserve"> jego wystawienia</w:t>
      </w:r>
      <w:r w:rsidRPr="006E1646">
        <w:rPr>
          <w:rFonts w:asciiTheme="majorHAnsi" w:hAnsiTheme="majorHAnsi" w:cs="Segoe UI"/>
          <w:lang w:val="pl-PL"/>
        </w:rPr>
        <w:t xml:space="preserve"> </w:t>
      </w:r>
      <w:r w:rsidRPr="003E44DF">
        <w:rPr>
          <w:rFonts w:asciiTheme="majorHAnsi" w:hAnsiTheme="majorHAnsi" w:cs="Segoe UI"/>
          <w:lang w:val="pl-PL"/>
        </w:rPr>
        <w:t>(wystawców dokumentu</w:t>
      </w:r>
      <w:r w:rsidRPr="006E1646">
        <w:rPr>
          <w:rFonts w:asciiTheme="majorHAnsi" w:hAnsiTheme="majorHAnsi" w:cs="Segoe UI"/>
          <w:lang w:val="pl-PL"/>
        </w:rPr>
        <w:t>).</w:t>
      </w:r>
    </w:p>
    <w:p w14:paraId="5B8F4BEB" w14:textId="77777777" w:rsidR="00A65EA5" w:rsidRPr="007703C5" w:rsidRDefault="00A65EA5" w:rsidP="00AF49FD">
      <w:pPr>
        <w:numPr>
          <w:ilvl w:val="0"/>
          <w:numId w:val="22"/>
        </w:numPr>
        <w:suppressAutoHyphens/>
        <w:spacing w:after="0"/>
        <w:ind w:left="1276" w:hanging="425"/>
        <w:jc w:val="both"/>
        <w:rPr>
          <w:rFonts w:ascii="Cambria" w:hAnsi="Cambria"/>
          <w:lang w:val="pl-PL"/>
        </w:rPr>
      </w:pPr>
      <w:r w:rsidRPr="006D68BC">
        <w:rPr>
          <w:rFonts w:ascii="Cambria" w:hAnsi="Cambria"/>
          <w:lang w:val="pl-PL"/>
        </w:rPr>
        <w:t>Z</w:t>
      </w:r>
      <w:r w:rsidRPr="007703C5">
        <w:rPr>
          <w:rFonts w:ascii="Cambria" w:hAnsi="Cambria"/>
          <w:lang w:val="pl-PL"/>
        </w:rPr>
        <w:t xml:space="preserve"> treści gwarancji/poręczenia winno wynikać bezwarunkowe</w:t>
      </w:r>
      <w:r w:rsidRPr="006D68BC">
        <w:rPr>
          <w:rFonts w:ascii="Cambria" w:hAnsi="Cambria"/>
          <w:lang w:val="pl-PL"/>
        </w:rPr>
        <w:t>,</w:t>
      </w:r>
      <w:r w:rsidRPr="007703C5">
        <w:rPr>
          <w:rFonts w:ascii="Cambria" w:hAnsi="Cambria"/>
          <w:lang w:val="pl-PL"/>
        </w:rPr>
        <w:t xml:space="preserve"> na każde pisemne żądanie zgłoszone przez Zamawiającego</w:t>
      </w:r>
      <w:r w:rsidRPr="006D68BC">
        <w:rPr>
          <w:rFonts w:ascii="Cambria" w:hAnsi="Cambria"/>
          <w:lang w:val="pl-PL"/>
        </w:rPr>
        <w:t xml:space="preserve"> w</w:t>
      </w:r>
      <w:r w:rsidRPr="007703C5">
        <w:rPr>
          <w:rFonts w:ascii="Cambria" w:hAnsi="Cambria"/>
          <w:lang w:val="sma-NO"/>
        </w:rPr>
        <w:t xml:space="preserve"> terminie</w:t>
      </w:r>
      <w:r w:rsidRPr="007703C5">
        <w:rPr>
          <w:rFonts w:ascii="Cambria" w:hAnsi="Cambria"/>
          <w:lang w:val="pl-PL"/>
        </w:rPr>
        <w:t xml:space="preserve"> związania ofertą</w:t>
      </w:r>
      <w:r w:rsidRPr="006D68BC">
        <w:rPr>
          <w:rFonts w:ascii="Cambria" w:hAnsi="Cambria"/>
          <w:lang w:val="pl-PL"/>
        </w:rPr>
        <w:t>,</w:t>
      </w:r>
      <w:r w:rsidRPr="007703C5">
        <w:rPr>
          <w:rFonts w:ascii="Cambria" w:hAnsi="Cambria"/>
          <w:lang w:val="pl-PL"/>
        </w:rPr>
        <w:t xml:space="preserve"> zobowiązanie Gwaranta</w:t>
      </w:r>
      <w:r w:rsidRPr="006D68BC">
        <w:rPr>
          <w:rFonts w:ascii="Cambria" w:hAnsi="Cambria"/>
          <w:lang w:val="pl-PL"/>
        </w:rPr>
        <w:t xml:space="preserve"> do</w:t>
      </w:r>
      <w:r w:rsidRPr="007703C5">
        <w:rPr>
          <w:rFonts w:ascii="Cambria" w:hAnsi="Cambria"/>
          <w:lang w:val="pl-PL"/>
        </w:rPr>
        <w:t xml:space="preserve"> wypłaty Zamawiającemu pełnej kwoty wadium</w:t>
      </w:r>
      <w:r w:rsidRPr="006D68BC">
        <w:rPr>
          <w:rFonts w:ascii="Cambria" w:hAnsi="Cambria"/>
          <w:lang w:val="pl-PL"/>
        </w:rPr>
        <w:t xml:space="preserve"> w</w:t>
      </w:r>
      <w:r w:rsidRPr="007703C5">
        <w:rPr>
          <w:rFonts w:ascii="Cambria" w:hAnsi="Cambria"/>
          <w:lang w:val="pl-PL"/>
        </w:rPr>
        <w:t xml:space="preserve"> okolicznościach określonych</w:t>
      </w:r>
      <w:r w:rsidRPr="006D68BC">
        <w:rPr>
          <w:rFonts w:ascii="Cambria" w:hAnsi="Cambria"/>
          <w:lang w:val="pl-PL"/>
        </w:rPr>
        <w:t xml:space="preserve"> w art. 46</w:t>
      </w:r>
      <w:r w:rsidRPr="007703C5">
        <w:rPr>
          <w:rFonts w:ascii="Cambria" w:hAnsi="Cambria"/>
          <w:lang w:val="pl-PL"/>
        </w:rPr>
        <w:t xml:space="preserve"> ust</w:t>
      </w:r>
      <w:r w:rsidRPr="006D68BC">
        <w:rPr>
          <w:rFonts w:ascii="Cambria" w:hAnsi="Cambria"/>
          <w:lang w:val="pl-PL"/>
        </w:rPr>
        <w:t>. 4a</w:t>
      </w:r>
      <w:r w:rsidRPr="007703C5">
        <w:rPr>
          <w:rFonts w:ascii="Cambria" w:hAnsi="Cambria"/>
          <w:lang w:val="pl-PL"/>
        </w:rPr>
        <w:t xml:space="preserve"> i</w:t>
      </w:r>
      <w:r w:rsidRPr="006D68BC">
        <w:rPr>
          <w:rFonts w:ascii="Cambria" w:hAnsi="Cambria"/>
          <w:lang w:val="pl-PL"/>
        </w:rPr>
        <w:t xml:space="preserve"> 5</w:t>
      </w:r>
      <w:r w:rsidRPr="007703C5">
        <w:rPr>
          <w:rFonts w:ascii="Cambria" w:hAnsi="Cambria"/>
          <w:lang w:val="pl-PL"/>
        </w:rPr>
        <w:t xml:space="preserve"> ustawy</w:t>
      </w:r>
      <w:r w:rsidRPr="006D68BC">
        <w:rPr>
          <w:rFonts w:ascii="Cambria" w:hAnsi="Cambria"/>
          <w:lang w:val="pl-PL"/>
        </w:rPr>
        <w:t xml:space="preserve"> PZP.</w:t>
      </w:r>
    </w:p>
    <w:p w14:paraId="236068CA" w14:textId="77777777" w:rsidR="00A65EA5" w:rsidRPr="007703C5"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pl-PL"/>
        </w:rPr>
        <w:t>Oferta Wykonawcy</w:t>
      </w:r>
      <w:r w:rsidRPr="006D68BC">
        <w:rPr>
          <w:rFonts w:ascii="Cambria" w:hAnsi="Cambria"/>
          <w:lang w:val="pl-PL"/>
        </w:rPr>
        <w:t>,</w:t>
      </w:r>
      <w:r w:rsidRPr="007703C5">
        <w:rPr>
          <w:rFonts w:ascii="Cambria" w:hAnsi="Cambria"/>
          <w:lang w:val="pl-PL"/>
        </w:rPr>
        <w:t xml:space="preserve"> który nie wniesie wadium lub</w:t>
      </w:r>
      <w:r w:rsidRPr="007703C5">
        <w:rPr>
          <w:rFonts w:ascii="Cambria" w:hAnsi="Cambria"/>
          <w:lang w:val="sma-NO"/>
        </w:rPr>
        <w:t xml:space="preserve"> wniesie</w:t>
      </w:r>
      <w:r w:rsidRPr="006D68BC">
        <w:rPr>
          <w:rFonts w:ascii="Cambria" w:hAnsi="Cambria"/>
          <w:lang w:val="pl-PL"/>
        </w:rPr>
        <w:t xml:space="preserve"> w</w:t>
      </w:r>
      <w:r w:rsidRPr="007703C5">
        <w:rPr>
          <w:rFonts w:ascii="Cambria" w:hAnsi="Cambria"/>
          <w:lang w:val="pl-PL"/>
        </w:rPr>
        <w:t xml:space="preserve"> sposób nieprawidłowy zostanie odrzucona</w:t>
      </w:r>
      <w:r w:rsidRPr="006D68BC">
        <w:rPr>
          <w:rFonts w:ascii="Cambria" w:hAnsi="Cambria"/>
          <w:lang w:val="pl-PL"/>
        </w:rPr>
        <w:t>.</w:t>
      </w:r>
    </w:p>
    <w:p w14:paraId="44A0CEDF" w14:textId="77777777" w:rsidR="00540BD3" w:rsidRPr="006D68BC"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pl-PL"/>
        </w:rPr>
        <w:t>Okoliczności i zasady zwrotu wadium</w:t>
      </w:r>
      <w:r w:rsidRPr="006D68BC">
        <w:rPr>
          <w:rFonts w:ascii="Cambria" w:hAnsi="Cambria"/>
          <w:lang w:val="pl-PL"/>
        </w:rPr>
        <w:t>,</w:t>
      </w:r>
      <w:r w:rsidRPr="007703C5">
        <w:rPr>
          <w:rFonts w:ascii="Cambria" w:hAnsi="Cambria"/>
          <w:lang w:val="pl-PL"/>
        </w:rPr>
        <w:t xml:space="preserve"> jego przepadku oraz zasady jego zaliczenia na poczet zabezpieczenia należytego wykonania umowy określa ustawa</w:t>
      </w:r>
      <w:r w:rsidRPr="006D68BC">
        <w:rPr>
          <w:rFonts w:ascii="Cambria" w:hAnsi="Cambria"/>
          <w:lang w:val="pl-PL"/>
        </w:rPr>
        <w:t xml:space="preserve"> PZP.</w:t>
      </w:r>
    </w:p>
    <w:p w14:paraId="682D1168" w14:textId="77777777" w:rsidR="00540BD3" w:rsidRPr="00011E85" w:rsidRDefault="00540BD3" w:rsidP="00AF49FD">
      <w:pPr>
        <w:pStyle w:val="Nagwek1"/>
        <w:numPr>
          <w:ilvl w:val="0"/>
          <w:numId w:val="20"/>
        </w:numPr>
        <w:spacing w:line="276" w:lineRule="auto"/>
        <w:ind w:left="1134" w:hanging="708"/>
        <w:jc w:val="both"/>
        <w:rPr>
          <w:b/>
          <w:color w:val="auto"/>
        </w:rPr>
      </w:pPr>
      <w:bookmarkStart w:id="13" w:name="_Toc10793990"/>
      <w:r w:rsidRPr="00011E85">
        <w:rPr>
          <w:b/>
          <w:color w:val="auto"/>
        </w:rPr>
        <w:t>Termin związania ofertą.</w:t>
      </w:r>
      <w:bookmarkEnd w:id="13"/>
    </w:p>
    <w:p w14:paraId="2401BF2A" w14:textId="799B9B44"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 xml:space="preserve">Wykonawca będzie związany ofertą przez okres </w:t>
      </w:r>
      <w:r w:rsidR="00923A8D" w:rsidRPr="00E564E6">
        <w:rPr>
          <w:rFonts w:ascii="Cambria" w:hAnsi="Cambria"/>
          <w:b/>
          <w:sz w:val="22"/>
          <w:szCs w:val="22"/>
          <w:lang w:val="pl-PL"/>
        </w:rPr>
        <w:t>60</w:t>
      </w:r>
      <w:r w:rsidRPr="00E564E6">
        <w:rPr>
          <w:rFonts w:ascii="Cambria" w:hAnsi="Cambria"/>
          <w:b/>
          <w:sz w:val="22"/>
          <w:szCs w:val="22"/>
        </w:rPr>
        <w:t xml:space="preserve"> dni</w:t>
      </w:r>
      <w:r w:rsidRPr="007703C5">
        <w:rPr>
          <w:rFonts w:ascii="Cambria" w:hAnsi="Cambria"/>
          <w:sz w:val="22"/>
          <w:szCs w:val="22"/>
        </w:rPr>
        <w:t>. Bieg terminu związania ofertą rozpoczyna się wraz z upływem terminu składania ofert (art. 85 ust. 5 ustawy PZP).</w:t>
      </w:r>
    </w:p>
    <w:p w14:paraId="720F75D0" w14:textId="77777777"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lastRenderedPageBreak/>
        <w:t xml:space="preserve">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 </w:t>
      </w:r>
    </w:p>
    <w:p w14:paraId="5627984F" w14:textId="77777777"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Odmowa wyrażenia zgody na przedłużenie terminu związania ofertą nie powoduje utraty wadium.</w:t>
      </w:r>
    </w:p>
    <w:p w14:paraId="480AF055" w14:textId="77777777"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6B2BA5A" w14:textId="77777777" w:rsidR="00540BD3" w:rsidRPr="00011E85" w:rsidRDefault="00540BD3" w:rsidP="00AF49FD">
      <w:pPr>
        <w:pStyle w:val="Nagwek1"/>
        <w:numPr>
          <w:ilvl w:val="0"/>
          <w:numId w:val="20"/>
        </w:numPr>
        <w:spacing w:line="276" w:lineRule="auto"/>
        <w:jc w:val="both"/>
        <w:rPr>
          <w:b/>
          <w:color w:val="auto"/>
        </w:rPr>
      </w:pPr>
      <w:bookmarkStart w:id="14" w:name="_Toc10793991"/>
      <w:r w:rsidRPr="00011E85">
        <w:rPr>
          <w:b/>
          <w:color w:val="auto"/>
        </w:rPr>
        <w:t>Opis sposobu przygotowywania ofert.</w:t>
      </w:r>
      <w:bookmarkEnd w:id="14"/>
    </w:p>
    <w:p w14:paraId="71A407DA"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Oferta musi zawierać następujące oświadczenia i dokumenty:</w:t>
      </w:r>
    </w:p>
    <w:p w14:paraId="3CCE2B62" w14:textId="5894A9DB" w:rsidR="00540BD3" w:rsidRPr="00C03426" w:rsidRDefault="00540BD3" w:rsidP="00AF49FD">
      <w:pPr>
        <w:pStyle w:val="Akapitzlist"/>
        <w:numPr>
          <w:ilvl w:val="0"/>
          <w:numId w:val="11"/>
        </w:numPr>
        <w:suppressAutoHyphens/>
        <w:spacing w:before="120" w:line="276" w:lineRule="auto"/>
        <w:jc w:val="both"/>
        <w:rPr>
          <w:rFonts w:ascii="Cambria" w:hAnsi="Cambria"/>
          <w:sz w:val="22"/>
          <w:szCs w:val="22"/>
          <w:lang w:val="pl-PL"/>
        </w:rPr>
      </w:pPr>
      <w:r w:rsidRPr="007703C5">
        <w:rPr>
          <w:rFonts w:ascii="Cambria" w:hAnsi="Cambria"/>
          <w:sz w:val="22"/>
          <w:szCs w:val="22"/>
        </w:rPr>
        <w:t xml:space="preserve">Wypełniony </w:t>
      </w:r>
      <w:r w:rsidR="00C03426">
        <w:rPr>
          <w:rFonts w:ascii="Cambria" w:hAnsi="Cambria"/>
          <w:sz w:val="22"/>
          <w:szCs w:val="22"/>
          <w:lang w:val="pl-PL"/>
        </w:rPr>
        <w:t xml:space="preserve">i podpisany </w:t>
      </w:r>
      <w:r w:rsidRPr="007703C5">
        <w:rPr>
          <w:rFonts w:ascii="Cambria" w:hAnsi="Cambria"/>
          <w:b/>
          <w:sz w:val="22"/>
          <w:szCs w:val="22"/>
        </w:rPr>
        <w:t>Formularz Ofertowy</w:t>
      </w:r>
      <w:r w:rsidRPr="007703C5">
        <w:rPr>
          <w:rFonts w:ascii="Cambria" w:hAnsi="Cambria"/>
          <w:sz w:val="22"/>
          <w:szCs w:val="22"/>
        </w:rPr>
        <w:t xml:space="preserve"> sporządzony z wykorzystaniem wzoru stanowiącego </w:t>
      </w:r>
      <w:r w:rsidRPr="007703C5">
        <w:rPr>
          <w:rFonts w:ascii="Cambria" w:hAnsi="Cambria"/>
          <w:b/>
          <w:sz w:val="22"/>
          <w:szCs w:val="22"/>
        </w:rPr>
        <w:t xml:space="preserve">Załącznik nr 1 </w:t>
      </w:r>
      <w:r w:rsidRPr="007703C5">
        <w:rPr>
          <w:rFonts w:ascii="Cambria" w:hAnsi="Cambria"/>
          <w:sz w:val="22"/>
          <w:szCs w:val="22"/>
        </w:rPr>
        <w:t xml:space="preserve">do niniejszej SIWZ, zawierający w szczególności: wskazanie oferowanego przedmiotu zamówienia, łączną cenę ofertową brutto, </w:t>
      </w:r>
      <w:r w:rsidR="00E50C74" w:rsidRPr="0043617A">
        <w:rPr>
          <w:rFonts w:ascii="Cambria" w:hAnsi="Cambria"/>
          <w:sz w:val="22"/>
          <w:szCs w:val="22"/>
          <w:lang w:val="pl-PL"/>
        </w:rPr>
        <w:t>oferowany okres gwarancji jakości i rękojmi za wady,</w:t>
      </w:r>
      <w:r w:rsidR="00E50C74">
        <w:rPr>
          <w:rFonts w:ascii="Cambria" w:hAnsi="Cambria"/>
          <w:sz w:val="22"/>
          <w:szCs w:val="22"/>
          <w:lang w:val="pl-PL"/>
        </w:rPr>
        <w:t xml:space="preserve"> </w:t>
      </w:r>
      <w:r w:rsidRPr="007703C5">
        <w:rPr>
          <w:rFonts w:ascii="Cambria" w:hAnsi="Cambria"/>
          <w:sz w:val="22"/>
          <w:szCs w:val="22"/>
        </w:rPr>
        <w:t>zobowiązanie dotyczące terminu realizacji zamówienia, oświadczenie o okresie związania ofertą oraz o akceptacji wszystkich postanowień SIWZ i wzoru umowy bez zastrzeżeń, a także informację, którą część zamówienia Wykonawca zamierza powierzyć podwykonawcy</w:t>
      </w:r>
      <w:r w:rsidR="00C03426">
        <w:rPr>
          <w:rFonts w:ascii="Cambria" w:hAnsi="Cambria"/>
          <w:sz w:val="22"/>
          <w:szCs w:val="22"/>
          <w:lang w:val="pl-PL"/>
        </w:rPr>
        <w:t>;</w:t>
      </w:r>
      <w:r w:rsidRPr="007703C5">
        <w:rPr>
          <w:rFonts w:ascii="Cambria" w:hAnsi="Cambria"/>
          <w:sz w:val="22"/>
          <w:szCs w:val="22"/>
        </w:rPr>
        <w:t xml:space="preserve"> </w:t>
      </w:r>
    </w:p>
    <w:p w14:paraId="64D41DC0" w14:textId="7B400602" w:rsidR="00C03426" w:rsidRPr="00C03426" w:rsidRDefault="00C03426" w:rsidP="00AF49FD">
      <w:pPr>
        <w:pStyle w:val="Akapitzlist"/>
        <w:numPr>
          <w:ilvl w:val="0"/>
          <w:numId w:val="11"/>
        </w:numPr>
        <w:suppressAutoHyphens/>
        <w:spacing w:before="120" w:line="276" w:lineRule="auto"/>
        <w:jc w:val="both"/>
        <w:rPr>
          <w:rFonts w:ascii="Cambria" w:hAnsi="Cambria"/>
          <w:sz w:val="22"/>
          <w:szCs w:val="22"/>
        </w:rPr>
      </w:pPr>
      <w:r w:rsidRPr="00C03426">
        <w:rPr>
          <w:rFonts w:ascii="Cambria" w:hAnsi="Cambria"/>
          <w:sz w:val="22"/>
          <w:szCs w:val="22"/>
          <w:lang w:val="pl-PL"/>
        </w:rPr>
        <w:t xml:space="preserve">Wypełnione i podpisane </w:t>
      </w:r>
      <w:r w:rsidRPr="00C03426">
        <w:rPr>
          <w:rFonts w:ascii="Cambria" w:hAnsi="Cambria"/>
          <w:b/>
          <w:sz w:val="22"/>
          <w:szCs w:val="22"/>
          <w:lang w:val="pl-PL"/>
        </w:rPr>
        <w:t>Zestawienie parametrów</w:t>
      </w:r>
      <w:r w:rsidRPr="00C643D0">
        <w:rPr>
          <w:rFonts w:ascii="Cambria" w:hAnsi="Cambria"/>
          <w:b/>
          <w:sz w:val="22"/>
          <w:szCs w:val="22"/>
          <w:lang w:val="pl-PL"/>
        </w:rPr>
        <w:t xml:space="preserve"> –</w:t>
      </w:r>
      <w:r w:rsidRPr="00C03426">
        <w:rPr>
          <w:rFonts w:ascii="Cambria" w:hAnsi="Cambria"/>
          <w:b/>
          <w:sz w:val="22"/>
          <w:szCs w:val="22"/>
          <w:lang w:val="pl-PL"/>
        </w:rPr>
        <w:t xml:space="preserve"> infrastruktura informatyczna wg wzoru załącznika nr</w:t>
      </w:r>
      <w:r w:rsidRPr="00C643D0">
        <w:rPr>
          <w:rFonts w:ascii="Cambria" w:hAnsi="Cambria"/>
          <w:b/>
          <w:sz w:val="22"/>
          <w:szCs w:val="22"/>
          <w:lang w:val="pl-PL"/>
        </w:rPr>
        <w:t xml:space="preserve"> 1.1</w:t>
      </w:r>
      <w:r w:rsidRPr="00C643D0">
        <w:rPr>
          <w:rFonts w:ascii="Cambria" w:hAnsi="Cambria"/>
          <w:sz w:val="22"/>
          <w:szCs w:val="22"/>
          <w:lang w:val="pl-PL"/>
        </w:rPr>
        <w:t xml:space="preserve"> do SIWZ;</w:t>
      </w:r>
    </w:p>
    <w:p w14:paraId="7EC62C75" w14:textId="55324B78" w:rsidR="00C03426" w:rsidRDefault="00C03426" w:rsidP="00AF49FD">
      <w:pPr>
        <w:pStyle w:val="Akapitzlist"/>
        <w:numPr>
          <w:ilvl w:val="0"/>
          <w:numId w:val="11"/>
        </w:numPr>
        <w:suppressAutoHyphens/>
        <w:spacing w:before="120" w:line="276" w:lineRule="auto"/>
        <w:jc w:val="both"/>
        <w:rPr>
          <w:rFonts w:ascii="Cambria" w:hAnsi="Cambria"/>
          <w:sz w:val="22"/>
          <w:szCs w:val="22"/>
        </w:rPr>
      </w:pPr>
      <w:r w:rsidRPr="00C03426">
        <w:rPr>
          <w:rFonts w:ascii="Cambria" w:hAnsi="Cambria"/>
          <w:sz w:val="22"/>
          <w:szCs w:val="22"/>
          <w:lang w:val="pl-PL"/>
        </w:rPr>
        <w:t xml:space="preserve">Wypełniony i podpisany </w:t>
      </w:r>
      <w:r w:rsidRPr="00C03426">
        <w:rPr>
          <w:rFonts w:ascii="Cambria" w:hAnsi="Cambria"/>
          <w:b/>
          <w:sz w:val="22"/>
          <w:szCs w:val="22"/>
          <w:lang w:val="pl-PL"/>
        </w:rPr>
        <w:t>Formularz asortymentowo-cenowy</w:t>
      </w:r>
      <w:r w:rsidRPr="00C643D0">
        <w:rPr>
          <w:rFonts w:ascii="Cambria" w:hAnsi="Cambria"/>
          <w:b/>
          <w:sz w:val="22"/>
          <w:szCs w:val="22"/>
          <w:lang w:val="pl-PL"/>
        </w:rPr>
        <w:t xml:space="preserve"> –</w:t>
      </w:r>
      <w:r w:rsidRPr="00C03426">
        <w:rPr>
          <w:rFonts w:ascii="Cambria" w:hAnsi="Cambria"/>
          <w:b/>
          <w:sz w:val="22"/>
          <w:szCs w:val="22"/>
          <w:lang w:val="pl-PL"/>
        </w:rPr>
        <w:t xml:space="preserve"> wg wzoru załącznika nr</w:t>
      </w:r>
      <w:r w:rsidRPr="00C643D0">
        <w:rPr>
          <w:rFonts w:ascii="Cambria" w:hAnsi="Cambria"/>
          <w:b/>
          <w:sz w:val="22"/>
          <w:szCs w:val="22"/>
          <w:lang w:val="pl-PL"/>
        </w:rPr>
        <w:t xml:space="preserve"> 1.2</w:t>
      </w:r>
      <w:r w:rsidRPr="00C643D0">
        <w:rPr>
          <w:rFonts w:ascii="Cambria" w:hAnsi="Cambria"/>
          <w:sz w:val="22"/>
          <w:szCs w:val="22"/>
          <w:lang w:val="pl-PL"/>
        </w:rPr>
        <w:t xml:space="preserve"> do SIWZ;</w:t>
      </w:r>
    </w:p>
    <w:p w14:paraId="4C632BBD" w14:textId="1B67F8F2" w:rsidR="00540BD3" w:rsidRPr="007703C5" w:rsidRDefault="00540BD3" w:rsidP="00AF49FD">
      <w:pPr>
        <w:pStyle w:val="Akapitzlist"/>
        <w:numPr>
          <w:ilvl w:val="0"/>
          <w:numId w:val="11"/>
        </w:numPr>
        <w:suppressAutoHyphens/>
        <w:spacing w:before="120" w:line="276" w:lineRule="auto"/>
        <w:jc w:val="both"/>
        <w:rPr>
          <w:rFonts w:ascii="Cambria" w:hAnsi="Cambria"/>
          <w:sz w:val="22"/>
          <w:szCs w:val="22"/>
        </w:rPr>
      </w:pPr>
      <w:r w:rsidRPr="007703C5">
        <w:rPr>
          <w:rFonts w:ascii="Cambria" w:hAnsi="Cambria"/>
          <w:sz w:val="22"/>
          <w:szCs w:val="22"/>
        </w:rPr>
        <w:t>Oświadczenia wymienione w rozdziale VII. 1-4 niniejszej SIWZ;</w:t>
      </w:r>
    </w:p>
    <w:p w14:paraId="740998FB" w14:textId="18CE752E" w:rsidR="00C03426" w:rsidRPr="00C03426" w:rsidRDefault="00540BD3" w:rsidP="00C03426">
      <w:pPr>
        <w:pStyle w:val="Akapitzlist"/>
        <w:numPr>
          <w:ilvl w:val="0"/>
          <w:numId w:val="11"/>
        </w:numPr>
        <w:suppressAutoHyphens/>
        <w:spacing w:before="120" w:line="276" w:lineRule="auto"/>
        <w:jc w:val="both"/>
        <w:rPr>
          <w:rFonts w:ascii="Cambria" w:hAnsi="Cambria"/>
          <w:sz w:val="22"/>
          <w:szCs w:val="22"/>
        </w:rPr>
      </w:pPr>
      <w:r w:rsidRPr="007703C5">
        <w:rPr>
          <w:rFonts w:ascii="Cambria" w:hAnsi="Cambria"/>
          <w:sz w:val="22"/>
          <w:szCs w:val="22"/>
        </w:rPr>
        <w:t xml:space="preserve">Dokument, z którego wynika upoważnienie do reprezentowania Wykonawcy; jeżeli ofertę podpisuje pełnomocnik – dokument pełnomocnictwa oraz dokument, z którego wynika uprawnienie dla osoby udzielającej pełnomocnictwa, do dokonania takiej czynności, chyba, że takie umocowanie wynika z dokumentów ogólnie dostępnych w bazach CEIDG lub KRS. W przypadku Wykonawców wspólnie ubiegających się o udzielenie zamówienia – pełnomocnictwo rodzajowe do reprezentowania ich w niniejszym postępowaniu albo reprezentowania w postępowaniu i zawarcia umowy w sprawie zamówienia publicznego. </w:t>
      </w:r>
    </w:p>
    <w:p w14:paraId="59F3EDC9"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lastRenderedPageBreak/>
        <w:t xml:space="preserve">Zamawiający zaleca wykorzystanie formularzy stanowiących integralną część niniejszej SIWZ. Dopuszcza się złożenie w ofercie formularzy opracowanych przez Wykonawcę, pod warunkiem jednak, że ich treść będzie odpowiadać wymaganiom Zamawiającego określonym w niniejszej SIWZ. </w:t>
      </w:r>
    </w:p>
    <w:p w14:paraId="7DF616BA" w14:textId="4DFE320A" w:rsidR="00540BD3" w:rsidRPr="00011E85" w:rsidRDefault="00011E85" w:rsidP="00AF49FD">
      <w:pPr>
        <w:pStyle w:val="Akapitzlist"/>
        <w:numPr>
          <w:ilvl w:val="0"/>
          <w:numId w:val="10"/>
        </w:numPr>
        <w:suppressAutoHyphens/>
        <w:spacing w:before="120" w:line="276" w:lineRule="auto"/>
        <w:jc w:val="both"/>
        <w:rPr>
          <w:rFonts w:ascii="Cambria" w:hAnsi="Cambria"/>
          <w:sz w:val="22"/>
          <w:szCs w:val="22"/>
        </w:rPr>
      </w:pPr>
      <w:r>
        <w:rPr>
          <w:rFonts w:ascii="Cambria" w:hAnsi="Cambria"/>
          <w:sz w:val="22"/>
          <w:szCs w:val="22"/>
          <w:lang w:val="pl-PL"/>
        </w:rPr>
        <w:t>Dokumenty sporządzone w języku obcym składane są wraz z tłumaczeniem na język polski.</w:t>
      </w:r>
    </w:p>
    <w:p w14:paraId="5EFD1102" w14:textId="2E33DE77" w:rsidR="00011E85" w:rsidRPr="007703C5" w:rsidRDefault="00011E85" w:rsidP="00AF49FD">
      <w:pPr>
        <w:pStyle w:val="Akapitzlist"/>
        <w:numPr>
          <w:ilvl w:val="0"/>
          <w:numId w:val="10"/>
        </w:numPr>
        <w:suppressAutoHyphens/>
        <w:spacing w:before="120" w:line="276" w:lineRule="auto"/>
        <w:jc w:val="both"/>
        <w:rPr>
          <w:rFonts w:ascii="Cambria" w:hAnsi="Cambria"/>
          <w:sz w:val="22"/>
          <w:szCs w:val="22"/>
        </w:rPr>
      </w:pPr>
      <w:r>
        <w:rPr>
          <w:rFonts w:ascii="Cambria" w:hAnsi="Cambria"/>
          <w:sz w:val="22"/>
          <w:szCs w:val="22"/>
          <w:lang w:val="pl-PL"/>
        </w:rPr>
        <w:t xml:space="preserve">Stosowanie do § 16 Rozporządzenia Ministra rozwoju z dnia 26 lipca 2016 r. w sprawie rodzajów dokumentów, jakich może żądać zamawiający od wykonawcy w postępowaniu o udzielenie zamówienia (Dz. U. 2016.1126), dokumenty lub oświadczenia sporządzone w języku obcym są składane wraz z tłumaczeniem na język polski. </w:t>
      </w:r>
    </w:p>
    <w:p w14:paraId="64D2CE30"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Pełnomocnictwo musi być przedstawione w formie oryginału lub notarialnie potwierdzonej kopii. Wymagane, a niezłożone lub wadliwe pełnomocnictwa podlegać będą uzupełniniu na warunkach określonych w art. 26 ust. 3a ustawy PZP.</w:t>
      </w:r>
    </w:p>
    <w:p w14:paraId="063CE195"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E05802E"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Wykonawca ma prawo złożyć tylko jedną ofertę, zawierającą jedną, jednoznacznie opisaną propozycję. Złożenie większej liczby ofert spowoduje odrzucenie wszystkich ofert złożonych przez danego Wykonawcę. </w:t>
      </w:r>
    </w:p>
    <w:p w14:paraId="14135ACD"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Treść złożonej oferty musi odpowiadać treści SIWZ.</w:t>
      </w:r>
    </w:p>
    <w:p w14:paraId="458F2823"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Wykonawca poniesie wszelkie koszty związane z przygotowaniem i złożeniem oferty.</w:t>
      </w:r>
    </w:p>
    <w:p w14:paraId="72287CB5"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Zamawiający informuje, że zgodnie z art. 8 w związku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2003 r. Nr 153, poz. 1503 ze zm.), jeśli Wykonawca w terminie składania ofert zastrzegł, że nie mogą one być udostępniane i jednocześnie wykazał, że zastrzeżone informacje stanowią tajemnicę przedsiębiorstwa.</w:t>
      </w:r>
    </w:p>
    <w:p w14:paraId="77272293"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14:paraId="33665CBC"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w:t>
      </w:r>
      <w:r w:rsidRPr="007703C5">
        <w:rPr>
          <w:rFonts w:ascii="Cambria" w:hAnsi="Cambria"/>
          <w:sz w:val="22"/>
          <w:szCs w:val="22"/>
        </w:rPr>
        <w:lastRenderedPageBreak/>
        <w:t>zastrzeżenia ich jako tajemnicy przedsiębiorstwa. Przedmiotowe zastrzeżenie Zamawiający uzna za skuteczne wyłącznie w sytuacji, kiedy oprócz samego zastrzeżenia, jednocześnie wykaże, iż dane informacje stanowią tajemnicę przedsiębiorstwa.</w:t>
      </w:r>
    </w:p>
    <w:p w14:paraId="105BB262" w14:textId="67AA0B83" w:rsidR="00540BD3" w:rsidRPr="00EA4D64" w:rsidRDefault="00540BD3" w:rsidP="00EA4D64">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Do przeliczenia na PLN wartości wskazanej w dokumentach złożonych na potwierdzenie spełnienia warunków udziału w postępowaniu, wyrażonej w walutach innych niż PLN, Zamawiający przyjmie średni kurs publikowany przez Narodowy Bank Polski </w:t>
      </w:r>
      <w:bookmarkStart w:id="15" w:name="_Hlk11229599"/>
      <w:r w:rsidR="006C49C9" w:rsidRPr="006C49C9">
        <w:rPr>
          <w:rFonts w:asciiTheme="majorHAnsi" w:hAnsiTheme="majorHAnsi"/>
          <w:sz w:val="22"/>
          <w:szCs w:val="22"/>
        </w:rPr>
        <w:t>z dnia publikacji ogłoszenia o zamówieniu, a jeżeli w tym dniu kursu nie ogłoszono, to średni kurs waluty publikowany pierwszego dnia, po dniu publikacji ogłoszenia o zamówieniu, w którym zostanie on opublikowany</w:t>
      </w:r>
      <w:r w:rsidR="006C49C9" w:rsidRPr="006C49C9">
        <w:t>.</w:t>
      </w:r>
      <w:bookmarkEnd w:id="15"/>
    </w:p>
    <w:p w14:paraId="28D70C68"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Oferta, której treść nie będzie odpowiadać treści SIWZ, z zastrzeżeniem art. 87 ust. 2 pkt 3 ustawy PZP zostanie odrzucona (art. 89 ust. 1 pkt 2 ustawy PZP). Wszelkie niejasności i wątpliwości dotyczące treści zapisów w SIWZ należy zatem wyjaśnić z Zamawiającym przed terminem składania ofert w trybie przewidzianym w rozdziale VIII niniejszej SIWZ. Przepisy ustawy PZP nie przewidują negocjacji warunków udzielenia zamówienia, w tym zapisów projektu umowy, po terminie otwarcia ofert. </w:t>
      </w:r>
    </w:p>
    <w:p w14:paraId="5D03AB1A" w14:textId="77777777" w:rsidR="00540BD3" w:rsidRPr="00F14CDC" w:rsidRDefault="00540BD3" w:rsidP="00AF49FD">
      <w:pPr>
        <w:pStyle w:val="Nagwek1"/>
        <w:numPr>
          <w:ilvl w:val="0"/>
          <w:numId w:val="20"/>
        </w:numPr>
        <w:spacing w:line="276" w:lineRule="auto"/>
        <w:jc w:val="both"/>
        <w:rPr>
          <w:b/>
          <w:color w:val="auto"/>
        </w:rPr>
      </w:pPr>
      <w:bookmarkStart w:id="16" w:name="_Toc10793992"/>
      <w:r w:rsidRPr="00F14CDC">
        <w:rPr>
          <w:b/>
          <w:color w:val="auto"/>
        </w:rPr>
        <w:t>Miejsce i termin składania ofert.</w:t>
      </w:r>
      <w:bookmarkEnd w:id="16"/>
    </w:p>
    <w:p w14:paraId="27E4D473" w14:textId="5E323A3E" w:rsidR="00AD16AB" w:rsidRPr="003E44DF" w:rsidRDefault="00AD16AB" w:rsidP="00AF49FD">
      <w:pPr>
        <w:pStyle w:val="Akapitzlist"/>
        <w:numPr>
          <w:ilvl w:val="0"/>
          <w:numId w:val="12"/>
        </w:numPr>
        <w:spacing w:before="240" w:line="276" w:lineRule="auto"/>
        <w:jc w:val="both"/>
        <w:rPr>
          <w:rFonts w:ascii="Cambria" w:hAnsi="Cambria"/>
          <w:sz w:val="22"/>
          <w:szCs w:val="22"/>
        </w:rPr>
      </w:pPr>
      <w:r w:rsidRPr="003E44DF">
        <w:rPr>
          <w:rFonts w:ascii="Cambria" w:hAnsi="Cambria"/>
          <w:sz w:val="22"/>
          <w:szCs w:val="22"/>
          <w:lang w:val="pl-PL"/>
        </w:rPr>
        <w:t xml:space="preserve">Termin składania ofert upływa </w:t>
      </w:r>
      <w:r w:rsidR="0022153A" w:rsidRPr="003E44DF">
        <w:rPr>
          <w:rFonts w:ascii="Cambria" w:hAnsi="Cambria"/>
          <w:b/>
          <w:sz w:val="22"/>
          <w:szCs w:val="22"/>
          <w:lang w:val="pl-PL"/>
        </w:rPr>
        <w:t xml:space="preserve">w dniu </w:t>
      </w:r>
      <w:r w:rsidR="005B5FF7">
        <w:rPr>
          <w:rFonts w:ascii="Cambria" w:hAnsi="Cambria"/>
          <w:b/>
          <w:sz w:val="22"/>
          <w:szCs w:val="22"/>
          <w:lang w:val="pl-PL"/>
        </w:rPr>
        <w:t>02.08.2019 r.</w:t>
      </w:r>
      <w:r w:rsidRPr="003E44DF">
        <w:rPr>
          <w:rFonts w:ascii="Cambria" w:hAnsi="Cambria"/>
          <w:b/>
          <w:sz w:val="22"/>
          <w:szCs w:val="22"/>
          <w:lang w:val="pl-PL"/>
        </w:rPr>
        <w:t xml:space="preserve"> o godzinie</w:t>
      </w:r>
      <w:r w:rsidR="00C209C3">
        <w:rPr>
          <w:rFonts w:ascii="Cambria" w:hAnsi="Cambria"/>
          <w:b/>
          <w:sz w:val="22"/>
          <w:szCs w:val="22"/>
          <w:lang w:val="pl-PL"/>
        </w:rPr>
        <w:t>: 12:00.</w:t>
      </w:r>
    </w:p>
    <w:p w14:paraId="166547FB" w14:textId="77777777" w:rsidR="0022153A" w:rsidRPr="003E44DF" w:rsidRDefault="0022153A"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Ofertę należy złożyć zgodnie z wymogami opisanymi w rozdz. VIII pkt 2 niniejszej SIWZ.</w:t>
      </w:r>
    </w:p>
    <w:p w14:paraId="10B702C4" w14:textId="17463EFE" w:rsidR="00AD16AB" w:rsidRPr="003E44DF" w:rsidRDefault="00AD16AB"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 xml:space="preserve">Otwarcie ofert nastąpi w dniu </w:t>
      </w:r>
      <w:r w:rsidR="00C209C3">
        <w:rPr>
          <w:rFonts w:ascii="Cambria" w:hAnsi="Cambria"/>
          <w:b/>
          <w:sz w:val="22"/>
          <w:szCs w:val="22"/>
          <w:lang w:val="pl-PL"/>
        </w:rPr>
        <w:t>02.08.2019 r.</w:t>
      </w:r>
      <w:r w:rsidRPr="003E44DF">
        <w:rPr>
          <w:rFonts w:ascii="Cambria" w:hAnsi="Cambria"/>
          <w:sz w:val="22"/>
          <w:szCs w:val="22"/>
          <w:lang w:val="pl-PL"/>
        </w:rPr>
        <w:t xml:space="preserve"> </w:t>
      </w:r>
      <w:r w:rsidRPr="00C209C3">
        <w:rPr>
          <w:rFonts w:ascii="Cambria" w:hAnsi="Cambria"/>
          <w:b/>
          <w:sz w:val="22"/>
          <w:szCs w:val="22"/>
          <w:lang w:val="pl-PL"/>
        </w:rPr>
        <w:t xml:space="preserve">o godzinie </w:t>
      </w:r>
      <w:r w:rsidR="00C209C3" w:rsidRPr="00C209C3">
        <w:rPr>
          <w:rFonts w:ascii="Cambria" w:hAnsi="Cambria"/>
          <w:b/>
          <w:sz w:val="22"/>
          <w:szCs w:val="22"/>
          <w:lang w:val="pl-PL"/>
        </w:rPr>
        <w:t>12:30</w:t>
      </w:r>
      <w:r w:rsidR="00EA4D64">
        <w:rPr>
          <w:rFonts w:ascii="Cambria" w:hAnsi="Cambria"/>
          <w:b/>
          <w:sz w:val="22"/>
          <w:szCs w:val="22"/>
          <w:lang w:val="pl-PL"/>
        </w:rPr>
        <w:t xml:space="preserve"> – Przedsiębiorstwo Gospodarki Komunalnej „Dolina Baryczy” sp. z o.o., Rynek 21 (pokój nr 5), 56-300 Milicz</w:t>
      </w:r>
      <w:r w:rsidR="00C209C3" w:rsidRPr="00C209C3">
        <w:rPr>
          <w:rFonts w:ascii="Cambria" w:hAnsi="Cambria"/>
          <w:b/>
          <w:sz w:val="22"/>
          <w:szCs w:val="22"/>
          <w:lang w:val="pl-PL"/>
        </w:rPr>
        <w:t>.</w:t>
      </w:r>
    </w:p>
    <w:p w14:paraId="57F1DB83" w14:textId="77777777" w:rsidR="00AD16AB" w:rsidRPr="003E44DF" w:rsidRDefault="00AD16AB"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 xml:space="preserve">Otwarcie ofert następuje poprzez użycie aplikacji do szyfrowania ofert dostępnej na </w:t>
      </w:r>
      <w:proofErr w:type="spellStart"/>
      <w:r w:rsidRPr="003E44DF">
        <w:rPr>
          <w:rFonts w:ascii="Cambria" w:hAnsi="Cambria"/>
          <w:sz w:val="22"/>
          <w:szCs w:val="22"/>
          <w:lang w:val="pl-PL"/>
        </w:rPr>
        <w:t>miniPortalu</w:t>
      </w:r>
      <w:proofErr w:type="spellEnd"/>
      <w:r w:rsidRPr="003E44DF">
        <w:rPr>
          <w:rFonts w:ascii="Cambria" w:hAnsi="Cambria"/>
          <w:sz w:val="22"/>
          <w:szCs w:val="22"/>
          <w:lang w:val="pl-PL"/>
        </w:rPr>
        <w:t xml:space="preserve"> i dokonywane jest poprzez odszyfrowanie i otwarcie ofert za pomocą klucza prywatnego. </w:t>
      </w:r>
    </w:p>
    <w:p w14:paraId="747F2746" w14:textId="77777777" w:rsidR="00AD16AB" w:rsidRPr="003E44DF" w:rsidRDefault="00AD16AB"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Otwarcie ofert jest jawne, Wykonawcy mogą uczestniczyć w sesji otwarcia ofert.</w:t>
      </w:r>
    </w:p>
    <w:p w14:paraId="2E5CA7F1" w14:textId="77777777" w:rsidR="00540BD3" w:rsidRPr="003E44DF" w:rsidRDefault="00540BD3" w:rsidP="00AF49FD">
      <w:pPr>
        <w:pStyle w:val="Akapitzlist"/>
        <w:numPr>
          <w:ilvl w:val="0"/>
          <w:numId w:val="12"/>
        </w:numPr>
        <w:suppressAutoHyphens/>
        <w:spacing w:before="120" w:line="276" w:lineRule="auto"/>
        <w:jc w:val="both"/>
        <w:rPr>
          <w:rFonts w:ascii="Cambria" w:hAnsi="Cambria"/>
          <w:sz w:val="22"/>
          <w:szCs w:val="22"/>
        </w:rPr>
      </w:pPr>
      <w:r w:rsidRPr="003E44DF">
        <w:rPr>
          <w:rFonts w:ascii="Cambria" w:hAnsi="Cambria"/>
          <w:sz w:val="22"/>
          <w:szCs w:val="22"/>
        </w:rPr>
        <w:t>Podczas otwarcia ofert Zamawiający odczyta informacje, o których mowa w art. 86 ust. 4 ustawy PZP.</w:t>
      </w:r>
    </w:p>
    <w:p w14:paraId="33A3A131" w14:textId="3127EE46" w:rsidR="00540BD3" w:rsidRPr="00C209C3" w:rsidRDefault="00540BD3" w:rsidP="00C209C3">
      <w:pPr>
        <w:pStyle w:val="Akapitzlist"/>
        <w:numPr>
          <w:ilvl w:val="0"/>
          <w:numId w:val="12"/>
        </w:numPr>
        <w:suppressAutoHyphens/>
        <w:spacing w:before="120" w:line="276" w:lineRule="auto"/>
        <w:jc w:val="both"/>
        <w:rPr>
          <w:rFonts w:ascii="Cambria" w:hAnsi="Cambria"/>
          <w:sz w:val="22"/>
          <w:szCs w:val="22"/>
        </w:rPr>
      </w:pPr>
      <w:r w:rsidRPr="003E44DF">
        <w:rPr>
          <w:rFonts w:ascii="Cambria" w:hAnsi="Cambria"/>
          <w:sz w:val="22"/>
          <w:szCs w:val="22"/>
        </w:rPr>
        <w:t xml:space="preserve">Niezwłocznie po otwarciu ofert Zamawiający zamieści na stronie internetowej </w:t>
      </w:r>
      <w:r w:rsidR="00417A67" w:rsidRPr="00C209C3">
        <w:rPr>
          <w:rFonts w:ascii="Cambria" w:hAnsi="Cambria"/>
          <w:sz w:val="22"/>
          <w:szCs w:val="22"/>
        </w:rPr>
        <w:t>www</w:t>
      </w:r>
      <w:r w:rsidR="00417A67" w:rsidRPr="00C209C3">
        <w:rPr>
          <w:rFonts w:ascii="Cambria" w:hAnsi="Cambria"/>
          <w:sz w:val="22"/>
          <w:szCs w:val="22"/>
          <w:lang w:val="pl-PL"/>
        </w:rPr>
        <w:t>.pgkdolinabaryczy</w:t>
      </w:r>
      <w:r w:rsidR="00417A67" w:rsidRPr="00C209C3">
        <w:rPr>
          <w:rFonts w:ascii="Cambria" w:hAnsi="Cambria"/>
          <w:sz w:val="22"/>
          <w:szCs w:val="22"/>
        </w:rPr>
        <w:t>.</w:t>
      </w:r>
      <w:proofErr w:type="spellStart"/>
      <w:r w:rsidR="00C209C3">
        <w:rPr>
          <w:rFonts w:ascii="Cambria" w:hAnsi="Cambria"/>
          <w:sz w:val="22"/>
          <w:szCs w:val="22"/>
        </w:rPr>
        <w:t>pl</w:t>
      </w:r>
      <w:proofErr w:type="spellEnd"/>
      <w:r w:rsidRPr="00C209C3">
        <w:rPr>
          <w:rFonts w:ascii="Cambria" w:hAnsi="Cambria"/>
          <w:sz w:val="22"/>
          <w:szCs w:val="22"/>
        </w:rPr>
        <w:t xml:space="preserve"> informacje dotyczące:</w:t>
      </w:r>
    </w:p>
    <w:p w14:paraId="276BAA12" w14:textId="344D5110" w:rsidR="00540BD3" w:rsidRPr="003E44DF" w:rsidRDefault="00C209C3" w:rsidP="00AF49FD">
      <w:pPr>
        <w:pStyle w:val="Akapitzlist"/>
        <w:numPr>
          <w:ilvl w:val="0"/>
          <w:numId w:val="13"/>
        </w:numPr>
        <w:suppressAutoHyphens/>
        <w:spacing w:before="120" w:line="276" w:lineRule="auto"/>
        <w:jc w:val="both"/>
        <w:rPr>
          <w:rFonts w:ascii="Cambria" w:hAnsi="Cambria"/>
          <w:sz w:val="22"/>
          <w:szCs w:val="22"/>
        </w:rPr>
      </w:pPr>
      <w:r>
        <w:rPr>
          <w:rFonts w:ascii="Cambria" w:hAnsi="Cambria"/>
          <w:sz w:val="22"/>
          <w:szCs w:val="22"/>
        </w:rPr>
        <w:t>Kwoty, jaką zamierza prze</w:t>
      </w:r>
      <w:r w:rsidR="00540BD3" w:rsidRPr="003E44DF">
        <w:rPr>
          <w:rFonts w:ascii="Cambria" w:hAnsi="Cambria"/>
          <w:sz w:val="22"/>
          <w:szCs w:val="22"/>
        </w:rPr>
        <w:t>znaczyć na sfinansowanie zamówienia;</w:t>
      </w:r>
    </w:p>
    <w:p w14:paraId="68684323" w14:textId="77777777" w:rsidR="00540BD3" w:rsidRPr="003E44DF" w:rsidRDefault="00540BD3" w:rsidP="00AF49FD">
      <w:pPr>
        <w:pStyle w:val="Akapitzlist"/>
        <w:numPr>
          <w:ilvl w:val="0"/>
          <w:numId w:val="13"/>
        </w:numPr>
        <w:suppressAutoHyphens/>
        <w:spacing w:before="120" w:line="276" w:lineRule="auto"/>
        <w:jc w:val="both"/>
        <w:rPr>
          <w:rFonts w:ascii="Cambria" w:hAnsi="Cambria"/>
          <w:sz w:val="22"/>
          <w:szCs w:val="22"/>
        </w:rPr>
      </w:pPr>
      <w:r w:rsidRPr="003E44DF">
        <w:rPr>
          <w:rFonts w:ascii="Cambria" w:hAnsi="Cambria"/>
          <w:sz w:val="22"/>
          <w:szCs w:val="22"/>
        </w:rPr>
        <w:t>Firm oraz adresów Wykonawców, którzy złożyli oferty w terminie;</w:t>
      </w:r>
    </w:p>
    <w:p w14:paraId="02E48450" w14:textId="77777777" w:rsidR="00540BD3" w:rsidRPr="003E44DF" w:rsidRDefault="00540BD3" w:rsidP="00AF49FD">
      <w:pPr>
        <w:pStyle w:val="Akapitzlist"/>
        <w:numPr>
          <w:ilvl w:val="0"/>
          <w:numId w:val="13"/>
        </w:numPr>
        <w:suppressAutoHyphens/>
        <w:spacing w:before="120" w:line="276" w:lineRule="auto"/>
        <w:jc w:val="both"/>
        <w:rPr>
          <w:rFonts w:ascii="Cambria" w:hAnsi="Cambria"/>
          <w:sz w:val="22"/>
          <w:szCs w:val="22"/>
        </w:rPr>
      </w:pPr>
      <w:r w:rsidRPr="003E44DF">
        <w:rPr>
          <w:rFonts w:ascii="Cambria" w:hAnsi="Cambria"/>
          <w:sz w:val="22"/>
          <w:szCs w:val="22"/>
        </w:rPr>
        <w:t>Ceny, terminu wykonania zamówienia, okresu gwarancji i warunków płatności zawartych w ofertach.</w:t>
      </w:r>
    </w:p>
    <w:p w14:paraId="13B4A870" w14:textId="77777777" w:rsidR="00540BD3" w:rsidRPr="00DC1877" w:rsidRDefault="00540BD3" w:rsidP="00AF49FD">
      <w:pPr>
        <w:pStyle w:val="Nagwek1"/>
        <w:numPr>
          <w:ilvl w:val="0"/>
          <w:numId w:val="20"/>
        </w:numPr>
        <w:spacing w:line="276" w:lineRule="auto"/>
        <w:jc w:val="both"/>
        <w:rPr>
          <w:b/>
          <w:color w:val="auto"/>
        </w:rPr>
      </w:pPr>
      <w:bookmarkStart w:id="17" w:name="_Toc10793993"/>
      <w:r w:rsidRPr="00DC1877">
        <w:rPr>
          <w:b/>
          <w:color w:val="auto"/>
        </w:rPr>
        <w:lastRenderedPageBreak/>
        <w:t>Opis sposobu obliczania ceny.</w:t>
      </w:r>
      <w:bookmarkEnd w:id="17"/>
    </w:p>
    <w:p w14:paraId="14AE8D16" w14:textId="77777777" w:rsidR="00540BD3" w:rsidRPr="007703C5"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 xml:space="preserve">Wykonawca określa cenę realizacji zamówienia poprzez wskazanie w Formularzu Ofertowym sporządzonym wg wzoru stanowiącego </w:t>
      </w:r>
      <w:r w:rsidRPr="007703C5">
        <w:rPr>
          <w:rFonts w:ascii="Cambria" w:hAnsi="Cambria"/>
          <w:b/>
          <w:sz w:val="22"/>
          <w:szCs w:val="22"/>
        </w:rPr>
        <w:t xml:space="preserve">Załącznik nr 1 </w:t>
      </w:r>
      <w:r w:rsidRPr="007703C5">
        <w:rPr>
          <w:rFonts w:ascii="Cambria" w:hAnsi="Cambria"/>
          <w:sz w:val="22"/>
          <w:szCs w:val="22"/>
        </w:rPr>
        <w:t xml:space="preserve">łącznej ceny ofertowej brutto za realizację przedmiotu zamówienia, o którym mowa w rozdz. III niniejszej SIWZ. </w:t>
      </w:r>
    </w:p>
    <w:p w14:paraId="1FC96C81" w14:textId="7002CAD7" w:rsidR="00DC1877" w:rsidRPr="00DC1877" w:rsidRDefault="00DC1877" w:rsidP="00AF49FD">
      <w:pPr>
        <w:pStyle w:val="Akapitzlist"/>
        <w:numPr>
          <w:ilvl w:val="0"/>
          <w:numId w:val="14"/>
        </w:numPr>
        <w:suppressAutoHyphens/>
        <w:spacing w:before="120" w:line="276" w:lineRule="auto"/>
        <w:jc w:val="both"/>
        <w:rPr>
          <w:rFonts w:ascii="Cambria" w:hAnsi="Cambria"/>
          <w:sz w:val="22"/>
          <w:szCs w:val="22"/>
        </w:rPr>
      </w:pPr>
      <w:r>
        <w:rPr>
          <w:rFonts w:ascii="Cambria" w:hAnsi="Cambria"/>
          <w:sz w:val="22"/>
          <w:szCs w:val="22"/>
          <w:lang w:val="pl-PL"/>
        </w:rPr>
        <w:t xml:space="preserve">Wykonawca określi ceny jednostkowe na wszystkie pozycje zamówienia wymienione w </w:t>
      </w:r>
      <w:r w:rsidR="00093BAB">
        <w:rPr>
          <w:rFonts w:ascii="Cambria" w:hAnsi="Cambria"/>
          <w:sz w:val="22"/>
          <w:szCs w:val="22"/>
          <w:lang w:val="pl-PL"/>
        </w:rPr>
        <w:t>Załączniku nr 1.2. do SIWZ</w:t>
      </w:r>
      <w:r w:rsidR="001C3171">
        <w:rPr>
          <w:rFonts w:ascii="Cambria" w:hAnsi="Cambria"/>
          <w:sz w:val="22"/>
          <w:szCs w:val="22"/>
          <w:lang w:val="pl-PL"/>
        </w:rPr>
        <w:t xml:space="preserve"> (Formularz Asortymentowo-Cenowy)</w:t>
      </w:r>
      <w:r>
        <w:rPr>
          <w:rFonts w:ascii="Cambria" w:hAnsi="Cambria"/>
          <w:sz w:val="22"/>
          <w:szCs w:val="22"/>
          <w:lang w:val="pl-PL"/>
        </w:rPr>
        <w:t>:</w:t>
      </w:r>
    </w:p>
    <w:p w14:paraId="0D545B92" w14:textId="6D555F18" w:rsidR="00DC1877" w:rsidRPr="00D36079" w:rsidRDefault="00DC1877" w:rsidP="00AF49FD">
      <w:pPr>
        <w:pStyle w:val="Akapitzlist"/>
        <w:numPr>
          <w:ilvl w:val="0"/>
          <w:numId w:val="60"/>
        </w:numPr>
        <w:suppressAutoHyphens/>
        <w:spacing w:before="120" w:line="276" w:lineRule="auto"/>
        <w:jc w:val="both"/>
        <w:rPr>
          <w:rFonts w:ascii="Cambria" w:hAnsi="Cambria"/>
          <w:sz w:val="22"/>
          <w:szCs w:val="22"/>
        </w:rPr>
      </w:pPr>
      <w:r>
        <w:rPr>
          <w:rFonts w:ascii="Cambria" w:hAnsi="Cambria"/>
          <w:sz w:val="22"/>
          <w:szCs w:val="22"/>
          <w:lang w:val="pl-PL"/>
        </w:rPr>
        <w:t>wszystkie pozycje muszą zawierać cenę jednostkową</w:t>
      </w:r>
      <w:r w:rsidR="00D36079">
        <w:rPr>
          <w:rFonts w:ascii="Cambria" w:hAnsi="Cambria"/>
          <w:sz w:val="22"/>
          <w:szCs w:val="22"/>
          <w:lang w:val="pl-PL"/>
        </w:rPr>
        <w:t>;</w:t>
      </w:r>
    </w:p>
    <w:p w14:paraId="546CCF31" w14:textId="4AB63166" w:rsidR="00D36079" w:rsidRPr="00D36079" w:rsidRDefault="00D36079" w:rsidP="00AF49FD">
      <w:pPr>
        <w:pStyle w:val="Akapitzlist"/>
        <w:numPr>
          <w:ilvl w:val="0"/>
          <w:numId w:val="60"/>
        </w:numPr>
        <w:suppressAutoHyphens/>
        <w:spacing w:before="120" w:line="276" w:lineRule="auto"/>
        <w:jc w:val="both"/>
        <w:rPr>
          <w:rFonts w:ascii="Cambria" w:hAnsi="Cambria"/>
          <w:sz w:val="22"/>
          <w:szCs w:val="22"/>
        </w:rPr>
      </w:pPr>
      <w:r>
        <w:rPr>
          <w:rFonts w:ascii="Cambria" w:hAnsi="Cambria"/>
          <w:sz w:val="22"/>
          <w:szCs w:val="22"/>
          <w:lang w:val="pl-PL"/>
        </w:rPr>
        <w:t>cena jednostkowa każdej pozycji musi obejmować wszystkie koszty związane z wykonaniem przedmiotu zamówienia (w tym również rabaty, upusty);</w:t>
      </w:r>
    </w:p>
    <w:p w14:paraId="1618E5EC" w14:textId="5D6D61B0" w:rsidR="00D36079" w:rsidRPr="00D36079" w:rsidRDefault="00D36079" w:rsidP="00AF49FD">
      <w:pPr>
        <w:pStyle w:val="Akapitzlist"/>
        <w:numPr>
          <w:ilvl w:val="0"/>
          <w:numId w:val="60"/>
        </w:numPr>
        <w:suppressAutoHyphens/>
        <w:spacing w:before="120" w:line="276" w:lineRule="auto"/>
        <w:jc w:val="both"/>
        <w:rPr>
          <w:rFonts w:ascii="Cambria" w:hAnsi="Cambria"/>
          <w:sz w:val="22"/>
          <w:szCs w:val="22"/>
        </w:rPr>
      </w:pPr>
      <w:r>
        <w:rPr>
          <w:rFonts w:ascii="Cambria" w:hAnsi="Cambria"/>
          <w:sz w:val="22"/>
          <w:szCs w:val="22"/>
          <w:lang w:val="pl-PL"/>
        </w:rPr>
        <w:t>Wykonawca obliczy wartość netto dla danej pozycji mnożąc podaną przez Zamawiającego ilość przez zaoferowaną cenę jednostkową netto;</w:t>
      </w:r>
    </w:p>
    <w:p w14:paraId="4A91FB95" w14:textId="5DFDE632" w:rsidR="00D36079" w:rsidRDefault="00D36079" w:rsidP="00AF49FD">
      <w:pPr>
        <w:pStyle w:val="Akapitzlist"/>
        <w:numPr>
          <w:ilvl w:val="0"/>
          <w:numId w:val="60"/>
        </w:numPr>
        <w:suppressAutoHyphens/>
        <w:spacing w:before="120" w:line="276" w:lineRule="auto"/>
        <w:jc w:val="both"/>
        <w:rPr>
          <w:rFonts w:ascii="Cambria" w:hAnsi="Cambria"/>
          <w:sz w:val="22"/>
          <w:szCs w:val="22"/>
        </w:rPr>
      </w:pPr>
      <w:r>
        <w:rPr>
          <w:rFonts w:ascii="Cambria" w:hAnsi="Cambria"/>
          <w:sz w:val="22"/>
          <w:szCs w:val="22"/>
          <w:lang w:val="pl-PL"/>
        </w:rPr>
        <w:t>wartość brutto danej pozycji ma wynikać z wartości netto powiększonej o należny podatek VAT;</w:t>
      </w:r>
    </w:p>
    <w:p w14:paraId="0767388C" w14:textId="77777777" w:rsidR="00540BD3" w:rsidRPr="00C03426" w:rsidRDefault="00540BD3" w:rsidP="00AF49FD">
      <w:pPr>
        <w:pStyle w:val="Akapitzlist"/>
        <w:numPr>
          <w:ilvl w:val="0"/>
          <w:numId w:val="14"/>
        </w:numPr>
        <w:suppressAutoHyphens/>
        <w:spacing w:before="120" w:line="276" w:lineRule="auto"/>
        <w:jc w:val="both"/>
        <w:rPr>
          <w:rFonts w:ascii="Cambria" w:hAnsi="Cambria"/>
          <w:sz w:val="22"/>
          <w:szCs w:val="22"/>
          <w:lang w:val="pl-PL"/>
        </w:rPr>
      </w:pPr>
      <w:r w:rsidRPr="007703C5">
        <w:rPr>
          <w:rFonts w:ascii="Cambria" w:hAnsi="Cambria"/>
          <w:sz w:val="22"/>
          <w:szCs w:val="22"/>
        </w:rPr>
        <w:t>Łączna cena ofertowa brutto musi uwzględniać wszystkie koszty związane z realizacją przedmiotu zamówienia zgodnie z opisem przedmiotu zamówienia oraz wzorem umowy określonym w niniejszej SIWZ.</w:t>
      </w:r>
    </w:p>
    <w:p w14:paraId="10102F72" w14:textId="30939D17" w:rsidR="00C03426" w:rsidRDefault="00C03426" w:rsidP="00AF49FD">
      <w:pPr>
        <w:pStyle w:val="Akapitzlist"/>
        <w:numPr>
          <w:ilvl w:val="0"/>
          <w:numId w:val="14"/>
        </w:numPr>
        <w:suppressAutoHyphens/>
        <w:spacing w:before="120" w:line="276" w:lineRule="auto"/>
        <w:jc w:val="both"/>
        <w:rPr>
          <w:rFonts w:ascii="Cambria" w:hAnsi="Cambria"/>
          <w:sz w:val="22"/>
          <w:szCs w:val="22"/>
        </w:rPr>
      </w:pPr>
      <w:r w:rsidRPr="00C03426">
        <w:rPr>
          <w:rFonts w:ascii="Cambria" w:hAnsi="Cambria"/>
          <w:sz w:val="22"/>
          <w:szCs w:val="22"/>
          <w:lang w:val="pl-PL"/>
        </w:rPr>
        <w:t xml:space="preserve">Cenę </w:t>
      </w:r>
      <w:r w:rsidR="00B55FBF">
        <w:rPr>
          <w:rFonts w:ascii="Cambria" w:hAnsi="Cambria"/>
          <w:sz w:val="22"/>
          <w:szCs w:val="22"/>
          <w:lang w:val="pl-PL"/>
        </w:rPr>
        <w:t xml:space="preserve">za realizację Etapu I </w:t>
      </w:r>
      <w:proofErr w:type="spellStart"/>
      <w:r w:rsidR="00F96C4E">
        <w:rPr>
          <w:rFonts w:ascii="Cambria" w:hAnsi="Cambria"/>
          <w:sz w:val="22"/>
          <w:szCs w:val="22"/>
          <w:lang w:val="pl-PL"/>
        </w:rPr>
        <w:t>i</w:t>
      </w:r>
      <w:proofErr w:type="spellEnd"/>
      <w:r w:rsidR="00F96C4E">
        <w:rPr>
          <w:rFonts w:ascii="Cambria" w:hAnsi="Cambria"/>
          <w:sz w:val="22"/>
          <w:szCs w:val="22"/>
          <w:lang w:val="pl-PL"/>
        </w:rPr>
        <w:t xml:space="preserve"> Etapu II </w:t>
      </w:r>
      <w:r w:rsidRPr="00C03426">
        <w:rPr>
          <w:rFonts w:ascii="Cambria" w:hAnsi="Cambria"/>
          <w:sz w:val="22"/>
          <w:szCs w:val="22"/>
          <w:lang w:val="pl-PL"/>
        </w:rPr>
        <w:t>należy wyliczyć na podstawie Formularza asortymentowo-cenowego</w:t>
      </w:r>
      <w:r w:rsidRPr="00C643D0">
        <w:rPr>
          <w:rFonts w:ascii="Cambria" w:hAnsi="Cambria"/>
          <w:sz w:val="22"/>
          <w:szCs w:val="22"/>
          <w:lang w:val="pl-PL"/>
        </w:rPr>
        <w:t>.</w:t>
      </w:r>
      <w:r w:rsidRPr="00C03426">
        <w:rPr>
          <w:rFonts w:ascii="Cambria" w:hAnsi="Cambria"/>
          <w:sz w:val="22"/>
          <w:szCs w:val="22"/>
          <w:lang w:val="pl-PL"/>
        </w:rPr>
        <w:t xml:space="preserve"> </w:t>
      </w:r>
      <w:r w:rsidR="00F96C4E">
        <w:rPr>
          <w:rFonts w:ascii="Cambria" w:hAnsi="Cambria"/>
          <w:sz w:val="22"/>
          <w:szCs w:val="22"/>
          <w:lang w:val="pl-PL"/>
        </w:rPr>
        <w:t xml:space="preserve">Łączną cenę ofertową </w:t>
      </w:r>
      <w:r w:rsidRPr="00C03426">
        <w:rPr>
          <w:rFonts w:ascii="Cambria" w:hAnsi="Cambria"/>
          <w:sz w:val="22"/>
          <w:szCs w:val="22"/>
          <w:lang w:val="pl-PL"/>
        </w:rPr>
        <w:t>brutto należy wpisać</w:t>
      </w:r>
      <w:r w:rsidRPr="00C643D0">
        <w:rPr>
          <w:rFonts w:ascii="Cambria" w:hAnsi="Cambria"/>
          <w:sz w:val="22"/>
          <w:szCs w:val="22"/>
          <w:lang w:val="pl-PL"/>
        </w:rPr>
        <w:t xml:space="preserve"> do</w:t>
      </w:r>
      <w:r w:rsidRPr="00C03426">
        <w:rPr>
          <w:rFonts w:ascii="Cambria" w:hAnsi="Cambria"/>
          <w:sz w:val="22"/>
          <w:szCs w:val="22"/>
          <w:lang w:val="pl-PL"/>
        </w:rPr>
        <w:t xml:space="preserve"> </w:t>
      </w:r>
      <w:r w:rsidR="00B55FBF">
        <w:rPr>
          <w:rFonts w:ascii="Cambria" w:hAnsi="Cambria"/>
          <w:sz w:val="22"/>
          <w:szCs w:val="22"/>
          <w:lang w:val="pl-PL"/>
        </w:rPr>
        <w:t>F</w:t>
      </w:r>
      <w:r w:rsidRPr="00C03426">
        <w:rPr>
          <w:rFonts w:ascii="Cambria" w:hAnsi="Cambria"/>
          <w:sz w:val="22"/>
          <w:szCs w:val="22"/>
          <w:lang w:val="pl-PL"/>
        </w:rPr>
        <w:t xml:space="preserve">ormularza </w:t>
      </w:r>
      <w:r w:rsidR="00B55FBF">
        <w:rPr>
          <w:rFonts w:ascii="Cambria" w:hAnsi="Cambria"/>
          <w:sz w:val="22"/>
          <w:szCs w:val="22"/>
          <w:lang w:val="pl-PL"/>
        </w:rPr>
        <w:t>O</w:t>
      </w:r>
      <w:r w:rsidRPr="00C03426">
        <w:rPr>
          <w:rFonts w:ascii="Cambria" w:hAnsi="Cambria"/>
          <w:sz w:val="22"/>
          <w:szCs w:val="22"/>
          <w:lang w:val="pl-PL"/>
        </w:rPr>
        <w:t>ferty</w:t>
      </w:r>
      <w:r w:rsidRPr="00C643D0">
        <w:rPr>
          <w:rFonts w:ascii="Cambria" w:hAnsi="Cambria"/>
          <w:sz w:val="22"/>
          <w:szCs w:val="22"/>
          <w:lang w:val="pl-PL"/>
        </w:rPr>
        <w:t>.</w:t>
      </w:r>
    </w:p>
    <w:p w14:paraId="2507D2B8" w14:textId="49850B52" w:rsidR="00D36079" w:rsidRDefault="00D36079"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Cena musi być podana i wyliczona w zaokrągleniu do dwóch miejsc po przecinku (zasada zaokrąglenia – poniżej 5 należy końcówkę pominąć, powyżej i równe 5 należy zaokrąglić w górę).</w:t>
      </w:r>
    </w:p>
    <w:p w14:paraId="382BA839" w14:textId="797A1180" w:rsidR="00D36079" w:rsidRPr="00D36079" w:rsidRDefault="00D36079" w:rsidP="00AF49FD">
      <w:pPr>
        <w:pStyle w:val="Akapitzlist"/>
        <w:numPr>
          <w:ilvl w:val="0"/>
          <w:numId w:val="14"/>
        </w:numPr>
        <w:suppressAutoHyphens/>
        <w:spacing w:before="120" w:line="276" w:lineRule="auto"/>
        <w:jc w:val="both"/>
        <w:rPr>
          <w:rFonts w:ascii="Cambria" w:hAnsi="Cambria"/>
          <w:sz w:val="22"/>
          <w:szCs w:val="22"/>
        </w:rPr>
      </w:pPr>
      <w:r>
        <w:rPr>
          <w:rFonts w:ascii="Cambria" w:hAnsi="Cambria"/>
          <w:sz w:val="22"/>
          <w:szCs w:val="22"/>
          <w:lang w:val="pl-PL"/>
        </w:rPr>
        <w:t>Wyliczoną na podstawie wartości brutto cenę ofertową należy wpisać w odpowiednią pozycję Formularza Ofertowego (załącznik nr 1 do SIWZ).</w:t>
      </w:r>
    </w:p>
    <w:p w14:paraId="4D836625" w14:textId="77777777" w:rsidR="00540BD3" w:rsidRPr="007703C5"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 xml:space="preserve">Podana w ofercie cena jest ceną ryczałtową i musi być wyrażona w PLN. Cena musi uwzględniać wszystkie wymagania niniejszej SIWZ oraz obejmować wszelkie koszty, jakie poniesie Wykonawca z tytułu należytej oraz zgodnej z obowiązującymi przepisami realizacji przedmiotu zamówienia. </w:t>
      </w:r>
    </w:p>
    <w:p w14:paraId="27599F02" w14:textId="3C8133DE" w:rsidR="00540BD3" w:rsidRPr="0022153A"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 xml:space="preserve">Cena ofertowa winna uwzględniać wszystkie koszty związane z uzyskaniem przez Wykonawcę przychodu z tytułu niniejszego zamówienia, jak również koszty usług nie ujętych w dokumentacji technicznej, a których wykonanie jest niezbędne dla prawidłowego wykonania przedmiotu zamówienia, jak np. koszty </w:t>
      </w:r>
      <w:r w:rsidR="00E50C74">
        <w:rPr>
          <w:rFonts w:ascii="Cambria" w:hAnsi="Cambria"/>
          <w:sz w:val="22"/>
          <w:szCs w:val="22"/>
          <w:lang w:val="pl-PL"/>
        </w:rPr>
        <w:t>prac</w:t>
      </w:r>
      <w:r w:rsidRPr="007703C5">
        <w:rPr>
          <w:rFonts w:ascii="Cambria" w:hAnsi="Cambria"/>
          <w:sz w:val="22"/>
          <w:szCs w:val="22"/>
        </w:rPr>
        <w:t xml:space="preserve"> przygotowawczych, koszty utrzymania porządku w trakcie realizacji </w:t>
      </w:r>
      <w:r w:rsidR="00E50C74">
        <w:rPr>
          <w:rFonts w:ascii="Cambria" w:hAnsi="Cambria"/>
          <w:sz w:val="22"/>
          <w:szCs w:val="22"/>
          <w:lang w:val="pl-PL"/>
        </w:rPr>
        <w:t>dostaw</w:t>
      </w:r>
      <w:r w:rsidRPr="007703C5">
        <w:rPr>
          <w:rFonts w:ascii="Cambria" w:hAnsi="Cambria"/>
          <w:sz w:val="22"/>
          <w:szCs w:val="22"/>
        </w:rPr>
        <w:t xml:space="preserve">, wszelkie opłaty, narzuty, podatki, cła itp., wykonanie dokumentacji powykonawczej, wykonanie niezbędnych prób, badań, uzgodnień, nadzorów, sprawdzeń, opinii, odbiorów itp., ubezpieczenie </w:t>
      </w:r>
      <w:r w:rsidR="00E50C74">
        <w:rPr>
          <w:rFonts w:ascii="Cambria" w:hAnsi="Cambria"/>
          <w:sz w:val="22"/>
          <w:szCs w:val="22"/>
          <w:lang w:val="pl-PL"/>
        </w:rPr>
        <w:t>dostaw</w:t>
      </w:r>
      <w:r w:rsidRPr="007703C5">
        <w:rPr>
          <w:rFonts w:ascii="Cambria" w:hAnsi="Cambria"/>
          <w:sz w:val="22"/>
          <w:szCs w:val="22"/>
        </w:rPr>
        <w:t>, koszty gwarancji jakości, wszelkie inne koszty niezbędne do realizacji niniejszego zamówienia.</w:t>
      </w:r>
    </w:p>
    <w:p w14:paraId="3435CC1F" w14:textId="77777777" w:rsidR="00540BD3" w:rsidRPr="007703C5"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lastRenderedPageBreak/>
        <w:t>Sposób zapłaty i rozliczenia za realizację niniejszego zamówienia, określone zostały w części II niniejszej SIWZ (wzór umowy).</w:t>
      </w:r>
    </w:p>
    <w:p w14:paraId="0EE4842D" w14:textId="1452AD5F" w:rsidR="00540BD3" w:rsidRPr="00B55FBF"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których dostawa będzie prowadzić do jego powstania oraz wskazując ich wartość bez kwoty podatku.</w:t>
      </w:r>
      <w:r w:rsidR="00D36079">
        <w:rPr>
          <w:rFonts w:ascii="Cambria" w:hAnsi="Cambria"/>
          <w:sz w:val="22"/>
          <w:szCs w:val="22"/>
          <w:lang w:val="pl-PL"/>
        </w:rPr>
        <w:t xml:space="preserve"> Brak wskazania powyższej informacji w treści załącznika nr 1 do SIWZ będzie jednoznaczny z brakiem powstania u Zamawiającego obowiązku podatkowego. </w:t>
      </w:r>
    </w:p>
    <w:p w14:paraId="42D1E0BD" w14:textId="15A20191" w:rsidR="00B55FBF" w:rsidRPr="007703C5" w:rsidRDefault="00B55FBF" w:rsidP="00AF49FD">
      <w:pPr>
        <w:pStyle w:val="Akapitzlist"/>
        <w:numPr>
          <w:ilvl w:val="0"/>
          <w:numId w:val="14"/>
        </w:numPr>
        <w:suppressAutoHyphens/>
        <w:spacing w:before="120" w:line="276" w:lineRule="auto"/>
        <w:jc w:val="both"/>
        <w:rPr>
          <w:rFonts w:ascii="Cambria" w:hAnsi="Cambria"/>
          <w:sz w:val="22"/>
          <w:szCs w:val="22"/>
        </w:rPr>
      </w:pPr>
      <w:r w:rsidRPr="00C643D0">
        <w:rPr>
          <w:rFonts w:ascii="Cambria" w:hAnsi="Cambria"/>
          <w:sz w:val="22"/>
          <w:szCs w:val="22"/>
          <w:lang w:val="pl-PL"/>
        </w:rPr>
        <w:t>W</w:t>
      </w:r>
      <w:r w:rsidRPr="00B55FBF">
        <w:rPr>
          <w:rFonts w:ascii="Cambria" w:hAnsi="Cambria"/>
          <w:sz w:val="22"/>
          <w:szCs w:val="22"/>
          <w:lang w:val="pl-PL"/>
        </w:rPr>
        <w:t xml:space="preserve"> przypadku wykonawcy zagranicznego</w:t>
      </w:r>
      <w:r w:rsidRPr="00C643D0">
        <w:rPr>
          <w:rFonts w:ascii="Cambria" w:hAnsi="Cambria"/>
          <w:sz w:val="22"/>
          <w:szCs w:val="22"/>
          <w:lang w:val="pl-PL"/>
        </w:rPr>
        <w:t>,</w:t>
      </w:r>
      <w:r w:rsidRPr="00B55FBF">
        <w:rPr>
          <w:rFonts w:ascii="Cambria" w:hAnsi="Cambria"/>
          <w:sz w:val="22"/>
          <w:szCs w:val="22"/>
          <w:lang w:val="pl-PL"/>
        </w:rPr>
        <w:t xml:space="preserve"> który nie</w:t>
      </w:r>
      <w:r w:rsidRPr="00C643D0">
        <w:rPr>
          <w:rFonts w:ascii="Cambria" w:hAnsi="Cambria"/>
          <w:sz w:val="22"/>
          <w:szCs w:val="22"/>
          <w:lang w:val="pl-PL"/>
        </w:rPr>
        <w:t xml:space="preserve"> jest</w:t>
      </w:r>
      <w:r w:rsidRPr="00B55FBF">
        <w:rPr>
          <w:rFonts w:ascii="Cambria" w:hAnsi="Cambria"/>
          <w:sz w:val="22"/>
          <w:szCs w:val="22"/>
          <w:lang w:val="pl-PL"/>
        </w:rPr>
        <w:t xml:space="preserve"> zarejestrowany</w:t>
      </w:r>
      <w:r w:rsidRPr="00C643D0">
        <w:rPr>
          <w:rFonts w:ascii="Cambria" w:hAnsi="Cambria"/>
          <w:sz w:val="22"/>
          <w:szCs w:val="22"/>
          <w:lang w:val="pl-PL"/>
        </w:rPr>
        <w:t xml:space="preserve"> w</w:t>
      </w:r>
      <w:r w:rsidRPr="00B55FBF">
        <w:rPr>
          <w:rFonts w:ascii="Cambria" w:hAnsi="Cambria"/>
          <w:sz w:val="22"/>
          <w:szCs w:val="22"/>
          <w:lang w:val="pl-PL"/>
        </w:rPr>
        <w:t xml:space="preserve"> Polsce</w:t>
      </w:r>
      <w:r w:rsidRPr="00C643D0">
        <w:rPr>
          <w:rFonts w:ascii="Cambria" w:hAnsi="Cambria"/>
          <w:sz w:val="22"/>
          <w:szCs w:val="22"/>
          <w:lang w:val="pl-PL"/>
        </w:rPr>
        <w:t>,</w:t>
      </w:r>
      <w:r w:rsidRPr="00B55FBF">
        <w:rPr>
          <w:rFonts w:ascii="Cambria" w:hAnsi="Cambria"/>
          <w:sz w:val="22"/>
          <w:szCs w:val="22"/>
          <w:lang w:val="pl-PL"/>
        </w:rPr>
        <w:t xml:space="preserve"> Zamawiający</w:t>
      </w:r>
      <w:r w:rsidRPr="00C643D0">
        <w:rPr>
          <w:rFonts w:ascii="Cambria" w:hAnsi="Cambria"/>
          <w:sz w:val="22"/>
          <w:szCs w:val="22"/>
          <w:lang w:val="pl-PL"/>
        </w:rPr>
        <w:t xml:space="preserve"> w</w:t>
      </w:r>
      <w:r w:rsidRPr="00B55FBF">
        <w:rPr>
          <w:rFonts w:ascii="Cambria" w:hAnsi="Cambria"/>
          <w:sz w:val="22"/>
          <w:szCs w:val="22"/>
          <w:lang w:val="pl-PL"/>
        </w:rPr>
        <w:t xml:space="preserve"> celu dokonania oceny oferty doliczy</w:t>
      </w:r>
      <w:r w:rsidRPr="00C643D0">
        <w:rPr>
          <w:rFonts w:ascii="Cambria" w:hAnsi="Cambria"/>
          <w:sz w:val="22"/>
          <w:szCs w:val="22"/>
          <w:lang w:val="pl-PL"/>
        </w:rPr>
        <w:t xml:space="preserve"> do</w:t>
      </w:r>
      <w:r w:rsidRPr="00B55FBF">
        <w:rPr>
          <w:rFonts w:ascii="Cambria" w:hAnsi="Cambria"/>
          <w:sz w:val="22"/>
          <w:szCs w:val="22"/>
          <w:lang w:val="pl-PL"/>
        </w:rPr>
        <w:t xml:space="preserve"> przedstawionej</w:t>
      </w:r>
      <w:r w:rsidRPr="00C643D0">
        <w:rPr>
          <w:rFonts w:ascii="Cambria" w:hAnsi="Cambria"/>
          <w:sz w:val="22"/>
          <w:szCs w:val="22"/>
          <w:lang w:val="pl-PL"/>
        </w:rPr>
        <w:t xml:space="preserve"> w</w:t>
      </w:r>
      <w:r w:rsidRPr="00B55FBF">
        <w:rPr>
          <w:rFonts w:ascii="Cambria" w:hAnsi="Cambria"/>
          <w:sz w:val="22"/>
          <w:szCs w:val="22"/>
          <w:lang w:val="pl-PL"/>
        </w:rPr>
        <w:t xml:space="preserve"> niej ceny</w:t>
      </w:r>
      <w:r w:rsidRPr="00C643D0">
        <w:rPr>
          <w:rFonts w:ascii="Cambria" w:hAnsi="Cambria"/>
          <w:sz w:val="22"/>
          <w:szCs w:val="22"/>
          <w:lang w:val="pl-PL"/>
        </w:rPr>
        <w:t xml:space="preserve"> </w:t>
      </w:r>
      <w:r w:rsidRPr="00B55FBF">
        <w:rPr>
          <w:rFonts w:ascii="Cambria" w:hAnsi="Cambria"/>
          <w:sz w:val="22"/>
          <w:szCs w:val="22"/>
          <w:lang w:val="pl-PL"/>
        </w:rPr>
        <w:t>/wartości netto podatek</w:t>
      </w:r>
      <w:r w:rsidRPr="00C643D0">
        <w:rPr>
          <w:rFonts w:ascii="Cambria" w:hAnsi="Cambria"/>
          <w:sz w:val="22"/>
          <w:szCs w:val="22"/>
          <w:lang w:val="pl-PL"/>
        </w:rPr>
        <w:t xml:space="preserve"> od</w:t>
      </w:r>
      <w:r w:rsidRPr="00B55FBF">
        <w:rPr>
          <w:rFonts w:ascii="Cambria" w:hAnsi="Cambria"/>
          <w:sz w:val="22"/>
          <w:szCs w:val="22"/>
          <w:lang w:val="pl-PL"/>
        </w:rPr>
        <w:t xml:space="preserve"> towarów i usług</w:t>
      </w:r>
      <w:r w:rsidRPr="00C643D0">
        <w:rPr>
          <w:rFonts w:ascii="Cambria" w:hAnsi="Cambria"/>
          <w:sz w:val="22"/>
          <w:szCs w:val="22"/>
          <w:lang w:val="pl-PL"/>
        </w:rPr>
        <w:t>,</w:t>
      </w:r>
      <w:r w:rsidRPr="00B55FBF">
        <w:rPr>
          <w:rFonts w:ascii="Cambria" w:hAnsi="Cambria"/>
          <w:sz w:val="22"/>
          <w:szCs w:val="22"/>
          <w:lang w:val="pl-PL"/>
        </w:rPr>
        <w:t xml:space="preserve"> który Zamawiający zgodnie</w:t>
      </w:r>
      <w:r w:rsidRPr="00C643D0">
        <w:rPr>
          <w:rFonts w:ascii="Cambria" w:hAnsi="Cambria"/>
          <w:sz w:val="22"/>
          <w:szCs w:val="22"/>
          <w:lang w:val="pl-PL"/>
        </w:rPr>
        <w:t xml:space="preserve"> z</w:t>
      </w:r>
      <w:r w:rsidRPr="00B55FBF">
        <w:rPr>
          <w:rFonts w:ascii="Cambria" w:hAnsi="Cambria"/>
          <w:sz w:val="22"/>
          <w:szCs w:val="22"/>
          <w:lang w:val="pl-PL"/>
        </w:rPr>
        <w:t xml:space="preserve"> obowiązującymi przepisami zobowiązany</w:t>
      </w:r>
      <w:r w:rsidRPr="00C643D0">
        <w:rPr>
          <w:rFonts w:ascii="Cambria" w:hAnsi="Cambria"/>
          <w:sz w:val="22"/>
          <w:szCs w:val="22"/>
          <w:lang w:val="pl-PL"/>
        </w:rPr>
        <w:t xml:space="preserve"> jest</w:t>
      </w:r>
      <w:r w:rsidRPr="00B55FBF">
        <w:rPr>
          <w:rFonts w:ascii="Cambria" w:hAnsi="Cambria"/>
          <w:sz w:val="22"/>
          <w:szCs w:val="22"/>
          <w:lang w:val="pl-PL"/>
        </w:rPr>
        <w:t xml:space="preserve"> wpłacić</w:t>
      </w:r>
      <w:r w:rsidRPr="00C643D0">
        <w:rPr>
          <w:rFonts w:ascii="Cambria" w:hAnsi="Cambria"/>
          <w:sz w:val="22"/>
          <w:szCs w:val="22"/>
          <w:lang w:val="pl-PL"/>
        </w:rPr>
        <w:t>.</w:t>
      </w:r>
    </w:p>
    <w:p w14:paraId="6FAF6DB0" w14:textId="73935FB3" w:rsidR="009C5566" w:rsidRPr="00D36079" w:rsidRDefault="009C5566" w:rsidP="00AF49FD">
      <w:pPr>
        <w:pStyle w:val="Akapitzlist"/>
        <w:numPr>
          <w:ilvl w:val="0"/>
          <w:numId w:val="14"/>
        </w:numPr>
        <w:suppressAutoHyphens/>
        <w:spacing w:before="120" w:line="276" w:lineRule="auto"/>
        <w:jc w:val="both"/>
        <w:rPr>
          <w:rFonts w:ascii="Cambria" w:hAnsi="Cambria"/>
          <w:b/>
          <w:sz w:val="22"/>
          <w:szCs w:val="22"/>
        </w:rPr>
      </w:pPr>
      <w:r w:rsidRPr="00D36079">
        <w:rPr>
          <w:rFonts w:ascii="Cambria" w:hAnsi="Cambria"/>
          <w:b/>
          <w:sz w:val="22"/>
          <w:szCs w:val="22"/>
          <w:lang w:val="pl-PL"/>
        </w:rPr>
        <w:t>Rozliczeni</w:t>
      </w:r>
      <w:r w:rsidR="0022153A">
        <w:rPr>
          <w:rFonts w:ascii="Cambria" w:hAnsi="Cambria"/>
          <w:b/>
          <w:sz w:val="22"/>
          <w:szCs w:val="22"/>
          <w:lang w:val="pl-PL"/>
        </w:rPr>
        <w:t>a</w:t>
      </w:r>
      <w:r w:rsidRPr="00D36079">
        <w:rPr>
          <w:rFonts w:ascii="Cambria" w:hAnsi="Cambria"/>
          <w:b/>
          <w:sz w:val="22"/>
          <w:szCs w:val="22"/>
          <w:lang w:val="pl-PL"/>
        </w:rPr>
        <w:t xml:space="preserve"> zamówienia pomiędzy Zamawiającym a Wykonawcą prowadzone będą w złotych polskich. Zamawiający nie dopuszcza rozliczeń w walutach obcych. </w:t>
      </w:r>
    </w:p>
    <w:p w14:paraId="380FF3BF" w14:textId="77777777" w:rsidR="00540BD3" w:rsidRPr="00D36079" w:rsidRDefault="00540BD3" w:rsidP="00AF49FD">
      <w:pPr>
        <w:pStyle w:val="Nagwek1"/>
        <w:numPr>
          <w:ilvl w:val="0"/>
          <w:numId w:val="20"/>
        </w:numPr>
        <w:spacing w:line="276" w:lineRule="auto"/>
        <w:jc w:val="both"/>
        <w:rPr>
          <w:b/>
          <w:color w:val="auto"/>
        </w:rPr>
      </w:pPr>
      <w:bookmarkStart w:id="18" w:name="_Toc10793994"/>
      <w:r w:rsidRPr="00D36079">
        <w:rPr>
          <w:b/>
          <w:color w:val="auto"/>
        </w:rPr>
        <w:t>Opis kryteriów, którymi Zamawiający będzie się kierował przy wyborze oferty, wraz z podaniem wag tych kryteriów i sposobu oceny ofert.</w:t>
      </w:r>
      <w:bookmarkEnd w:id="18"/>
    </w:p>
    <w:p w14:paraId="5706B523"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 xml:space="preserve">Za ofertę najkorzystniejszą zostanie uznana oferta zawierająca najkorzystniejszy bilans punktów w kryteriach: </w:t>
      </w:r>
    </w:p>
    <w:p w14:paraId="375FD5E2" w14:textId="77777777" w:rsidR="009C5566" w:rsidRPr="007703C5" w:rsidRDefault="00540BD3" w:rsidP="00AF49FD">
      <w:pPr>
        <w:pStyle w:val="Akapitzlist"/>
        <w:numPr>
          <w:ilvl w:val="0"/>
          <w:numId w:val="16"/>
        </w:numPr>
        <w:suppressAutoHyphens/>
        <w:spacing w:before="120" w:line="276" w:lineRule="auto"/>
        <w:jc w:val="both"/>
        <w:rPr>
          <w:rFonts w:ascii="Cambria" w:hAnsi="Cambria"/>
          <w:sz w:val="22"/>
          <w:szCs w:val="22"/>
        </w:rPr>
      </w:pPr>
      <w:r w:rsidRPr="007703C5">
        <w:rPr>
          <w:rFonts w:ascii="Cambria" w:hAnsi="Cambria"/>
          <w:sz w:val="22"/>
          <w:szCs w:val="22"/>
        </w:rPr>
        <w:t xml:space="preserve">Łączna cena ofertowa brutto – C </w:t>
      </w:r>
    </w:p>
    <w:p w14:paraId="7DF4999A" w14:textId="7BB24D31" w:rsidR="0043617A" w:rsidRPr="003E44DF" w:rsidRDefault="00682153" w:rsidP="00AF49FD">
      <w:pPr>
        <w:pStyle w:val="Akapitzlist"/>
        <w:numPr>
          <w:ilvl w:val="0"/>
          <w:numId w:val="16"/>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Okres gwarancji jakości i rękojmi za wady </w:t>
      </w:r>
      <w:r w:rsidR="0043617A">
        <w:rPr>
          <w:rFonts w:ascii="Cambria" w:hAnsi="Cambria"/>
          <w:sz w:val="22"/>
          <w:szCs w:val="22"/>
          <w:lang w:val="pl-PL"/>
        </w:rPr>
        <w:t>–</w:t>
      </w:r>
      <w:r w:rsidRPr="007703C5">
        <w:rPr>
          <w:rFonts w:ascii="Cambria" w:hAnsi="Cambria"/>
          <w:sz w:val="22"/>
          <w:szCs w:val="22"/>
          <w:lang w:val="pl-PL"/>
        </w:rPr>
        <w:t xml:space="preserve"> G</w:t>
      </w:r>
    </w:p>
    <w:p w14:paraId="6A13D48B"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Powyższym kryteriom Zamawiający przypisał następujące znaczenie:</w:t>
      </w:r>
    </w:p>
    <w:p w14:paraId="15CDD70E" w14:textId="77777777" w:rsidR="00F94FF9" w:rsidRPr="007703C5" w:rsidRDefault="00F94FF9" w:rsidP="00AF49FD">
      <w:pPr>
        <w:pStyle w:val="Akapitzlist"/>
        <w:suppressAutoHyphens/>
        <w:spacing w:before="120" w:line="276" w:lineRule="auto"/>
        <w:ind w:left="1211"/>
        <w:jc w:val="both"/>
        <w:rPr>
          <w:rFonts w:ascii="Cambria" w:hAnsi="Cambria"/>
          <w:sz w:val="22"/>
          <w:szCs w:val="22"/>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786"/>
        <w:gridCol w:w="1500"/>
        <w:gridCol w:w="6076"/>
      </w:tblGrid>
      <w:tr w:rsidR="007703C5" w:rsidRPr="007703C5" w14:paraId="3BF146C7" w14:textId="77777777" w:rsidTr="000579A4">
        <w:tc>
          <w:tcPr>
            <w:tcW w:w="1845" w:type="dxa"/>
            <w:shd w:val="clear" w:color="auto" w:fill="auto"/>
            <w:vAlign w:val="center"/>
          </w:tcPr>
          <w:p w14:paraId="14BFDF8C" w14:textId="77777777" w:rsidR="00540BD3" w:rsidRPr="007703C5" w:rsidRDefault="00540BD3" w:rsidP="00AF49FD">
            <w:pPr>
              <w:pStyle w:val="Akapitzlist"/>
              <w:spacing w:line="276" w:lineRule="auto"/>
              <w:ind w:left="0"/>
              <w:jc w:val="center"/>
              <w:rPr>
                <w:rFonts w:ascii="Cambria" w:hAnsi="Cambria"/>
                <w:b/>
                <w:sz w:val="22"/>
                <w:szCs w:val="22"/>
              </w:rPr>
            </w:pPr>
            <w:r w:rsidRPr="007703C5">
              <w:rPr>
                <w:rFonts w:ascii="Cambria" w:hAnsi="Cambria"/>
                <w:b/>
                <w:sz w:val="22"/>
                <w:szCs w:val="22"/>
              </w:rPr>
              <w:t>Kryterium</w:t>
            </w:r>
          </w:p>
        </w:tc>
        <w:tc>
          <w:tcPr>
            <w:tcW w:w="786" w:type="dxa"/>
            <w:shd w:val="clear" w:color="auto" w:fill="auto"/>
            <w:vAlign w:val="center"/>
          </w:tcPr>
          <w:p w14:paraId="1FEFBED3" w14:textId="77777777" w:rsidR="00540BD3" w:rsidRPr="007703C5" w:rsidRDefault="00540BD3" w:rsidP="00AF49FD">
            <w:pPr>
              <w:pStyle w:val="Akapitzlist"/>
              <w:spacing w:line="276" w:lineRule="auto"/>
              <w:ind w:left="0"/>
              <w:jc w:val="center"/>
              <w:rPr>
                <w:rFonts w:ascii="Cambria" w:hAnsi="Cambria"/>
                <w:b/>
                <w:sz w:val="22"/>
                <w:szCs w:val="22"/>
              </w:rPr>
            </w:pPr>
            <w:r w:rsidRPr="007703C5">
              <w:rPr>
                <w:rFonts w:ascii="Cambria" w:hAnsi="Cambria"/>
                <w:b/>
                <w:sz w:val="22"/>
                <w:szCs w:val="22"/>
              </w:rPr>
              <w:t>Waga [%]</w:t>
            </w:r>
          </w:p>
        </w:tc>
        <w:tc>
          <w:tcPr>
            <w:tcW w:w="1500" w:type="dxa"/>
            <w:shd w:val="clear" w:color="auto" w:fill="auto"/>
            <w:vAlign w:val="center"/>
          </w:tcPr>
          <w:p w14:paraId="4B786AA3" w14:textId="31D4EC13" w:rsidR="00540BD3" w:rsidRPr="007703C5" w:rsidRDefault="0022153A" w:rsidP="000579A4">
            <w:pPr>
              <w:pStyle w:val="Akapitzlist"/>
              <w:spacing w:line="276" w:lineRule="auto"/>
              <w:ind w:left="0"/>
              <w:jc w:val="center"/>
              <w:rPr>
                <w:rFonts w:ascii="Cambria" w:hAnsi="Cambria"/>
                <w:b/>
                <w:sz w:val="22"/>
                <w:szCs w:val="22"/>
              </w:rPr>
            </w:pPr>
            <w:r>
              <w:rPr>
                <w:rFonts w:ascii="Cambria" w:hAnsi="Cambria"/>
                <w:b/>
                <w:sz w:val="22"/>
                <w:szCs w:val="22"/>
                <w:lang w:val="pl-PL"/>
              </w:rPr>
              <w:t xml:space="preserve">Maksymalna </w:t>
            </w:r>
            <w:r w:rsidR="000579A4" w:rsidRPr="007703C5">
              <w:rPr>
                <w:rFonts w:ascii="Cambria" w:hAnsi="Cambria"/>
                <w:b/>
                <w:sz w:val="22"/>
                <w:szCs w:val="22"/>
              </w:rPr>
              <w:t>liczba</w:t>
            </w:r>
            <w:r w:rsidR="00540BD3" w:rsidRPr="007703C5">
              <w:rPr>
                <w:rFonts w:ascii="Cambria" w:hAnsi="Cambria"/>
                <w:b/>
                <w:sz w:val="22"/>
                <w:szCs w:val="22"/>
              </w:rPr>
              <w:t xml:space="preserve"> punktów</w:t>
            </w:r>
          </w:p>
        </w:tc>
        <w:tc>
          <w:tcPr>
            <w:tcW w:w="6076" w:type="dxa"/>
            <w:shd w:val="clear" w:color="auto" w:fill="auto"/>
            <w:vAlign w:val="center"/>
          </w:tcPr>
          <w:p w14:paraId="659FBBB7" w14:textId="77777777" w:rsidR="00540BD3" w:rsidRPr="007703C5" w:rsidRDefault="00540BD3" w:rsidP="00AF49FD">
            <w:pPr>
              <w:pStyle w:val="Akapitzlist"/>
              <w:spacing w:line="276" w:lineRule="auto"/>
              <w:ind w:left="0"/>
              <w:jc w:val="center"/>
              <w:rPr>
                <w:rFonts w:ascii="Cambria" w:hAnsi="Cambria"/>
                <w:b/>
                <w:sz w:val="22"/>
                <w:szCs w:val="22"/>
              </w:rPr>
            </w:pPr>
            <w:r w:rsidRPr="007703C5">
              <w:rPr>
                <w:rFonts w:ascii="Cambria" w:hAnsi="Cambria"/>
                <w:b/>
                <w:sz w:val="22"/>
                <w:szCs w:val="22"/>
              </w:rPr>
              <w:t xml:space="preserve">Sposób oceny </w:t>
            </w:r>
          </w:p>
        </w:tc>
      </w:tr>
      <w:tr w:rsidR="007703C5" w:rsidRPr="007703C5" w14:paraId="73A16F1E" w14:textId="77777777" w:rsidTr="000579A4">
        <w:trPr>
          <w:trHeight w:val="887"/>
        </w:trPr>
        <w:tc>
          <w:tcPr>
            <w:tcW w:w="1845" w:type="dxa"/>
            <w:shd w:val="clear" w:color="auto" w:fill="auto"/>
            <w:vAlign w:val="center"/>
          </w:tcPr>
          <w:p w14:paraId="32351E54" w14:textId="77777777" w:rsidR="00540BD3" w:rsidRPr="007703C5" w:rsidRDefault="00540BD3" w:rsidP="00AF49FD">
            <w:pPr>
              <w:pStyle w:val="Akapitzlist"/>
              <w:spacing w:before="120" w:line="276" w:lineRule="auto"/>
              <w:ind w:left="0"/>
              <w:jc w:val="center"/>
              <w:rPr>
                <w:rFonts w:ascii="Cambria" w:hAnsi="Cambria"/>
                <w:sz w:val="18"/>
                <w:szCs w:val="22"/>
              </w:rPr>
            </w:pPr>
            <w:r w:rsidRPr="007703C5">
              <w:rPr>
                <w:rFonts w:ascii="Cambria" w:hAnsi="Cambria"/>
                <w:sz w:val="18"/>
                <w:szCs w:val="22"/>
              </w:rPr>
              <w:t>Łączna cena ofertowa brutto - C</w:t>
            </w:r>
          </w:p>
        </w:tc>
        <w:tc>
          <w:tcPr>
            <w:tcW w:w="786" w:type="dxa"/>
            <w:shd w:val="clear" w:color="auto" w:fill="auto"/>
            <w:vAlign w:val="center"/>
          </w:tcPr>
          <w:p w14:paraId="3AD954C8" w14:textId="77777777" w:rsidR="00540BD3" w:rsidRPr="007703C5" w:rsidRDefault="00540BD3" w:rsidP="00AF49FD">
            <w:pPr>
              <w:pStyle w:val="Akapitzlist"/>
              <w:spacing w:before="120" w:line="276" w:lineRule="auto"/>
              <w:ind w:left="0"/>
              <w:jc w:val="center"/>
              <w:rPr>
                <w:rFonts w:ascii="Cambria" w:hAnsi="Cambria"/>
                <w:sz w:val="18"/>
                <w:szCs w:val="22"/>
              </w:rPr>
            </w:pPr>
            <w:r w:rsidRPr="007703C5">
              <w:rPr>
                <w:rFonts w:ascii="Cambria" w:hAnsi="Cambria"/>
                <w:sz w:val="18"/>
                <w:szCs w:val="22"/>
              </w:rPr>
              <w:t>60 %</w:t>
            </w:r>
          </w:p>
        </w:tc>
        <w:tc>
          <w:tcPr>
            <w:tcW w:w="1500" w:type="dxa"/>
            <w:shd w:val="clear" w:color="auto" w:fill="auto"/>
            <w:vAlign w:val="center"/>
          </w:tcPr>
          <w:p w14:paraId="3E965572" w14:textId="77777777" w:rsidR="00540BD3" w:rsidRPr="007703C5" w:rsidRDefault="00540BD3" w:rsidP="00AF49FD">
            <w:pPr>
              <w:pStyle w:val="Akapitzlist"/>
              <w:spacing w:before="120" w:line="276" w:lineRule="auto"/>
              <w:ind w:left="0"/>
              <w:jc w:val="center"/>
              <w:rPr>
                <w:rFonts w:ascii="Cambria" w:hAnsi="Cambria"/>
                <w:sz w:val="18"/>
                <w:szCs w:val="22"/>
              </w:rPr>
            </w:pPr>
            <w:r w:rsidRPr="007703C5">
              <w:rPr>
                <w:rFonts w:ascii="Cambria" w:hAnsi="Cambria"/>
                <w:sz w:val="18"/>
                <w:szCs w:val="22"/>
              </w:rPr>
              <w:t>60</w:t>
            </w:r>
          </w:p>
        </w:tc>
        <w:tc>
          <w:tcPr>
            <w:tcW w:w="6076" w:type="dxa"/>
            <w:shd w:val="clear" w:color="auto" w:fill="auto"/>
            <w:vAlign w:val="center"/>
          </w:tcPr>
          <w:p w14:paraId="2858D99F" w14:textId="77777777" w:rsidR="00540BD3" w:rsidRPr="007703C5" w:rsidRDefault="00540BD3" w:rsidP="00AF49FD">
            <w:pPr>
              <w:pStyle w:val="Akapitzlist"/>
              <w:spacing w:before="120" w:line="276" w:lineRule="auto"/>
              <w:ind w:hanging="684"/>
              <w:jc w:val="center"/>
              <w:rPr>
                <w:rFonts w:ascii="Cambria" w:hAnsi="Cambria"/>
                <w:sz w:val="18"/>
                <w:szCs w:val="22"/>
              </w:rPr>
            </w:pPr>
            <m:oMathPara>
              <m:oMath>
                <m:r>
                  <w:rPr>
                    <w:rFonts w:ascii="Cambria Math" w:eastAsia="Calibri" w:hAnsi="Cambria Math" w:cs="Cambria Math"/>
                    <w:sz w:val="22"/>
                    <w:szCs w:val="22"/>
                    <w:lang w:eastAsia="en-US"/>
                  </w:rPr>
                  <m:t>C</m:t>
                </m:r>
                <m:r>
                  <m:rPr>
                    <m:sty m:val="p"/>
                  </m:rPr>
                  <w:rPr>
                    <w:rFonts w:ascii="Cambria Math" w:eastAsia="Calibri" w:hAnsi="Cambria Math" w:cs="Cambria Math"/>
                    <w:sz w:val="22"/>
                    <w:szCs w:val="22"/>
                    <w:lang w:eastAsia="en-US"/>
                  </w:rPr>
                  <m:t>=</m:t>
                </m:r>
                <m:f>
                  <m:fPr>
                    <m:ctrlPr>
                      <w:rPr>
                        <w:rFonts w:ascii="Cambria Math" w:eastAsia="Calibri" w:hAnsi="Cambria Math"/>
                        <w:sz w:val="22"/>
                        <w:szCs w:val="22"/>
                        <w:lang w:eastAsia="en-US"/>
                      </w:rPr>
                    </m:ctrlPr>
                  </m:fPr>
                  <m:num>
                    <m:r>
                      <m:rPr>
                        <m:sty m:val="p"/>
                      </m:rPr>
                      <w:rPr>
                        <w:rFonts w:ascii="Cambria Math" w:eastAsia="Calibri" w:hAnsi="Cambria Math" w:cs="Cambria Math"/>
                        <w:sz w:val="22"/>
                        <w:szCs w:val="22"/>
                        <w:lang w:eastAsia="en-US"/>
                      </w:rPr>
                      <m:t>Cena najtańszej oferty</m:t>
                    </m:r>
                  </m:num>
                  <m:den>
                    <m:r>
                      <m:rPr>
                        <m:sty m:val="p"/>
                      </m:rPr>
                      <w:rPr>
                        <w:rFonts w:ascii="Cambria Math" w:eastAsia="Calibri" w:hAnsi="Cambria Math" w:cs="Cambria Math"/>
                        <w:sz w:val="22"/>
                        <w:szCs w:val="22"/>
                        <w:lang w:eastAsia="en-US"/>
                      </w:rPr>
                      <m:t>Cena badanej oferty</m:t>
                    </m:r>
                  </m:den>
                </m:f>
                <m:r>
                  <w:rPr>
                    <w:rFonts w:ascii="Cambria Math" w:eastAsia="Calibri" w:hAnsi="Cambria Math"/>
                    <w:sz w:val="22"/>
                    <w:szCs w:val="22"/>
                    <w:lang w:eastAsia="en-US"/>
                  </w:rPr>
                  <m:t xml:space="preserve"> x 60</m:t>
                </m:r>
              </m:oMath>
            </m:oMathPara>
          </w:p>
        </w:tc>
      </w:tr>
      <w:tr w:rsidR="007703C5" w:rsidRPr="00507103" w14:paraId="5032023D" w14:textId="77777777" w:rsidTr="000579A4">
        <w:tc>
          <w:tcPr>
            <w:tcW w:w="1845" w:type="dxa"/>
            <w:shd w:val="clear" w:color="auto" w:fill="auto"/>
            <w:vAlign w:val="center"/>
          </w:tcPr>
          <w:p w14:paraId="2A64EDF6" w14:textId="77777777" w:rsidR="00A94A8A" w:rsidRPr="007703C5" w:rsidRDefault="00A94A8A" w:rsidP="00AF49FD">
            <w:pPr>
              <w:pStyle w:val="Akapitzlist"/>
              <w:spacing w:before="120" w:line="276" w:lineRule="auto"/>
              <w:ind w:left="0"/>
              <w:jc w:val="center"/>
              <w:rPr>
                <w:rFonts w:ascii="Cambria" w:hAnsi="Cambria"/>
                <w:sz w:val="18"/>
                <w:szCs w:val="22"/>
                <w:lang w:val="pl-PL"/>
              </w:rPr>
            </w:pPr>
            <w:r w:rsidRPr="007703C5">
              <w:rPr>
                <w:rFonts w:ascii="Cambria" w:hAnsi="Cambria"/>
                <w:sz w:val="18"/>
                <w:szCs w:val="22"/>
                <w:lang w:val="pl-PL"/>
              </w:rPr>
              <w:t>Okres gwarancji jakości i rękojmi za wady</w:t>
            </w:r>
          </w:p>
        </w:tc>
        <w:tc>
          <w:tcPr>
            <w:tcW w:w="786" w:type="dxa"/>
            <w:shd w:val="clear" w:color="auto" w:fill="auto"/>
            <w:vAlign w:val="center"/>
          </w:tcPr>
          <w:p w14:paraId="7D09C8EF" w14:textId="654AD362" w:rsidR="00A94A8A" w:rsidRPr="007703C5" w:rsidRDefault="009D22E8" w:rsidP="00C209C3">
            <w:pPr>
              <w:pStyle w:val="Akapitzlist"/>
              <w:spacing w:before="120" w:line="276" w:lineRule="auto"/>
              <w:ind w:left="0"/>
              <w:jc w:val="center"/>
              <w:rPr>
                <w:rFonts w:ascii="Cambria" w:hAnsi="Cambria"/>
                <w:sz w:val="18"/>
                <w:szCs w:val="22"/>
                <w:lang w:val="pl-PL"/>
              </w:rPr>
            </w:pPr>
            <w:r>
              <w:rPr>
                <w:rFonts w:ascii="Cambria" w:hAnsi="Cambria"/>
                <w:sz w:val="18"/>
                <w:szCs w:val="22"/>
                <w:lang w:val="pl-PL"/>
              </w:rPr>
              <w:t>40</w:t>
            </w:r>
            <w:r w:rsidR="00A94A8A" w:rsidRPr="007703C5">
              <w:rPr>
                <w:rFonts w:ascii="Cambria" w:hAnsi="Cambria"/>
                <w:sz w:val="18"/>
                <w:szCs w:val="22"/>
                <w:lang w:val="pl-PL"/>
              </w:rPr>
              <w:t xml:space="preserve"> %</w:t>
            </w:r>
          </w:p>
        </w:tc>
        <w:tc>
          <w:tcPr>
            <w:tcW w:w="1500" w:type="dxa"/>
            <w:shd w:val="clear" w:color="auto" w:fill="auto"/>
            <w:vAlign w:val="center"/>
          </w:tcPr>
          <w:p w14:paraId="7B6E7F78" w14:textId="3E1AA3CA" w:rsidR="00A94A8A" w:rsidRPr="007703C5" w:rsidRDefault="009D22E8" w:rsidP="00C209C3">
            <w:pPr>
              <w:pStyle w:val="Akapitzlist"/>
              <w:spacing w:before="120" w:line="276" w:lineRule="auto"/>
              <w:ind w:left="0"/>
              <w:jc w:val="center"/>
              <w:rPr>
                <w:rFonts w:ascii="Cambria" w:hAnsi="Cambria"/>
                <w:sz w:val="18"/>
                <w:szCs w:val="22"/>
                <w:lang w:val="pl-PL"/>
              </w:rPr>
            </w:pPr>
            <w:r>
              <w:rPr>
                <w:rFonts w:ascii="Cambria" w:hAnsi="Cambria"/>
                <w:sz w:val="18"/>
                <w:szCs w:val="22"/>
                <w:lang w:val="pl-PL"/>
              </w:rPr>
              <w:t>40</w:t>
            </w:r>
          </w:p>
        </w:tc>
        <w:tc>
          <w:tcPr>
            <w:tcW w:w="6076" w:type="dxa"/>
            <w:shd w:val="clear" w:color="auto" w:fill="auto"/>
            <w:vAlign w:val="center"/>
          </w:tcPr>
          <w:p w14:paraId="591D082B" w14:textId="77777777" w:rsidR="00A94A8A" w:rsidRPr="007703C5" w:rsidRDefault="00A94A8A" w:rsidP="00AF49FD">
            <w:pPr>
              <w:pStyle w:val="Akapitzlist"/>
              <w:spacing w:line="276" w:lineRule="auto"/>
              <w:ind w:left="34"/>
              <w:jc w:val="center"/>
              <w:rPr>
                <w:rFonts w:ascii="Cambria" w:hAnsi="Cambria"/>
                <w:sz w:val="18"/>
                <w:szCs w:val="22"/>
              </w:rPr>
            </w:pPr>
            <w:r w:rsidRPr="007703C5">
              <w:rPr>
                <w:rFonts w:ascii="Cambria" w:hAnsi="Cambria"/>
                <w:sz w:val="18"/>
                <w:szCs w:val="22"/>
              </w:rPr>
              <w:t xml:space="preserve">Minimalny okres gwarancji jakości i rękojmi za wady to </w:t>
            </w:r>
            <w:r w:rsidR="00682153" w:rsidRPr="007703C5">
              <w:rPr>
                <w:rFonts w:ascii="Cambria" w:hAnsi="Cambria"/>
                <w:sz w:val="18"/>
                <w:szCs w:val="22"/>
                <w:lang w:val="pl-PL"/>
              </w:rPr>
              <w:t>36 miesięcy</w:t>
            </w:r>
            <w:r w:rsidRPr="007703C5">
              <w:rPr>
                <w:rFonts w:ascii="Cambria" w:hAnsi="Cambria"/>
                <w:sz w:val="18"/>
                <w:szCs w:val="22"/>
              </w:rPr>
              <w:t>.</w:t>
            </w:r>
          </w:p>
          <w:p w14:paraId="49CF30EA" w14:textId="6C04E116" w:rsidR="00A94A8A" w:rsidRPr="007703C5" w:rsidRDefault="00A94A8A" w:rsidP="00AF49FD">
            <w:pPr>
              <w:pStyle w:val="Akapitzlist"/>
              <w:spacing w:line="276" w:lineRule="auto"/>
              <w:ind w:left="0"/>
              <w:jc w:val="center"/>
              <w:rPr>
                <w:rFonts w:ascii="Cambria" w:hAnsi="Cambria"/>
                <w:sz w:val="18"/>
                <w:szCs w:val="22"/>
              </w:rPr>
            </w:pPr>
            <w:r w:rsidRPr="007703C5">
              <w:rPr>
                <w:rFonts w:ascii="Cambria" w:hAnsi="Cambria"/>
                <w:sz w:val="18"/>
                <w:szCs w:val="22"/>
              </w:rPr>
              <w:lastRenderedPageBreak/>
              <w:t>Za każd</w:t>
            </w:r>
            <w:r w:rsidR="000579A4">
              <w:rPr>
                <w:rFonts w:ascii="Cambria" w:hAnsi="Cambria"/>
                <w:sz w:val="18"/>
                <w:szCs w:val="22"/>
                <w:lang w:val="pl-PL"/>
              </w:rPr>
              <w:t>e</w:t>
            </w:r>
            <w:r w:rsidRPr="007703C5">
              <w:rPr>
                <w:rFonts w:ascii="Cambria" w:hAnsi="Cambria"/>
                <w:sz w:val="18"/>
                <w:szCs w:val="22"/>
              </w:rPr>
              <w:t xml:space="preserve"> zaoferowan</w:t>
            </w:r>
            <w:r w:rsidR="000579A4">
              <w:rPr>
                <w:rFonts w:ascii="Cambria" w:hAnsi="Cambria"/>
                <w:sz w:val="18"/>
                <w:szCs w:val="22"/>
                <w:lang w:val="pl-PL"/>
              </w:rPr>
              <w:t>e</w:t>
            </w:r>
            <w:r w:rsidRPr="007703C5">
              <w:rPr>
                <w:rFonts w:ascii="Cambria" w:hAnsi="Cambria"/>
                <w:sz w:val="18"/>
                <w:szCs w:val="22"/>
              </w:rPr>
              <w:t xml:space="preserve"> przez Wykonawcę dodatkow</w:t>
            </w:r>
            <w:r w:rsidR="000579A4">
              <w:rPr>
                <w:rFonts w:ascii="Cambria" w:hAnsi="Cambria"/>
                <w:sz w:val="18"/>
                <w:szCs w:val="22"/>
                <w:lang w:val="pl-PL"/>
              </w:rPr>
              <w:t>e</w:t>
            </w:r>
            <w:r w:rsidRPr="007703C5">
              <w:rPr>
                <w:rFonts w:ascii="Cambria" w:hAnsi="Cambria"/>
                <w:sz w:val="18"/>
                <w:szCs w:val="22"/>
              </w:rPr>
              <w:t xml:space="preserve"> </w:t>
            </w:r>
            <w:r w:rsidR="00682153" w:rsidRPr="007703C5">
              <w:rPr>
                <w:rFonts w:ascii="Cambria" w:hAnsi="Cambria"/>
                <w:sz w:val="18"/>
                <w:szCs w:val="22"/>
                <w:lang w:val="pl-PL"/>
              </w:rPr>
              <w:t>6 miesięcy</w:t>
            </w:r>
            <w:r w:rsidRPr="007703C5">
              <w:rPr>
                <w:rFonts w:ascii="Cambria" w:hAnsi="Cambria"/>
                <w:sz w:val="18"/>
                <w:szCs w:val="22"/>
              </w:rPr>
              <w:t xml:space="preserve"> (powyżej min. </w:t>
            </w:r>
            <w:r w:rsidR="00682153" w:rsidRPr="007703C5">
              <w:rPr>
                <w:rFonts w:ascii="Cambria" w:hAnsi="Cambria"/>
                <w:sz w:val="18"/>
                <w:szCs w:val="22"/>
                <w:lang w:val="pl-PL"/>
              </w:rPr>
              <w:t>36</w:t>
            </w:r>
            <w:r w:rsidRPr="007703C5">
              <w:rPr>
                <w:rFonts w:ascii="Cambria" w:hAnsi="Cambria"/>
                <w:sz w:val="18"/>
                <w:szCs w:val="22"/>
              </w:rPr>
              <w:t xml:space="preserve"> miesięcy) okresu gwarancji jakości i rękojmi za wady oferta otrzyma dodatkowe </w:t>
            </w:r>
            <w:r w:rsidR="009D22E8">
              <w:rPr>
                <w:rFonts w:ascii="Cambria" w:hAnsi="Cambria"/>
                <w:sz w:val="18"/>
                <w:szCs w:val="22"/>
                <w:lang w:val="pl-PL"/>
              </w:rPr>
              <w:t>10</w:t>
            </w:r>
            <w:r w:rsidR="00682153" w:rsidRPr="007703C5">
              <w:rPr>
                <w:rFonts w:ascii="Cambria" w:hAnsi="Cambria"/>
                <w:sz w:val="18"/>
                <w:szCs w:val="22"/>
                <w:lang w:val="pl-PL"/>
              </w:rPr>
              <w:t xml:space="preserve"> punktów</w:t>
            </w:r>
            <w:r w:rsidRPr="007703C5">
              <w:rPr>
                <w:rFonts w:ascii="Cambria" w:hAnsi="Cambria"/>
                <w:sz w:val="18"/>
                <w:szCs w:val="22"/>
              </w:rPr>
              <w:t>.</w:t>
            </w:r>
          </w:p>
          <w:p w14:paraId="2C944BF0" w14:textId="1FB8E8D9" w:rsidR="00A94A8A" w:rsidRPr="007703C5" w:rsidRDefault="00A94A8A" w:rsidP="009D22E8">
            <w:pPr>
              <w:pStyle w:val="Akapitzlist"/>
              <w:spacing w:before="120" w:line="276" w:lineRule="auto"/>
              <w:ind w:left="0"/>
              <w:jc w:val="center"/>
              <w:rPr>
                <w:rFonts w:ascii="Cambria" w:hAnsi="Cambria"/>
                <w:sz w:val="18"/>
                <w:szCs w:val="22"/>
              </w:rPr>
            </w:pPr>
            <w:r w:rsidRPr="007703C5">
              <w:rPr>
                <w:rFonts w:ascii="Cambria" w:hAnsi="Cambria"/>
                <w:sz w:val="18"/>
                <w:szCs w:val="22"/>
              </w:rPr>
              <w:t xml:space="preserve">Maksymalnie oferta może otrzymać </w:t>
            </w:r>
            <w:r w:rsidR="009D22E8">
              <w:rPr>
                <w:rFonts w:ascii="Cambria" w:hAnsi="Cambria"/>
                <w:sz w:val="18"/>
                <w:szCs w:val="22"/>
                <w:lang w:val="pl-PL"/>
              </w:rPr>
              <w:t>40</w:t>
            </w:r>
            <w:r w:rsidRPr="007703C5">
              <w:rPr>
                <w:rFonts w:ascii="Cambria" w:hAnsi="Cambria"/>
                <w:sz w:val="18"/>
                <w:szCs w:val="22"/>
              </w:rPr>
              <w:t xml:space="preserve"> pkt.</w:t>
            </w:r>
          </w:p>
        </w:tc>
      </w:tr>
      <w:tr w:rsidR="007703C5" w:rsidRPr="007703C5" w14:paraId="01BBD8B4" w14:textId="77777777" w:rsidTr="000579A4">
        <w:tc>
          <w:tcPr>
            <w:tcW w:w="1845" w:type="dxa"/>
            <w:shd w:val="clear" w:color="auto" w:fill="auto"/>
            <w:vAlign w:val="center"/>
          </w:tcPr>
          <w:p w14:paraId="298CC603"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lastRenderedPageBreak/>
              <w:t>RAZEM</w:t>
            </w:r>
          </w:p>
        </w:tc>
        <w:tc>
          <w:tcPr>
            <w:tcW w:w="786" w:type="dxa"/>
            <w:shd w:val="clear" w:color="auto" w:fill="auto"/>
            <w:vAlign w:val="center"/>
          </w:tcPr>
          <w:p w14:paraId="1895317E"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100 %</w:t>
            </w:r>
          </w:p>
        </w:tc>
        <w:tc>
          <w:tcPr>
            <w:tcW w:w="1500" w:type="dxa"/>
            <w:shd w:val="clear" w:color="auto" w:fill="auto"/>
            <w:vAlign w:val="center"/>
          </w:tcPr>
          <w:p w14:paraId="2E985E6E"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100</w:t>
            </w:r>
          </w:p>
        </w:tc>
        <w:tc>
          <w:tcPr>
            <w:tcW w:w="6076" w:type="dxa"/>
            <w:shd w:val="clear" w:color="auto" w:fill="auto"/>
            <w:vAlign w:val="center"/>
          </w:tcPr>
          <w:p w14:paraId="266B6985"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w:t>
            </w:r>
          </w:p>
        </w:tc>
      </w:tr>
    </w:tbl>
    <w:p w14:paraId="1E752C83"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Całkowita liczba punktów, jaką otrzyma dana oferta, zostanie obliczona wg poniższego wzoru:</w:t>
      </w:r>
    </w:p>
    <w:p w14:paraId="10395D22" w14:textId="3EF233F5" w:rsidR="00540BD3" w:rsidRPr="007703C5" w:rsidRDefault="00540BD3" w:rsidP="00AF49FD">
      <w:pPr>
        <w:pStyle w:val="Akapitzlist"/>
        <w:spacing w:before="120" w:line="276" w:lineRule="auto"/>
        <w:ind w:left="1211"/>
        <w:jc w:val="center"/>
        <w:rPr>
          <w:rFonts w:ascii="Cambria" w:hAnsi="Cambria"/>
          <w:b/>
          <w:sz w:val="22"/>
          <w:szCs w:val="22"/>
          <w:lang w:val="pl-PL"/>
        </w:rPr>
      </w:pPr>
      <w:r w:rsidRPr="007703C5">
        <w:rPr>
          <w:rFonts w:ascii="Cambria" w:hAnsi="Cambria"/>
          <w:b/>
          <w:sz w:val="22"/>
          <w:szCs w:val="22"/>
        </w:rPr>
        <w:t xml:space="preserve">L = </w:t>
      </w:r>
      <w:r w:rsidR="00682153" w:rsidRPr="007703C5">
        <w:rPr>
          <w:rFonts w:ascii="Cambria" w:hAnsi="Cambria"/>
          <w:b/>
          <w:sz w:val="22"/>
          <w:szCs w:val="22"/>
          <w:lang w:val="pl-PL"/>
        </w:rPr>
        <w:t>C +  G</w:t>
      </w:r>
    </w:p>
    <w:p w14:paraId="03B6AD08" w14:textId="77777777" w:rsidR="00540BD3" w:rsidRPr="007703C5" w:rsidRDefault="00540BD3" w:rsidP="00AF49FD">
      <w:pPr>
        <w:pStyle w:val="Akapitzlist"/>
        <w:spacing w:before="120" w:line="276" w:lineRule="auto"/>
        <w:ind w:left="1211"/>
        <w:jc w:val="both"/>
        <w:rPr>
          <w:rFonts w:ascii="Cambria" w:hAnsi="Cambria"/>
          <w:sz w:val="22"/>
          <w:szCs w:val="22"/>
        </w:rPr>
      </w:pPr>
      <w:r w:rsidRPr="007703C5">
        <w:rPr>
          <w:rFonts w:ascii="Cambria" w:hAnsi="Cambria"/>
          <w:sz w:val="22"/>
          <w:szCs w:val="22"/>
        </w:rPr>
        <w:t>gdzie:</w:t>
      </w:r>
    </w:p>
    <w:p w14:paraId="1218D0EB" w14:textId="77777777" w:rsidR="00540BD3" w:rsidRPr="007703C5" w:rsidRDefault="00540BD3" w:rsidP="00AF49FD">
      <w:pPr>
        <w:pStyle w:val="Akapitzlist"/>
        <w:spacing w:before="120" w:line="276" w:lineRule="auto"/>
        <w:ind w:left="1211"/>
        <w:jc w:val="both"/>
        <w:rPr>
          <w:rFonts w:ascii="Cambria" w:hAnsi="Cambria"/>
          <w:sz w:val="22"/>
          <w:szCs w:val="22"/>
        </w:rPr>
      </w:pPr>
      <w:r w:rsidRPr="007703C5">
        <w:rPr>
          <w:rFonts w:ascii="Cambria" w:hAnsi="Cambria"/>
          <w:sz w:val="22"/>
          <w:szCs w:val="22"/>
        </w:rPr>
        <w:t>L – całkowita liczba punktów</w:t>
      </w:r>
    </w:p>
    <w:p w14:paraId="5108F53C" w14:textId="16A0E4F3" w:rsidR="00682153" w:rsidRPr="009D22E8" w:rsidRDefault="00540BD3" w:rsidP="009D22E8">
      <w:pPr>
        <w:pStyle w:val="Akapitzlist"/>
        <w:spacing w:before="120" w:line="276" w:lineRule="auto"/>
        <w:ind w:left="1211"/>
        <w:jc w:val="both"/>
        <w:rPr>
          <w:rFonts w:ascii="Cambria" w:hAnsi="Cambria"/>
          <w:sz w:val="22"/>
          <w:szCs w:val="22"/>
        </w:rPr>
      </w:pPr>
      <w:r w:rsidRPr="007703C5">
        <w:rPr>
          <w:rFonts w:ascii="Cambria" w:hAnsi="Cambria"/>
          <w:sz w:val="22"/>
          <w:szCs w:val="22"/>
        </w:rPr>
        <w:t>C – punkty przyznane w kryterium „Łączna cena ofertowa brutto”</w:t>
      </w:r>
    </w:p>
    <w:p w14:paraId="37CDD80D" w14:textId="77777777" w:rsidR="00540BD3" w:rsidRPr="007703C5" w:rsidRDefault="00682153" w:rsidP="00AF49FD">
      <w:pPr>
        <w:pStyle w:val="Akapitzlist"/>
        <w:spacing w:before="120" w:line="276" w:lineRule="auto"/>
        <w:ind w:left="1211"/>
        <w:jc w:val="both"/>
        <w:rPr>
          <w:rFonts w:ascii="Cambria" w:hAnsi="Cambria"/>
          <w:sz w:val="22"/>
          <w:szCs w:val="22"/>
        </w:rPr>
      </w:pPr>
      <w:r w:rsidRPr="007703C5">
        <w:rPr>
          <w:rFonts w:ascii="Cambria" w:hAnsi="Cambria"/>
          <w:sz w:val="22"/>
          <w:szCs w:val="22"/>
          <w:lang w:val="pl-PL"/>
        </w:rPr>
        <w:t>G</w:t>
      </w:r>
      <w:r w:rsidR="00540BD3" w:rsidRPr="007703C5">
        <w:rPr>
          <w:rFonts w:ascii="Cambria" w:hAnsi="Cambria"/>
          <w:sz w:val="22"/>
          <w:szCs w:val="22"/>
        </w:rPr>
        <w:t xml:space="preserve"> – punkty przyznane w kryterium „Okres gwarancji jakości i rękojmi za wady”</w:t>
      </w:r>
    </w:p>
    <w:p w14:paraId="6EE642D6"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Ocena punktowa w kryterium „Łączna cena ofertowa brutto” dokonana zostanie na podstawie łącznej ceny ofertowej brutto wskazanej przez Wykonawcę w ofercie i przeliczona według wzoru opisanego w tabeli powyżej.</w:t>
      </w:r>
    </w:p>
    <w:p w14:paraId="5D14BD9E" w14:textId="38733351"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C209C3">
        <w:rPr>
          <w:rFonts w:ascii="Cambria" w:hAnsi="Cambria"/>
          <w:sz w:val="22"/>
          <w:szCs w:val="22"/>
        </w:rPr>
        <w:t xml:space="preserve">Ocena punktowa w kryterium „Okres gwarancji jakości i rękojmi za wady” dokonana zostanie na podstawie zadeklarowanej w ofercie przez Wykonawcę liczby miesięcy. Minimalne wymagania określone w niniejszej specyfikacji to </w:t>
      </w:r>
      <w:r w:rsidR="00417A67" w:rsidRPr="00C209C3">
        <w:rPr>
          <w:rFonts w:ascii="Cambria" w:hAnsi="Cambria"/>
          <w:sz w:val="22"/>
          <w:szCs w:val="22"/>
          <w:lang w:val="pl-PL"/>
        </w:rPr>
        <w:t>36</w:t>
      </w:r>
      <w:r w:rsidRPr="00C209C3">
        <w:rPr>
          <w:rFonts w:ascii="Cambria" w:hAnsi="Cambria"/>
          <w:sz w:val="22"/>
          <w:szCs w:val="22"/>
        </w:rPr>
        <w:t xml:space="preserve"> </w:t>
      </w:r>
      <w:r w:rsidR="00417A67" w:rsidRPr="00C209C3">
        <w:rPr>
          <w:rFonts w:ascii="Cambria" w:hAnsi="Cambria"/>
          <w:sz w:val="22"/>
          <w:szCs w:val="22"/>
          <w:lang w:val="pl-PL"/>
        </w:rPr>
        <w:t>miesięcy</w:t>
      </w:r>
      <w:r w:rsidRPr="00C209C3">
        <w:rPr>
          <w:rFonts w:ascii="Cambria" w:hAnsi="Cambria"/>
          <w:sz w:val="22"/>
          <w:szCs w:val="22"/>
        </w:rPr>
        <w:t>. Za każd</w:t>
      </w:r>
      <w:r w:rsidR="00417A67" w:rsidRPr="00C209C3">
        <w:rPr>
          <w:rFonts w:ascii="Cambria" w:hAnsi="Cambria"/>
          <w:sz w:val="22"/>
          <w:szCs w:val="22"/>
          <w:lang w:val="pl-PL"/>
        </w:rPr>
        <w:t>e</w:t>
      </w:r>
      <w:r w:rsidRPr="00C209C3">
        <w:rPr>
          <w:rFonts w:ascii="Cambria" w:hAnsi="Cambria"/>
          <w:sz w:val="22"/>
          <w:szCs w:val="22"/>
        </w:rPr>
        <w:t xml:space="preserve"> zaoferowan</w:t>
      </w:r>
      <w:r w:rsidR="00417A67" w:rsidRPr="00C209C3">
        <w:rPr>
          <w:rFonts w:ascii="Cambria" w:hAnsi="Cambria"/>
          <w:sz w:val="22"/>
          <w:szCs w:val="22"/>
          <w:lang w:val="pl-PL"/>
        </w:rPr>
        <w:t>e</w:t>
      </w:r>
      <w:r w:rsidRPr="00C209C3">
        <w:rPr>
          <w:rFonts w:ascii="Cambria" w:hAnsi="Cambria"/>
          <w:sz w:val="22"/>
          <w:szCs w:val="22"/>
        </w:rPr>
        <w:t xml:space="preserve"> przez Wykonawcę dodatkow</w:t>
      </w:r>
      <w:r w:rsidR="00417A67" w:rsidRPr="00C209C3">
        <w:rPr>
          <w:rFonts w:ascii="Cambria" w:hAnsi="Cambria"/>
          <w:sz w:val="22"/>
          <w:szCs w:val="22"/>
          <w:lang w:val="pl-PL"/>
        </w:rPr>
        <w:t>e</w:t>
      </w:r>
      <w:r w:rsidRPr="00C209C3">
        <w:rPr>
          <w:rFonts w:ascii="Cambria" w:hAnsi="Cambria"/>
          <w:sz w:val="22"/>
          <w:szCs w:val="22"/>
        </w:rPr>
        <w:t xml:space="preserve"> </w:t>
      </w:r>
      <w:r w:rsidR="00417A67" w:rsidRPr="00C209C3">
        <w:rPr>
          <w:rFonts w:ascii="Cambria" w:hAnsi="Cambria"/>
          <w:sz w:val="22"/>
          <w:szCs w:val="22"/>
          <w:u w:val="single"/>
          <w:lang w:val="pl-PL"/>
        </w:rPr>
        <w:t>6 miesięcy</w:t>
      </w:r>
      <w:r w:rsidRPr="00C209C3">
        <w:rPr>
          <w:rFonts w:ascii="Cambria" w:hAnsi="Cambria"/>
          <w:sz w:val="22"/>
          <w:szCs w:val="22"/>
        </w:rPr>
        <w:t xml:space="preserve"> (powyżej min. </w:t>
      </w:r>
      <w:r w:rsidR="00417A67" w:rsidRPr="00C209C3">
        <w:rPr>
          <w:rFonts w:ascii="Cambria" w:hAnsi="Cambria"/>
          <w:sz w:val="22"/>
          <w:szCs w:val="22"/>
          <w:lang w:val="pl-PL"/>
        </w:rPr>
        <w:t xml:space="preserve">36 </w:t>
      </w:r>
      <w:r w:rsidRPr="00C209C3">
        <w:rPr>
          <w:rFonts w:ascii="Cambria" w:hAnsi="Cambria"/>
          <w:sz w:val="22"/>
          <w:szCs w:val="22"/>
        </w:rPr>
        <w:t xml:space="preserve">miesięcy) okresu gwarancji jakości i rękojmi za wady oferta otrzyma </w:t>
      </w:r>
      <w:r w:rsidRPr="00C209C3">
        <w:rPr>
          <w:rFonts w:ascii="Cambria" w:hAnsi="Cambria"/>
          <w:sz w:val="22"/>
          <w:szCs w:val="22"/>
          <w:u w:val="single"/>
        </w:rPr>
        <w:t xml:space="preserve">dodatkowe </w:t>
      </w:r>
      <w:r w:rsidR="007F0CA8">
        <w:rPr>
          <w:rFonts w:ascii="Cambria" w:hAnsi="Cambria"/>
          <w:sz w:val="22"/>
          <w:szCs w:val="22"/>
          <w:u w:val="single"/>
          <w:lang w:val="pl-PL"/>
        </w:rPr>
        <w:t>8</w:t>
      </w:r>
      <w:r w:rsidR="00417A67" w:rsidRPr="00C209C3">
        <w:rPr>
          <w:rFonts w:ascii="Cambria" w:hAnsi="Cambria"/>
          <w:sz w:val="22"/>
          <w:szCs w:val="22"/>
          <w:u w:val="single"/>
          <w:lang w:val="pl-PL"/>
        </w:rPr>
        <w:t xml:space="preserve"> punktów</w:t>
      </w:r>
      <w:r w:rsidRPr="00C209C3">
        <w:rPr>
          <w:rFonts w:ascii="Cambria" w:hAnsi="Cambria"/>
          <w:sz w:val="22"/>
          <w:szCs w:val="22"/>
        </w:rPr>
        <w:t xml:space="preserve">. </w:t>
      </w:r>
      <w:r w:rsidR="00417A67" w:rsidRPr="00C209C3">
        <w:rPr>
          <w:rFonts w:ascii="Cambria" w:hAnsi="Cambria"/>
          <w:sz w:val="22"/>
          <w:szCs w:val="22"/>
          <w:lang w:val="pl-PL"/>
        </w:rPr>
        <w:t xml:space="preserve">Maksymalnie oferta może otrzymać </w:t>
      </w:r>
      <w:r w:rsidR="007F0CA8">
        <w:rPr>
          <w:rFonts w:ascii="Cambria" w:hAnsi="Cambria"/>
          <w:sz w:val="22"/>
          <w:szCs w:val="22"/>
          <w:lang w:val="pl-PL"/>
        </w:rPr>
        <w:t>32</w:t>
      </w:r>
      <w:r w:rsidR="00417A67" w:rsidRPr="00C209C3">
        <w:rPr>
          <w:rFonts w:ascii="Cambria" w:hAnsi="Cambria"/>
          <w:sz w:val="22"/>
          <w:szCs w:val="22"/>
          <w:lang w:val="pl-PL"/>
        </w:rPr>
        <w:t xml:space="preserve"> </w:t>
      </w:r>
      <w:r w:rsidR="00E564E6">
        <w:rPr>
          <w:rFonts w:ascii="Cambria" w:hAnsi="Cambria"/>
          <w:sz w:val="22"/>
          <w:szCs w:val="22"/>
          <w:lang w:val="pl-PL"/>
        </w:rPr>
        <w:t>punkty</w:t>
      </w:r>
      <w:r w:rsidR="00417A67" w:rsidRPr="00C209C3">
        <w:rPr>
          <w:rFonts w:ascii="Cambria" w:hAnsi="Cambria"/>
          <w:sz w:val="22"/>
          <w:szCs w:val="22"/>
          <w:lang w:val="pl-PL"/>
        </w:rPr>
        <w:t xml:space="preserve"> w ramach kryterium „Okres gwarancji jakości i rękojmi za wady”. </w:t>
      </w:r>
      <w:r w:rsidR="00417A67" w:rsidRPr="00C209C3">
        <w:rPr>
          <w:rFonts w:ascii="Cambria" w:hAnsi="Cambria"/>
          <w:b/>
          <w:sz w:val="22"/>
          <w:szCs w:val="22"/>
          <w:lang w:val="pl-PL"/>
        </w:rPr>
        <w:t>Wykonawca może zaoferować dodatkowo: 6, 12, 18 lub 24 miesi</w:t>
      </w:r>
      <w:r w:rsidR="00C209C3" w:rsidRPr="00C209C3">
        <w:rPr>
          <w:rFonts w:ascii="Cambria" w:hAnsi="Cambria"/>
          <w:b/>
          <w:sz w:val="22"/>
          <w:szCs w:val="22"/>
          <w:lang w:val="pl-PL"/>
        </w:rPr>
        <w:t>ące</w:t>
      </w:r>
      <w:r w:rsidR="00417A67" w:rsidRPr="00C209C3">
        <w:rPr>
          <w:rFonts w:ascii="Cambria" w:hAnsi="Cambria"/>
          <w:b/>
          <w:sz w:val="22"/>
          <w:szCs w:val="22"/>
          <w:lang w:val="pl-PL"/>
        </w:rPr>
        <w:t xml:space="preserve"> gwarancji jakości i rękojmi za wady. </w:t>
      </w:r>
      <w:r w:rsidR="00417A67" w:rsidRPr="00C209C3">
        <w:rPr>
          <w:rFonts w:ascii="Cambria" w:hAnsi="Cambria"/>
          <w:sz w:val="22"/>
          <w:szCs w:val="22"/>
          <w:lang w:val="pl-PL"/>
        </w:rPr>
        <w:t xml:space="preserve">Niewypełnienie przez Wykonawcę w Formularzu Oferty pola dla Kryterium „Okres gwarancji jakości i rękojmi za wady” lub wpisanie przez Wykonawcę w Formularzu Oferty wartości innej niż </w:t>
      </w:r>
      <w:r w:rsidR="00417A67" w:rsidRPr="00C209C3">
        <w:rPr>
          <w:rFonts w:ascii="Cambria" w:hAnsi="Cambria"/>
          <w:b/>
          <w:sz w:val="22"/>
          <w:szCs w:val="22"/>
          <w:lang w:val="pl-PL"/>
        </w:rPr>
        <w:t>6, 12, 18 lub 24 miesiące</w:t>
      </w:r>
      <w:r w:rsidR="00417A67" w:rsidRPr="00C209C3">
        <w:rPr>
          <w:rFonts w:ascii="Cambria" w:hAnsi="Cambria"/>
          <w:sz w:val="22"/>
          <w:szCs w:val="22"/>
          <w:lang w:val="pl-PL"/>
        </w:rPr>
        <w:t xml:space="preserve"> </w:t>
      </w:r>
      <w:r w:rsidR="00417A67" w:rsidRPr="00C209C3">
        <w:rPr>
          <w:rFonts w:ascii="Cambria" w:hAnsi="Cambria"/>
          <w:b/>
          <w:sz w:val="22"/>
          <w:szCs w:val="22"/>
          <w:lang w:val="pl-PL"/>
        </w:rPr>
        <w:t xml:space="preserve">gwarancji jakości i rękojmi za wady </w:t>
      </w:r>
      <w:r w:rsidR="00417A67" w:rsidRPr="00C209C3">
        <w:rPr>
          <w:rFonts w:ascii="Cambria" w:hAnsi="Cambria"/>
          <w:sz w:val="22"/>
          <w:szCs w:val="22"/>
          <w:lang w:val="pl-PL"/>
        </w:rPr>
        <w:t>Zamawiający potraktuje, jako zaoferowanie przez Wykonawcę minimalnego okresu gwarancji jakości i rękojmi za wady, tj. 36 miesięcy, a ofercie nie zostaną przyznane dodatkowe punkty za to Kryterium.</w:t>
      </w:r>
      <w:r w:rsidRPr="00C209C3">
        <w:rPr>
          <w:rFonts w:ascii="Cambria" w:hAnsi="Cambria"/>
          <w:sz w:val="22"/>
          <w:szCs w:val="22"/>
        </w:rPr>
        <w:t xml:space="preserve"> W przypadku podania przez Wykonawcę w Formularzu Oferty krótszego niż minimalny wymagany okres gwarancji jakości i rękojmi za wady, oferta Wykonawcy zostanie odrzucona na podstawie art. 89 ust. 1 pkt 2 ustawy PZP.</w:t>
      </w:r>
      <w:r w:rsidRPr="007703C5">
        <w:rPr>
          <w:rFonts w:ascii="Cambria" w:hAnsi="Cambria"/>
          <w:sz w:val="22"/>
          <w:szCs w:val="22"/>
        </w:rPr>
        <w:t xml:space="preserve"> </w:t>
      </w:r>
    </w:p>
    <w:p w14:paraId="7FBB48CF"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Punktacja przyznawana ofertom w poszczególnych kryteriach będzie liczona z dokładnością do dwóch miejsc po przecinku. Najwyższa liczba punktów wyznaczy najkorzystniejszą ofertę.</w:t>
      </w:r>
    </w:p>
    <w:p w14:paraId="4EE53B6A"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Zamawiający udzieli zamówienia Wykonawcy, którego oferta odpowiadać będzie wszystkim wymaganiom przedstawionym w ustawie PZP oraz w SIWZ i zostanie oceniona jako najkorzystniejsza w oparciu o podane kryteria wyboru.</w:t>
      </w:r>
    </w:p>
    <w:p w14:paraId="4B25220E"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lastRenderedPageBreak/>
        <w:t xml:space="preserve">Jeżeli nie będzie można dokonać wyboru oferty najkorzystniejszej ze względu na to, że dwie lub więcej ofert przedstawiać będą taką samą liczbę punktów, Zamawiający spośród tych ofert dokona wyboru oferty z niższą ceną (art. 91 ust. 4 ustawy PZP). </w:t>
      </w:r>
    </w:p>
    <w:p w14:paraId="6A98570A"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nie przewiduje przeprowadzenia dogrywki w formie aukcji elektronicznej. </w:t>
      </w:r>
    </w:p>
    <w:p w14:paraId="7150004F" w14:textId="77777777" w:rsidR="00540BD3" w:rsidRPr="00D36079" w:rsidRDefault="00540BD3" w:rsidP="00AF49FD">
      <w:pPr>
        <w:pStyle w:val="Nagwek1"/>
        <w:numPr>
          <w:ilvl w:val="0"/>
          <w:numId w:val="20"/>
        </w:numPr>
        <w:spacing w:line="276" w:lineRule="auto"/>
        <w:jc w:val="both"/>
        <w:rPr>
          <w:b/>
          <w:color w:val="auto"/>
        </w:rPr>
      </w:pPr>
      <w:bookmarkStart w:id="19" w:name="_Toc10793995"/>
      <w:r w:rsidRPr="00D36079">
        <w:rPr>
          <w:b/>
          <w:color w:val="auto"/>
        </w:rPr>
        <w:t>Informacja o formalnościach, jakie powinny być dopełnione po wyborze oferty w celu zawarcia umowy w sprawie zamówienia publicznego.</w:t>
      </w:r>
      <w:bookmarkEnd w:id="19"/>
    </w:p>
    <w:p w14:paraId="2528C333" w14:textId="77777777" w:rsidR="00540BD3" w:rsidRPr="007703C5"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Osoby reprezentujące Wykonawcę przy podpisywaniu umowy powinny posiadać ze sobą dokumenty potwierdzające ich umocowanie do podpisania umowy, o ile umocowanie to nie będzie wynikać z dokumentów załączonych do oferty.</w:t>
      </w:r>
    </w:p>
    <w:p w14:paraId="27D52F9B" w14:textId="1F5DFAB5" w:rsidR="00540BD3" w:rsidRPr="001A1EF6"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 xml:space="preserve">W przypadku wyboru oferty złożonej przez Wykonawców wspólnie ubiegających się o udzielenie zamówienia Zamawiający </w:t>
      </w:r>
      <w:r w:rsidR="001A1EF6">
        <w:rPr>
          <w:rFonts w:ascii="Cambria" w:hAnsi="Cambria"/>
          <w:sz w:val="22"/>
          <w:szCs w:val="22"/>
          <w:lang w:val="pl-PL"/>
        </w:rPr>
        <w:t xml:space="preserve">będzie żądał </w:t>
      </w:r>
      <w:r w:rsidRPr="007703C5">
        <w:rPr>
          <w:rFonts w:ascii="Cambria" w:hAnsi="Cambria"/>
          <w:sz w:val="22"/>
          <w:szCs w:val="22"/>
        </w:rPr>
        <w:t xml:space="preserve">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rękojmi), wykluczenie możliwości wypowiedzenia umowy konsorcjum przez któregokolwiek z jego członków do czasu wykonania zamówienia. </w:t>
      </w:r>
    </w:p>
    <w:p w14:paraId="7367B3B0" w14:textId="6C656125" w:rsidR="001A1EF6" w:rsidRPr="007703C5" w:rsidRDefault="001A1EF6" w:rsidP="00AF49FD">
      <w:pPr>
        <w:pStyle w:val="Akapitzlist"/>
        <w:numPr>
          <w:ilvl w:val="0"/>
          <w:numId w:val="17"/>
        </w:numPr>
        <w:suppressAutoHyphens/>
        <w:spacing w:before="120" w:line="276" w:lineRule="auto"/>
        <w:jc w:val="both"/>
        <w:rPr>
          <w:rFonts w:ascii="Cambria" w:hAnsi="Cambria"/>
          <w:sz w:val="22"/>
          <w:szCs w:val="22"/>
        </w:rPr>
      </w:pPr>
      <w:r>
        <w:rPr>
          <w:rFonts w:ascii="Cambria" w:hAnsi="Cambria"/>
          <w:sz w:val="22"/>
          <w:szCs w:val="22"/>
          <w:lang w:val="pl-PL"/>
        </w:rPr>
        <w:t xml:space="preserve">Brak przekazania powyższych dokumentów będzie jednoznaczny z odmową podpisania umowy przez Wykonawcę. </w:t>
      </w:r>
    </w:p>
    <w:p w14:paraId="38900A00" w14:textId="77777777" w:rsidR="00540BD3" w:rsidRPr="007703C5"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Zawarcie umowy nastąpi wg wzoru Zamawiającego.</w:t>
      </w:r>
    </w:p>
    <w:p w14:paraId="08DC80CA" w14:textId="0C5322E0" w:rsidR="00540BD3" w:rsidRPr="007703C5"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Umowa zostanie zawarta w fo</w:t>
      </w:r>
      <w:r w:rsidR="001A1EF6">
        <w:rPr>
          <w:rFonts w:ascii="Cambria" w:hAnsi="Cambria"/>
          <w:sz w:val="22"/>
          <w:szCs w:val="22"/>
        </w:rPr>
        <w:t>rmie pisemnej.</w:t>
      </w:r>
      <w:r w:rsidR="001A1EF6">
        <w:rPr>
          <w:rFonts w:ascii="Cambria" w:hAnsi="Cambria"/>
          <w:sz w:val="22"/>
          <w:szCs w:val="22"/>
          <w:lang w:val="pl-PL"/>
        </w:rPr>
        <w:t xml:space="preserve"> Zamawiający powiadomi wybranego Wykonawcę o miejscu i </w:t>
      </w:r>
      <w:r w:rsidRPr="007703C5">
        <w:rPr>
          <w:rFonts w:ascii="Cambria" w:hAnsi="Cambria"/>
          <w:sz w:val="22"/>
          <w:szCs w:val="22"/>
        </w:rPr>
        <w:t xml:space="preserve">terminie </w:t>
      </w:r>
      <w:r w:rsidR="001A1EF6">
        <w:rPr>
          <w:rFonts w:ascii="Cambria" w:hAnsi="Cambria"/>
          <w:sz w:val="22"/>
          <w:szCs w:val="22"/>
          <w:lang w:val="pl-PL"/>
        </w:rPr>
        <w:t>podpisania umowy, nie krótszym niż 10 dni od daty przesłania przez użyciu środków komunikacji elektronicznej zawiadomienia o wyborze najkorzystniejszej oferty, z zastrzeżeniem art. 183 ustawy PZP oraz wyjątków przewidzianych w art. 94 ust. 2 ustawy PZP.</w:t>
      </w:r>
      <w:r w:rsidRPr="007703C5">
        <w:rPr>
          <w:rFonts w:ascii="Cambria" w:hAnsi="Cambria"/>
          <w:sz w:val="22"/>
          <w:szCs w:val="22"/>
        </w:rPr>
        <w:t xml:space="preserve"> </w:t>
      </w:r>
    </w:p>
    <w:p w14:paraId="0E45703F" w14:textId="77777777" w:rsidR="00540BD3"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Postanowienia ustalone we wzorze umowy nie podlegają negocjacjom.</w:t>
      </w:r>
    </w:p>
    <w:p w14:paraId="6C6DB2DB" w14:textId="6CCA55D4" w:rsidR="001A1EF6" w:rsidRPr="007703C5" w:rsidRDefault="001A1EF6" w:rsidP="00AF49FD">
      <w:pPr>
        <w:pStyle w:val="Akapitzlist"/>
        <w:numPr>
          <w:ilvl w:val="0"/>
          <w:numId w:val="17"/>
        </w:numPr>
        <w:suppressAutoHyphens/>
        <w:spacing w:before="120" w:line="276" w:lineRule="auto"/>
        <w:jc w:val="both"/>
        <w:rPr>
          <w:rFonts w:ascii="Cambria" w:hAnsi="Cambria"/>
          <w:sz w:val="22"/>
          <w:szCs w:val="22"/>
        </w:rPr>
      </w:pPr>
      <w:r>
        <w:rPr>
          <w:rFonts w:ascii="Cambria" w:hAnsi="Cambria"/>
          <w:sz w:val="22"/>
          <w:szCs w:val="22"/>
          <w:lang w:val="pl-PL"/>
        </w:rPr>
        <w:t xml:space="preserve">Stosownie do dyspozycji art. 24aa ust. 2 ustawy PZP, jeżeli Wykonawca, którego oferta została wybrana jako najkorzystniejsza, uchyla się od zawarcia umowy, Zamawiający będzie mógł zbadać, czy nie podlega wykluczeniu oraz czy spełnia warunki </w:t>
      </w:r>
      <w:r w:rsidR="00A35A26">
        <w:rPr>
          <w:rFonts w:ascii="Cambria" w:hAnsi="Cambria"/>
          <w:sz w:val="22"/>
          <w:szCs w:val="22"/>
          <w:lang w:val="pl-PL"/>
        </w:rPr>
        <w:t>udziału w postępowaniu Wykonawcy, który złożył ofertę najwyżej ocenioną spośród pozostałych ofert.</w:t>
      </w:r>
    </w:p>
    <w:p w14:paraId="18EFD078" w14:textId="77777777" w:rsidR="00540BD3" w:rsidRPr="00A35A26" w:rsidRDefault="00540BD3" w:rsidP="00AF49FD">
      <w:pPr>
        <w:pStyle w:val="Nagwek1"/>
        <w:numPr>
          <w:ilvl w:val="0"/>
          <w:numId w:val="20"/>
        </w:numPr>
        <w:spacing w:line="276" w:lineRule="auto"/>
        <w:jc w:val="both"/>
        <w:rPr>
          <w:b/>
          <w:color w:val="auto"/>
        </w:rPr>
      </w:pPr>
      <w:bookmarkStart w:id="20" w:name="_Toc10793996"/>
      <w:r w:rsidRPr="00A35A26">
        <w:rPr>
          <w:b/>
          <w:color w:val="auto"/>
        </w:rPr>
        <w:lastRenderedPageBreak/>
        <w:t>Wymagania dotyczące zabezpieczenia należytego wykonania umowy.</w:t>
      </w:r>
      <w:bookmarkEnd w:id="20"/>
    </w:p>
    <w:p w14:paraId="431D4C2F"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 xml:space="preserve">Wykonawca, którego oferta zostanie wybrana, zobowiązany będzie do wniesienia zabezpieczenia należytego wykonania umowy najpóźniej w dniu jej zawarcia, w wysokości </w:t>
      </w:r>
      <w:r w:rsidR="00417A67" w:rsidRPr="00E50C74">
        <w:rPr>
          <w:rFonts w:ascii="Cambria" w:hAnsi="Cambria"/>
          <w:b/>
          <w:sz w:val="22"/>
          <w:szCs w:val="22"/>
          <w:lang w:val="pl-PL"/>
        </w:rPr>
        <w:t>10</w:t>
      </w:r>
      <w:r w:rsidRPr="00E50C74">
        <w:rPr>
          <w:rFonts w:ascii="Cambria" w:hAnsi="Cambria"/>
          <w:b/>
          <w:sz w:val="22"/>
          <w:szCs w:val="22"/>
        </w:rPr>
        <w:t xml:space="preserve"> %</w:t>
      </w:r>
      <w:r w:rsidRPr="007703C5">
        <w:rPr>
          <w:rFonts w:ascii="Cambria" w:hAnsi="Cambria"/>
          <w:sz w:val="22"/>
          <w:szCs w:val="22"/>
        </w:rPr>
        <w:t xml:space="preserve"> ceny całkowitej brutto podanej w ofercie. </w:t>
      </w:r>
    </w:p>
    <w:p w14:paraId="56007094"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Zamawiający nie dopuszcza możliwości wniesienia zabezpieczenia należytego wykonania umowy w innej walucie niż złoty polski.</w:t>
      </w:r>
    </w:p>
    <w:p w14:paraId="69EBBEDF" w14:textId="77777777" w:rsidR="00417A67"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 xml:space="preserve">Zabezpieczenie należytego wykonania umowy wnoszone w pieniądzu Wykonawca wpłaca przelewem na rachunek bankowy </w:t>
      </w:r>
      <w:r w:rsidR="00417A67" w:rsidRPr="007703C5">
        <w:rPr>
          <w:rFonts w:ascii="Cambria" w:hAnsi="Cambria"/>
          <w:sz w:val="22"/>
          <w:szCs w:val="22"/>
        </w:rPr>
        <w:t>w Banku Spółdzielczym w Miliczu:</w:t>
      </w:r>
    </w:p>
    <w:p w14:paraId="14065A70" w14:textId="77777777" w:rsidR="00417A67" w:rsidRPr="007703C5" w:rsidRDefault="00417A67" w:rsidP="00AF49FD">
      <w:pPr>
        <w:pStyle w:val="Akapitzlist"/>
        <w:suppressAutoHyphens/>
        <w:spacing w:before="120" w:line="276" w:lineRule="auto"/>
        <w:ind w:left="1211"/>
        <w:jc w:val="center"/>
        <w:rPr>
          <w:rFonts w:ascii="Cambria" w:hAnsi="Cambria"/>
          <w:sz w:val="22"/>
          <w:szCs w:val="22"/>
        </w:rPr>
      </w:pPr>
      <w:r w:rsidRPr="007703C5">
        <w:rPr>
          <w:rFonts w:ascii="Cambria" w:hAnsi="Cambria"/>
          <w:b/>
          <w:bCs/>
          <w:sz w:val="22"/>
          <w:szCs w:val="22"/>
          <w:lang w:val="pl-PL"/>
        </w:rPr>
        <w:t>65 9582 0000 2000 0011 5414 0004</w:t>
      </w:r>
    </w:p>
    <w:p w14:paraId="52C843F7"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Zabezpieczenie może być wnoszone według wyboru Wykonawcy w jednej lub w kilku następujących formach:</w:t>
      </w:r>
    </w:p>
    <w:p w14:paraId="67E44D4B"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pieniądzu;</w:t>
      </w:r>
    </w:p>
    <w:p w14:paraId="3C762C09" w14:textId="77777777" w:rsidR="00540BD3" w:rsidRPr="007703C5" w:rsidRDefault="00540BD3" w:rsidP="00AF49FD">
      <w:pPr>
        <w:pStyle w:val="Akapitzlist"/>
        <w:numPr>
          <w:ilvl w:val="0"/>
          <w:numId w:val="23"/>
        </w:numPr>
        <w:suppressAutoHyphens/>
        <w:spacing w:before="120" w:line="276" w:lineRule="auto"/>
        <w:ind w:left="1418" w:hanging="284"/>
        <w:jc w:val="both"/>
        <w:rPr>
          <w:rFonts w:ascii="Cambria" w:hAnsi="Cambria"/>
          <w:sz w:val="22"/>
          <w:szCs w:val="22"/>
        </w:rPr>
      </w:pPr>
      <w:r w:rsidRPr="007703C5">
        <w:rPr>
          <w:rFonts w:ascii="Cambria" w:hAnsi="Cambria"/>
          <w:sz w:val="22"/>
          <w:szCs w:val="22"/>
        </w:rPr>
        <w:t>poręczeniach bankowych lub poręczeniach spółdzielczej kasy oszczędnościowo-kredytowej, z tym że zobowiązanie kasy jest zawsze zobowiązaniem pieniężnym;</w:t>
      </w:r>
    </w:p>
    <w:p w14:paraId="1C841D6E"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gwarancjach bankowych;</w:t>
      </w:r>
    </w:p>
    <w:p w14:paraId="1369B55E"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gwarancjach ubezpieczeniowych;</w:t>
      </w:r>
    </w:p>
    <w:p w14:paraId="595F97A9"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poręczeniach udzielanych przez podmioty, o których mowa w art. 6b ust. 5 pkt 2 ustawy z dnia 9 listopada 2000 r. o utworzeniu Polskiej Agencji Rozwoju Przedsiębiorczości (Dz. U. z 2016 r. poz. 359)</w:t>
      </w:r>
    </w:p>
    <w:p w14:paraId="434A174B"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Zamawiający nie wyraża zgody na wniesienie zabezpieczenia w formach określonych w art. 148 ust. 2 ustawy PZP.</w:t>
      </w:r>
    </w:p>
    <w:p w14:paraId="0C6C7D7A"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W przypadku wniesienia zabezpieczenia w formie pieniężnej Zamawiający przechowa je na oprocentowanym rachunku bankowym.</w:t>
      </w:r>
    </w:p>
    <w:p w14:paraId="39167402"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2D6D3D88"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W przypadku, gdy zabezpieczenie będzie wnoszone w formie innej niż pieniądz, Zamawiający zastrzega sobie prawo do akceptacji projektu w/w dokumentu.</w:t>
      </w:r>
    </w:p>
    <w:p w14:paraId="52DE44D9"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Zamawiający zwróci zabezpieczenia w wysokości 70% w terminie do 30 dni od dnia wykonania zamówienia i uznania przez Zmawiającego za należycie wykonane. Zabezpieczenie w wysokości 30% pozostawione zostanie na zabezpieczenie roszczeń z tytułu rękojmi za wady i zostanie zwrócone nie później niż w 15. dniu po upływie okresu rękojmi za wady.</w:t>
      </w:r>
    </w:p>
    <w:p w14:paraId="34042CBF" w14:textId="77777777" w:rsidR="00540BD3" w:rsidRPr="00A35A26" w:rsidRDefault="00540BD3" w:rsidP="00AF49FD">
      <w:pPr>
        <w:pStyle w:val="Nagwek1"/>
        <w:numPr>
          <w:ilvl w:val="0"/>
          <w:numId w:val="20"/>
        </w:numPr>
        <w:spacing w:line="276" w:lineRule="auto"/>
        <w:jc w:val="both"/>
        <w:rPr>
          <w:b/>
          <w:color w:val="auto"/>
        </w:rPr>
      </w:pPr>
      <w:bookmarkStart w:id="21" w:name="_Toc10793997"/>
      <w:r w:rsidRPr="00A35A26">
        <w:rPr>
          <w:b/>
          <w:color w:val="auto"/>
        </w:rPr>
        <w:lastRenderedPageBreak/>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bookmarkEnd w:id="21"/>
    </w:p>
    <w:p w14:paraId="1F357527" w14:textId="77777777" w:rsidR="00540BD3" w:rsidRPr="007703C5" w:rsidRDefault="00540BD3" w:rsidP="00AF49FD">
      <w:pPr>
        <w:pStyle w:val="Akapitzlist"/>
        <w:numPr>
          <w:ilvl w:val="0"/>
          <w:numId w:val="27"/>
        </w:numPr>
        <w:suppressAutoHyphens/>
        <w:spacing w:before="120" w:line="276" w:lineRule="auto"/>
        <w:jc w:val="both"/>
        <w:rPr>
          <w:rFonts w:ascii="Cambria" w:hAnsi="Cambria"/>
          <w:sz w:val="22"/>
          <w:szCs w:val="22"/>
        </w:rPr>
      </w:pPr>
      <w:r w:rsidRPr="007703C5">
        <w:rPr>
          <w:rFonts w:ascii="Cambria" w:hAnsi="Cambria"/>
          <w:sz w:val="22"/>
          <w:szCs w:val="22"/>
        </w:rPr>
        <w:t>Wzór umowy zawarty jest w Części II SIWZ-Wzór Umowy.</w:t>
      </w:r>
    </w:p>
    <w:p w14:paraId="60DC23DF" w14:textId="77777777" w:rsidR="00540BD3" w:rsidRPr="007703C5" w:rsidRDefault="00540BD3" w:rsidP="00AF49FD">
      <w:pPr>
        <w:pStyle w:val="Akapitzlist"/>
        <w:numPr>
          <w:ilvl w:val="0"/>
          <w:numId w:val="27"/>
        </w:numPr>
        <w:suppressAutoHyphens/>
        <w:spacing w:before="120" w:line="276" w:lineRule="auto"/>
        <w:jc w:val="both"/>
        <w:rPr>
          <w:rFonts w:ascii="Cambria" w:hAnsi="Cambria"/>
          <w:sz w:val="22"/>
          <w:szCs w:val="22"/>
        </w:rPr>
      </w:pPr>
      <w:r w:rsidRPr="007703C5">
        <w:rPr>
          <w:rFonts w:ascii="Cambria" w:hAnsi="Cambria"/>
          <w:sz w:val="22"/>
          <w:szCs w:val="22"/>
        </w:rPr>
        <w:t xml:space="preserve">Zakres świadczenia Wykonawcy wynikający z umowy będzie tożsamy z jego zobowiązaniem zawartym w ofercie złożonej w niniejszym postępowaniu o udzielenie zamówienia. </w:t>
      </w:r>
    </w:p>
    <w:p w14:paraId="7858FF85" w14:textId="77777777" w:rsidR="00540BD3" w:rsidRPr="007703C5" w:rsidRDefault="00540BD3" w:rsidP="00AF49FD">
      <w:pPr>
        <w:pStyle w:val="Akapitzlist"/>
        <w:numPr>
          <w:ilvl w:val="0"/>
          <w:numId w:val="27"/>
        </w:numPr>
        <w:suppressAutoHyphens/>
        <w:spacing w:before="120" w:line="276" w:lineRule="auto"/>
        <w:jc w:val="both"/>
        <w:rPr>
          <w:rFonts w:ascii="Cambria" w:hAnsi="Cambria"/>
          <w:sz w:val="22"/>
          <w:szCs w:val="22"/>
        </w:rPr>
      </w:pPr>
      <w:r w:rsidRPr="007703C5">
        <w:rPr>
          <w:rFonts w:ascii="Cambria" w:hAnsi="Cambria"/>
          <w:sz w:val="22"/>
          <w:szCs w:val="22"/>
        </w:rPr>
        <w:t>Zmiany umowy wymagać będą zachowania formy pisemnej, pod rygorem nieważności, i dopuszczalne będą w warunkach określonych we wzorze umowy, stanowiącym Część II SIWZ – odpowiednio dla każdego z zadań.</w:t>
      </w:r>
    </w:p>
    <w:p w14:paraId="094F8589" w14:textId="77777777" w:rsidR="00540BD3" w:rsidRPr="00A35A26" w:rsidRDefault="00540BD3" w:rsidP="00AF49FD">
      <w:pPr>
        <w:pStyle w:val="Nagwek1"/>
        <w:numPr>
          <w:ilvl w:val="0"/>
          <w:numId w:val="20"/>
        </w:numPr>
        <w:spacing w:line="276" w:lineRule="auto"/>
        <w:ind w:left="1134" w:hanging="774"/>
        <w:jc w:val="both"/>
        <w:rPr>
          <w:b/>
          <w:color w:val="auto"/>
        </w:rPr>
      </w:pPr>
      <w:bookmarkStart w:id="22" w:name="_Toc10793998"/>
      <w:r w:rsidRPr="00A35A26">
        <w:rPr>
          <w:b/>
          <w:color w:val="auto"/>
        </w:rPr>
        <w:t>Pouczenie o środkach ochrony prawnej.</w:t>
      </w:r>
      <w:bookmarkEnd w:id="22"/>
    </w:p>
    <w:p w14:paraId="433AAD88"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Wykonawcom przysługują środki ochrony prawnej określone w Dziale VI ustawy PZP „Środki ochrony prawnej” (art. 179 - 198g ustawy PZP), tj. odwołanie do Prezesa Krajowej Izby Odwoławczej oraz skarga do sądu okręgowego właściwego dla siedziby Zamawiającego.</w:t>
      </w:r>
    </w:p>
    <w:p w14:paraId="3D201A77"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Środki ochrony prawnej (odwołanie oraz skarga) przysługują Wykonawcy, a także innemu podmiotowi, jeżeli ma lub miał interes w uzyskaniu zamówienia oraz poniósł lub może ponieść szkodę w wyniku naruszenia przez Zamawiającego przepisów ustawy PZP. Środki ochrony prawnej wobec Ogłoszenia o zamówieniu oraz SIWZ przysługują również organizacjom wpisanym na listę, o której mowa w art. 154 pkt 5) PZP.</w:t>
      </w:r>
    </w:p>
    <w:p w14:paraId="13A41BD4"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przysługuje wyłącznie od niezgodnej z przepisami ustawy PZP czynności Zamawiającego podjętej w postępowaniu o udzielenie zamówienia lub zaniechania czynności, do której Zamawiający jest zobowiązany na podstawie ustawy PZP. Odwołanie powinno wskazywać czynność lub zaniechanie czynności Zamawiającego, której zarzuca się niezgodność z przepisami PZP, zawierać zwięzłe przedstawienie zarzutów, określać żądanie oraz wskazywać okoliczności faktyczne i prawne uzasadniające wniesienie odwołania.</w:t>
      </w:r>
    </w:p>
    <w:p w14:paraId="19CC4A44"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wnosi się do Prezesa Izby w formie pisemnej albo elektronicznej opatrzonej bezpiecznym podpisem elektronicznym weryfikowanym za pomocą ważnego kwalifikowanego certyfikatu.</w:t>
      </w:r>
    </w:p>
    <w:p w14:paraId="4D49D9A9" w14:textId="34EA1D63"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 xml:space="preserve">Odwołujący przesyła kopię odwołania Zamawiającemu przed upływem terminu do wniesienia odwołania w taki sposób, aby mógł on zapoznać się z jego treścią przed </w:t>
      </w:r>
      <w:r w:rsidRPr="00B05182">
        <w:rPr>
          <w:rFonts w:ascii="Cambria" w:hAnsi="Cambria"/>
          <w:sz w:val="22"/>
          <w:szCs w:val="22"/>
        </w:rPr>
        <w:lastRenderedPageBreak/>
        <w:t>upływem tego terminu. Domniemywa się, iż Zamawiający mógł zapoznać się z treścią odwołania przed upływem terminu do jego wniesienia, jeżeli przesłanie jego kopii nastąpiło przed upływem terminu do jego wniesienia za pomocą jednego ze sposobów określonych w Rozdz. VI</w:t>
      </w:r>
      <w:r w:rsidR="009A54C1">
        <w:rPr>
          <w:rFonts w:ascii="Cambria" w:hAnsi="Cambria"/>
          <w:sz w:val="22"/>
          <w:szCs w:val="22"/>
          <w:lang w:val="pl-PL"/>
        </w:rPr>
        <w:t>I</w:t>
      </w:r>
      <w:r w:rsidRPr="00B05182">
        <w:rPr>
          <w:rFonts w:ascii="Cambria" w:hAnsi="Cambria"/>
          <w:sz w:val="22"/>
          <w:szCs w:val="22"/>
        </w:rPr>
        <w:t>I pkt. 1 SIWZ.</w:t>
      </w:r>
    </w:p>
    <w:p w14:paraId="253002C3" w14:textId="4FC735D9"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wnosi się w terminie 10 dni od dnia przesłania informacji o czynności Zamawiającego stanowiącej podstawę jego wniesienia - jeżeli zostały przesłane w sposób określony w art. 180 ust. 5 zdanie drugie ustawy PZP (komunikacja elektroniczna) albo w terminie 15 dni – jeżeli zostały przesłane w inny sposób.</w:t>
      </w:r>
    </w:p>
    <w:p w14:paraId="3DE6A890"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wobec treści ogłoszenia o zamówieniu, a także wobec postanowień SIWZ wnosi się w terminie 10 dni od dnia publikacji ogłoszenia w Dzienniku Urzędowym Unii Europejskiej lub zamieszczenia SIWZ na stronie internetowej.</w:t>
      </w:r>
    </w:p>
    <w:p w14:paraId="54DD7F38" w14:textId="419B9815"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wobec czynności innych niż określone w pkt 6 i 7 wnosi się w terminie 10 dni od dnia, w którym powzięto lub przy zachowaniu należytej staranności można było powziąć wiadomość o okolicznościach stanowiących podstawę jego wniesienia.</w:t>
      </w:r>
    </w:p>
    <w:p w14:paraId="50665831"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Wykonawca może w terminie przewidzianym do wniesienia odwołania poinformować Zamawiającego o niezgodnej z przepisami ustawy PZP czynności podjętej przez niego lub zaniechaniu czynności, do której jest on zobowiązany na podstawie ustawy PZP, na które nie przysługuje odwołanie na podstawie art. 180 ust. 2 ustawy PZP.</w:t>
      </w:r>
    </w:p>
    <w:p w14:paraId="01522945"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Na orzeczenie Krajowej Izby Odwoławczej stronom oraz uczestnikom postępowania odwoławczego przysługuje skarga do sądu okręgowego właściwego dla siedziby Zamawiającego.</w:t>
      </w:r>
    </w:p>
    <w:p w14:paraId="4805EAE5" w14:textId="6048D3B8"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Skargę wnosi się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Prawo Pocztowe jest równoznaczne z jej wniesieniem.</w:t>
      </w:r>
    </w:p>
    <w:p w14:paraId="22F8B0AB" w14:textId="6DED403A" w:rsidR="00540BD3"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14:paraId="3DEDA27E" w14:textId="1B1408C5" w:rsidR="009A54C1" w:rsidRDefault="009A54C1" w:rsidP="00AF49FD">
      <w:pPr>
        <w:pStyle w:val="Nagwek1"/>
        <w:numPr>
          <w:ilvl w:val="0"/>
          <w:numId w:val="20"/>
        </w:numPr>
        <w:spacing w:line="276" w:lineRule="auto"/>
        <w:rPr>
          <w:b/>
          <w:color w:val="auto"/>
        </w:rPr>
      </w:pPr>
      <w:bookmarkStart w:id="23" w:name="_Toc10793999"/>
      <w:r>
        <w:rPr>
          <w:b/>
          <w:color w:val="auto"/>
        </w:rPr>
        <w:t>Pozostałe informacje.</w:t>
      </w:r>
      <w:bookmarkEnd w:id="23"/>
    </w:p>
    <w:p w14:paraId="607F9F6D" w14:textId="7751DAA3" w:rsidR="009A54C1" w:rsidRPr="00446040" w:rsidRDefault="009A54C1" w:rsidP="00AF49FD">
      <w:pPr>
        <w:pStyle w:val="Akapitzlist"/>
        <w:numPr>
          <w:ilvl w:val="0"/>
          <w:numId w:val="61"/>
        </w:numPr>
        <w:spacing w:before="240" w:line="276" w:lineRule="auto"/>
        <w:ind w:left="1276" w:hanging="425"/>
        <w:jc w:val="both"/>
        <w:rPr>
          <w:rFonts w:ascii="Cambria" w:hAnsi="Cambria"/>
          <w:b/>
          <w:sz w:val="22"/>
          <w:szCs w:val="22"/>
          <w:lang w:val="pl-PL" w:eastAsia="ar-SA"/>
        </w:rPr>
      </w:pPr>
      <w:r w:rsidRPr="00446040">
        <w:rPr>
          <w:rFonts w:ascii="Cambria" w:hAnsi="Cambria"/>
          <w:b/>
          <w:sz w:val="22"/>
          <w:szCs w:val="22"/>
          <w:lang w:val="pl-PL" w:eastAsia="ar-SA"/>
        </w:rPr>
        <w:t>Opis części zamówienia</w:t>
      </w:r>
    </w:p>
    <w:p w14:paraId="1A3D8558" w14:textId="45314AA0" w:rsidR="009A54C1" w:rsidRPr="00446040" w:rsidRDefault="009A54C1" w:rsidP="00AF49FD">
      <w:pPr>
        <w:pStyle w:val="Akapitzlist"/>
        <w:spacing w:line="276" w:lineRule="auto"/>
        <w:ind w:left="1276"/>
        <w:jc w:val="both"/>
        <w:rPr>
          <w:rFonts w:ascii="Cambria" w:hAnsi="Cambria"/>
          <w:sz w:val="22"/>
          <w:szCs w:val="22"/>
          <w:lang w:val="pl-PL" w:eastAsia="ar-SA"/>
        </w:rPr>
      </w:pPr>
      <w:r w:rsidRPr="00446040">
        <w:rPr>
          <w:rFonts w:ascii="Cambria" w:hAnsi="Cambria"/>
          <w:sz w:val="22"/>
          <w:szCs w:val="22"/>
          <w:lang w:val="pl-PL" w:eastAsia="ar-SA"/>
        </w:rPr>
        <w:t>Zamówienie nie jest podzielone na części.</w:t>
      </w:r>
    </w:p>
    <w:p w14:paraId="0F08A4CF" w14:textId="775B2B00" w:rsidR="009A54C1" w:rsidRPr="00446040" w:rsidRDefault="009A54C1" w:rsidP="00AF49FD">
      <w:pPr>
        <w:pStyle w:val="Akapitzlist"/>
        <w:spacing w:line="276" w:lineRule="auto"/>
        <w:ind w:left="1276"/>
        <w:jc w:val="both"/>
        <w:rPr>
          <w:rFonts w:ascii="Cambria" w:hAnsi="Cambria"/>
          <w:sz w:val="22"/>
          <w:szCs w:val="22"/>
          <w:lang w:val="pl-PL" w:eastAsia="ar-SA"/>
        </w:rPr>
      </w:pPr>
      <w:r w:rsidRPr="00446040">
        <w:rPr>
          <w:rFonts w:ascii="Cambria" w:hAnsi="Cambria"/>
          <w:sz w:val="22"/>
          <w:szCs w:val="22"/>
          <w:lang w:val="pl-PL" w:eastAsia="ar-SA"/>
        </w:rPr>
        <w:t>Zamawiający nie dopuszcza możliw</w:t>
      </w:r>
      <w:r w:rsidR="00446040" w:rsidRPr="00446040">
        <w:rPr>
          <w:rFonts w:ascii="Cambria" w:hAnsi="Cambria"/>
          <w:sz w:val="22"/>
          <w:szCs w:val="22"/>
          <w:lang w:val="pl-PL" w:eastAsia="ar-SA"/>
        </w:rPr>
        <w:t>ości składania ofert częściowych.</w:t>
      </w:r>
    </w:p>
    <w:p w14:paraId="36BFCE15" w14:textId="764CA934" w:rsidR="009A54C1" w:rsidRPr="00446040" w:rsidRDefault="00446040" w:rsidP="00AF49FD">
      <w:pPr>
        <w:pStyle w:val="Akapitzlist"/>
        <w:numPr>
          <w:ilvl w:val="0"/>
          <w:numId w:val="61"/>
        </w:numPr>
        <w:spacing w:line="276" w:lineRule="auto"/>
        <w:ind w:left="1276" w:hanging="425"/>
        <w:jc w:val="both"/>
        <w:rPr>
          <w:rFonts w:ascii="Cambria" w:hAnsi="Cambria"/>
          <w:sz w:val="22"/>
          <w:szCs w:val="22"/>
          <w:lang w:val="pl-PL" w:eastAsia="ar-SA"/>
        </w:rPr>
      </w:pPr>
      <w:r w:rsidRPr="00446040">
        <w:rPr>
          <w:rFonts w:ascii="Cambria" w:hAnsi="Cambria"/>
          <w:b/>
          <w:sz w:val="22"/>
          <w:szCs w:val="22"/>
          <w:lang w:val="pl-PL" w:eastAsia="ar-SA"/>
        </w:rPr>
        <w:t>Maksymalna liczba Wykonawców (w przypadku umowy ramowej)</w:t>
      </w:r>
    </w:p>
    <w:p w14:paraId="760434BC" w14:textId="1A681273" w:rsidR="00446040" w:rsidRPr="00446040" w:rsidRDefault="00446040" w:rsidP="00AF49FD">
      <w:pPr>
        <w:pStyle w:val="Akapitzlist"/>
        <w:spacing w:line="276" w:lineRule="auto"/>
        <w:ind w:left="1276"/>
        <w:jc w:val="both"/>
        <w:rPr>
          <w:rFonts w:ascii="Cambria" w:hAnsi="Cambria"/>
          <w:sz w:val="22"/>
          <w:szCs w:val="22"/>
          <w:lang w:val="pl-PL" w:eastAsia="ar-SA"/>
        </w:rPr>
      </w:pPr>
      <w:r w:rsidRPr="00446040">
        <w:rPr>
          <w:rFonts w:ascii="Cambria" w:hAnsi="Cambria"/>
          <w:sz w:val="22"/>
          <w:szCs w:val="22"/>
          <w:lang w:val="pl-PL" w:eastAsia="ar-SA"/>
        </w:rPr>
        <w:t>Zamawiający nie przewiduje zawarcia umowy ramowej.</w:t>
      </w:r>
    </w:p>
    <w:p w14:paraId="7F8D99A7" w14:textId="58682897" w:rsidR="00446040" w:rsidRPr="00446040" w:rsidRDefault="00446040" w:rsidP="00AF49FD">
      <w:pPr>
        <w:pStyle w:val="Akapitzlist"/>
        <w:numPr>
          <w:ilvl w:val="0"/>
          <w:numId w:val="61"/>
        </w:numPr>
        <w:spacing w:line="276" w:lineRule="auto"/>
        <w:ind w:left="1276" w:hanging="425"/>
        <w:jc w:val="both"/>
        <w:rPr>
          <w:rFonts w:ascii="Cambria" w:hAnsi="Cambria"/>
          <w:sz w:val="22"/>
          <w:szCs w:val="22"/>
          <w:lang w:val="pl-PL" w:eastAsia="ar-SA"/>
        </w:rPr>
      </w:pPr>
      <w:r w:rsidRPr="00446040">
        <w:rPr>
          <w:rFonts w:ascii="Cambria" w:hAnsi="Cambria"/>
          <w:b/>
          <w:sz w:val="22"/>
          <w:szCs w:val="22"/>
          <w:lang w:val="pl-PL" w:eastAsia="ar-SA"/>
        </w:rPr>
        <w:lastRenderedPageBreak/>
        <w:t>Przewidywane zamówienia, o których mowa w art. 67 ust. 1 pkt 6) i 7) ustawy PZP oraz okoliczności, po których zaistnieniu będą one udzielane</w:t>
      </w:r>
    </w:p>
    <w:p w14:paraId="2EEA0D7C" w14:textId="04725DBD" w:rsidR="00446040" w:rsidRPr="00446040" w:rsidRDefault="00446040" w:rsidP="00AF49FD">
      <w:pPr>
        <w:pStyle w:val="Akapitzlist"/>
        <w:numPr>
          <w:ilvl w:val="0"/>
          <w:numId w:val="62"/>
        </w:numPr>
        <w:spacing w:line="276" w:lineRule="auto"/>
        <w:jc w:val="both"/>
        <w:rPr>
          <w:rFonts w:ascii="Cambria" w:hAnsi="Cambria"/>
          <w:sz w:val="22"/>
          <w:szCs w:val="22"/>
          <w:lang w:val="pl-PL" w:eastAsia="ar-SA"/>
        </w:rPr>
      </w:pPr>
      <w:r w:rsidRPr="00446040">
        <w:rPr>
          <w:rFonts w:ascii="Cambria" w:hAnsi="Cambria"/>
          <w:sz w:val="22"/>
          <w:szCs w:val="22"/>
          <w:lang w:val="pl-PL" w:eastAsia="ar-SA"/>
        </w:rPr>
        <w:t>art. 67 ust. 1 pkt 6 ustawy PZP – nie dotyczy</w:t>
      </w:r>
    </w:p>
    <w:p w14:paraId="26AE36A0" w14:textId="20117B5A" w:rsidR="00446040" w:rsidRPr="00446040" w:rsidRDefault="00446040" w:rsidP="00AF49FD">
      <w:pPr>
        <w:pStyle w:val="Akapitzlist"/>
        <w:numPr>
          <w:ilvl w:val="0"/>
          <w:numId w:val="62"/>
        </w:numPr>
        <w:spacing w:line="276" w:lineRule="auto"/>
        <w:jc w:val="both"/>
        <w:rPr>
          <w:rFonts w:ascii="Cambria" w:hAnsi="Cambria"/>
          <w:sz w:val="22"/>
          <w:szCs w:val="22"/>
          <w:lang w:val="pl-PL" w:eastAsia="ar-SA"/>
        </w:rPr>
      </w:pPr>
      <w:r w:rsidRPr="00446040">
        <w:rPr>
          <w:rFonts w:ascii="Cambria" w:hAnsi="Cambria"/>
          <w:sz w:val="22"/>
          <w:szCs w:val="22"/>
          <w:lang w:val="pl-PL" w:eastAsia="ar-SA"/>
        </w:rPr>
        <w:t>art. 67 ust. 1pkt 7 PZP – nie przewiduje się</w:t>
      </w:r>
    </w:p>
    <w:p w14:paraId="7C3D580F" w14:textId="6C2EA242" w:rsidR="00446040" w:rsidRPr="00446040" w:rsidRDefault="00446040" w:rsidP="00AF49FD">
      <w:pPr>
        <w:pStyle w:val="Akapitzlist"/>
        <w:numPr>
          <w:ilvl w:val="0"/>
          <w:numId w:val="61"/>
        </w:numPr>
        <w:spacing w:line="276" w:lineRule="auto"/>
        <w:ind w:left="1276" w:hanging="425"/>
        <w:jc w:val="both"/>
        <w:rPr>
          <w:rFonts w:ascii="Cambria" w:hAnsi="Cambria"/>
          <w:sz w:val="22"/>
          <w:szCs w:val="22"/>
          <w:lang w:val="pl-PL" w:eastAsia="ar-SA"/>
        </w:rPr>
      </w:pPr>
      <w:r w:rsidRPr="00446040">
        <w:rPr>
          <w:rFonts w:ascii="Cambria" w:hAnsi="Cambria"/>
          <w:b/>
          <w:sz w:val="22"/>
          <w:szCs w:val="22"/>
          <w:lang w:val="pl-PL" w:eastAsia="ar-SA"/>
        </w:rPr>
        <w:t>Opis sposobu przedstawiania ofert wariantowych oraz minimalne warunki jakim musza odpowiadać oferty wariantowe wraz z wybranymi kryteriami oceny</w:t>
      </w:r>
    </w:p>
    <w:p w14:paraId="61765838" w14:textId="142337AF" w:rsidR="00446040" w:rsidRPr="00446040" w:rsidRDefault="00446040"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dopuszcza składania ofert wariantowych.</w:t>
      </w:r>
    </w:p>
    <w:p w14:paraId="6D1F3663" w14:textId="42A60BB1" w:rsidR="00446040" w:rsidRPr="00446040" w:rsidRDefault="00446040" w:rsidP="00AF49FD">
      <w:pPr>
        <w:pStyle w:val="Akapitzlist"/>
        <w:numPr>
          <w:ilvl w:val="0"/>
          <w:numId w:val="61"/>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 xml:space="preserve">Informacje dotyczące walut obcych, w jakich mogą być </w:t>
      </w:r>
      <w:r w:rsidR="00D71D59">
        <w:rPr>
          <w:rFonts w:ascii="Cambria" w:hAnsi="Cambria"/>
          <w:b/>
          <w:sz w:val="22"/>
          <w:szCs w:val="22"/>
          <w:lang w:val="pl-PL" w:eastAsia="ar-SA"/>
        </w:rPr>
        <w:t>prowadzone</w:t>
      </w:r>
      <w:r>
        <w:rPr>
          <w:rFonts w:ascii="Cambria" w:hAnsi="Cambria"/>
          <w:b/>
          <w:sz w:val="22"/>
          <w:szCs w:val="22"/>
          <w:lang w:val="pl-PL" w:eastAsia="ar-SA"/>
        </w:rPr>
        <w:t xml:space="preserve"> rozliczenia pomiędzy Zamawiającym a Wykonawcą</w:t>
      </w:r>
    </w:p>
    <w:p w14:paraId="5BE54692" w14:textId="64D421B1" w:rsidR="00446040" w:rsidRPr="00446040" w:rsidRDefault="00446040"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 xml:space="preserve">Rozliczenia pomiędzy Zamawiającym a </w:t>
      </w:r>
      <w:r w:rsidR="00D71D59">
        <w:rPr>
          <w:rFonts w:ascii="Cambria" w:hAnsi="Cambria"/>
          <w:sz w:val="22"/>
          <w:szCs w:val="22"/>
          <w:lang w:val="pl-PL" w:eastAsia="ar-SA"/>
        </w:rPr>
        <w:t>Wykonawcą realizowane będą wyłącznie w złotych polskich (PLN).</w:t>
      </w:r>
    </w:p>
    <w:p w14:paraId="261BF829" w14:textId="27E8325D" w:rsidR="00446040" w:rsidRPr="00D71D59" w:rsidRDefault="00D71D59" w:rsidP="00AF49FD">
      <w:pPr>
        <w:pStyle w:val="Akapitzlist"/>
        <w:numPr>
          <w:ilvl w:val="0"/>
          <w:numId w:val="61"/>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Informacje dotyczące aukcji elektronicznej</w:t>
      </w:r>
    </w:p>
    <w:p w14:paraId="771B4AC2" w14:textId="6D0FDCED"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przewiduje aukcji elektronicznej.</w:t>
      </w:r>
    </w:p>
    <w:p w14:paraId="341D4A81" w14:textId="25A6BFF8" w:rsidR="00D71D59" w:rsidRPr="00D71D59" w:rsidRDefault="00D71D59" w:rsidP="00AF49FD">
      <w:pPr>
        <w:pStyle w:val="Akapitzlist"/>
        <w:numPr>
          <w:ilvl w:val="0"/>
          <w:numId w:val="61"/>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Wysokość zwrotu kosztów udziału w postępowaniu</w:t>
      </w:r>
    </w:p>
    <w:p w14:paraId="091F5661" w14:textId="2ADD3E98" w:rsidR="00D71D59" w:rsidRDefault="00D71D59" w:rsidP="00AF49FD">
      <w:pPr>
        <w:pStyle w:val="Akapitzlist"/>
        <w:numPr>
          <w:ilvl w:val="0"/>
          <w:numId w:val="63"/>
        </w:numPr>
        <w:spacing w:line="276" w:lineRule="auto"/>
        <w:jc w:val="both"/>
        <w:rPr>
          <w:rFonts w:ascii="Cambria" w:hAnsi="Cambria"/>
          <w:sz w:val="22"/>
          <w:szCs w:val="22"/>
          <w:lang w:val="pl-PL" w:eastAsia="ar-SA"/>
        </w:rPr>
      </w:pPr>
      <w:r>
        <w:rPr>
          <w:rFonts w:ascii="Cambria" w:hAnsi="Cambria"/>
          <w:sz w:val="22"/>
          <w:szCs w:val="22"/>
          <w:lang w:val="pl-PL" w:eastAsia="ar-SA"/>
        </w:rPr>
        <w:t>Wykonawca ponosi wszelkie koszty związane z przygotowaniem i złożeniem oferty.</w:t>
      </w:r>
    </w:p>
    <w:p w14:paraId="1A96EBB5" w14:textId="5B8D17B0" w:rsidR="00D71D59" w:rsidRPr="00D71D59" w:rsidRDefault="00D71D59" w:rsidP="00AF49FD">
      <w:pPr>
        <w:pStyle w:val="Akapitzlist"/>
        <w:numPr>
          <w:ilvl w:val="0"/>
          <w:numId w:val="63"/>
        </w:numPr>
        <w:spacing w:line="276" w:lineRule="auto"/>
        <w:jc w:val="both"/>
        <w:rPr>
          <w:rFonts w:ascii="Cambria" w:hAnsi="Cambria"/>
          <w:sz w:val="22"/>
          <w:szCs w:val="22"/>
          <w:lang w:val="pl-PL" w:eastAsia="ar-SA"/>
        </w:rPr>
      </w:pPr>
      <w:r>
        <w:rPr>
          <w:rFonts w:ascii="Cambria" w:hAnsi="Cambria"/>
          <w:sz w:val="22"/>
          <w:szCs w:val="22"/>
          <w:lang w:val="pl-PL" w:eastAsia="ar-SA"/>
        </w:rPr>
        <w:t xml:space="preserve">Zamawiający nie przewiduje zwrotu kosztów udziału w postępowaniu, z zastrzeżeniem treści art. 93 ust. 4 PZP. </w:t>
      </w:r>
    </w:p>
    <w:p w14:paraId="149B5208" w14:textId="3D18AE76" w:rsidR="00D71D59" w:rsidRPr="00D71D59" w:rsidRDefault="00D71D59" w:rsidP="00AF49FD">
      <w:pPr>
        <w:pStyle w:val="Akapitzlist"/>
        <w:numPr>
          <w:ilvl w:val="0"/>
          <w:numId w:val="61"/>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Wymagania, o których mowa w art. 29 ust. 3a PZP</w:t>
      </w:r>
    </w:p>
    <w:p w14:paraId="76E9C66C" w14:textId="016E0A1C"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Nie dotyczy.</w:t>
      </w:r>
    </w:p>
    <w:p w14:paraId="575A4512" w14:textId="708AA8B5" w:rsidR="00D71D59" w:rsidRPr="00D71D59" w:rsidRDefault="00D71D59" w:rsidP="00AF49FD">
      <w:pPr>
        <w:pStyle w:val="Akapitzlist"/>
        <w:numPr>
          <w:ilvl w:val="0"/>
          <w:numId w:val="61"/>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Wymagania, o których mowa w art. 29 ust. 4 pkt 1) PZP</w:t>
      </w:r>
    </w:p>
    <w:p w14:paraId="7E05CD9D" w14:textId="0766B1CA"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określa wymagań, o których mowa w art. 29 ust. 4 pkt 1) PZP.</w:t>
      </w:r>
    </w:p>
    <w:p w14:paraId="127718F9" w14:textId="27E4FD4A" w:rsidR="00D71D59" w:rsidRPr="00D71D59" w:rsidRDefault="00D71D59" w:rsidP="00AF49FD">
      <w:pPr>
        <w:pStyle w:val="Akapitzlist"/>
        <w:numPr>
          <w:ilvl w:val="0"/>
          <w:numId w:val="61"/>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Informacje o obowiązku osobistego wykonania przez Wykonawcę kluczowych części zamówienia</w:t>
      </w:r>
    </w:p>
    <w:p w14:paraId="49A403E6" w14:textId="645D9665"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nakłada obowiązku osobistego wykonania kluczowych części zamówienia przez Wykonawcę.</w:t>
      </w:r>
    </w:p>
    <w:p w14:paraId="67C5BCB3" w14:textId="223440BB" w:rsidR="00D71D59" w:rsidRPr="00D71D59" w:rsidRDefault="00D71D59" w:rsidP="00AF49FD">
      <w:pPr>
        <w:pStyle w:val="Akapitzlist"/>
        <w:numPr>
          <w:ilvl w:val="0"/>
          <w:numId w:val="61"/>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Wymagania dotyczące umowy o podwykonawstwo</w:t>
      </w:r>
    </w:p>
    <w:p w14:paraId="755FA024" w14:textId="365E4310" w:rsidR="00D71D59" w:rsidRPr="00D71D59" w:rsidRDefault="00F96C4E"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Zgodnie z wzorem umowy stanowiącym część II SIWZ – Wzór Umowy.</w:t>
      </w:r>
    </w:p>
    <w:p w14:paraId="16D5C6B1" w14:textId="6C6D9FE4" w:rsidR="00D71D59" w:rsidRPr="00D71D59" w:rsidRDefault="00D71D59" w:rsidP="00AF49FD">
      <w:pPr>
        <w:pStyle w:val="Akapitzlist"/>
        <w:numPr>
          <w:ilvl w:val="0"/>
          <w:numId w:val="61"/>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Procentowa wartość ostatniej części wynagrodzenia określona zgodnie z art. 143 a ust. 3 PZP</w:t>
      </w:r>
    </w:p>
    <w:p w14:paraId="449BDAB3" w14:textId="2B24B756"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Nie dotyczy.</w:t>
      </w:r>
    </w:p>
    <w:p w14:paraId="6E52755F" w14:textId="21CB23E9" w:rsidR="00D71D59" w:rsidRPr="00D71D59" w:rsidRDefault="00D71D59" w:rsidP="00AF49FD">
      <w:pPr>
        <w:pStyle w:val="Akapitzlist"/>
        <w:numPr>
          <w:ilvl w:val="0"/>
          <w:numId w:val="61"/>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Inne postanowienia</w:t>
      </w:r>
    </w:p>
    <w:p w14:paraId="34BD07BD" w14:textId="77777777" w:rsidR="00D71D59" w:rsidRPr="00D71D59" w:rsidRDefault="00D71D59" w:rsidP="00AF49FD">
      <w:pPr>
        <w:numPr>
          <w:ilvl w:val="1"/>
          <w:numId w:val="64"/>
        </w:numPr>
        <w:tabs>
          <w:tab w:val="clear" w:pos="792"/>
          <w:tab w:val="num" w:pos="1560"/>
        </w:tabs>
        <w:spacing w:after="0"/>
        <w:ind w:left="1560" w:hanging="284"/>
        <w:jc w:val="both"/>
        <w:rPr>
          <w:rFonts w:ascii="Cambria" w:hAnsi="Cambria"/>
          <w:bCs/>
          <w:lang w:val="pl-PL"/>
        </w:rPr>
      </w:pPr>
      <w:r w:rsidRPr="00D71D59">
        <w:rPr>
          <w:rFonts w:ascii="Cambria" w:hAnsi="Cambria"/>
          <w:lang w:val="pl-PL"/>
        </w:rPr>
        <w:t>Wykonawcy wspólnie ubiegający się o udzielenie zamówienia:</w:t>
      </w:r>
    </w:p>
    <w:p w14:paraId="52DEA4D7" w14:textId="4B010FB5" w:rsidR="00D71D59" w:rsidRPr="00D71D59" w:rsidRDefault="00D71D59" w:rsidP="00AF49FD">
      <w:pPr>
        <w:numPr>
          <w:ilvl w:val="2"/>
          <w:numId w:val="64"/>
        </w:numPr>
        <w:tabs>
          <w:tab w:val="clear" w:pos="1713"/>
          <w:tab w:val="num" w:pos="1843"/>
        </w:tabs>
        <w:spacing w:after="0"/>
        <w:ind w:left="1843" w:hanging="283"/>
        <w:jc w:val="both"/>
        <w:rPr>
          <w:rFonts w:ascii="Cambria" w:hAnsi="Cambria"/>
          <w:lang w:val="pl-PL"/>
        </w:rPr>
      </w:pPr>
      <w:r w:rsidRPr="00D71D59">
        <w:rPr>
          <w:rFonts w:ascii="Cambria" w:hAnsi="Cambria"/>
          <w:lang w:val="pl-PL"/>
        </w:rPr>
        <w:t>W przypadku Wykonawców wspólnie ubiegających się o udzielenie zamówienia, brak podstaw wykluczenia, o których mowa</w:t>
      </w:r>
      <w:r w:rsidR="00834D79">
        <w:rPr>
          <w:rFonts w:ascii="Cambria" w:hAnsi="Cambria"/>
          <w:lang w:val="pl-PL"/>
        </w:rPr>
        <w:t xml:space="preserve"> w</w:t>
      </w:r>
      <w:r w:rsidRPr="00D71D59">
        <w:rPr>
          <w:rFonts w:ascii="Cambria" w:hAnsi="Cambria"/>
          <w:lang w:val="pl-PL"/>
        </w:rPr>
        <w:t xml:space="preserve"> </w:t>
      </w:r>
      <w:r w:rsidR="00834D79" w:rsidRPr="00E92E13">
        <w:rPr>
          <w:rFonts w:ascii="Cambria" w:hAnsi="Cambria"/>
          <w:lang w:val="pl-PL"/>
        </w:rPr>
        <w:t>art. 24 ust. 1 pkt. 13-23 ustawy PZP oraz 24 ust. 5 pkt 1</w:t>
      </w:r>
      <w:r w:rsidR="00834D79">
        <w:rPr>
          <w:rFonts w:ascii="Cambria" w:hAnsi="Cambria"/>
          <w:lang w:val="pl-PL"/>
        </w:rPr>
        <w:t xml:space="preserve"> </w:t>
      </w:r>
      <w:r w:rsidR="00834D79" w:rsidRPr="00E92E13">
        <w:rPr>
          <w:rFonts w:ascii="Cambria" w:hAnsi="Cambria"/>
          <w:lang w:val="pl-PL"/>
        </w:rPr>
        <w:t>i 8 ustawy PZP</w:t>
      </w:r>
      <w:r w:rsidR="00834D79" w:rsidRPr="00D71D59">
        <w:rPr>
          <w:rFonts w:ascii="Cambria" w:hAnsi="Cambria"/>
          <w:lang w:val="pl-PL"/>
        </w:rPr>
        <w:t xml:space="preserve"> </w:t>
      </w:r>
      <w:r w:rsidRPr="00D71D59">
        <w:rPr>
          <w:rFonts w:ascii="Cambria" w:hAnsi="Cambria"/>
          <w:lang w:val="pl-PL"/>
        </w:rPr>
        <w:t xml:space="preserve">musi być wykazany odrębnie przez każdego z Wykonawców występujących wspólnie. </w:t>
      </w:r>
    </w:p>
    <w:p w14:paraId="4266BB60" w14:textId="77777777" w:rsidR="00D71D59" w:rsidRPr="00D71D59" w:rsidRDefault="00D71D59" w:rsidP="00AF49FD">
      <w:pPr>
        <w:numPr>
          <w:ilvl w:val="2"/>
          <w:numId w:val="64"/>
        </w:numPr>
        <w:tabs>
          <w:tab w:val="clear" w:pos="1713"/>
          <w:tab w:val="num" w:pos="1843"/>
        </w:tabs>
        <w:spacing w:after="0"/>
        <w:ind w:left="1843" w:hanging="283"/>
        <w:jc w:val="both"/>
        <w:rPr>
          <w:rFonts w:ascii="Cambria" w:hAnsi="Cambria"/>
          <w:lang w:val="pl-PL"/>
        </w:rPr>
      </w:pPr>
      <w:r w:rsidRPr="00D71D59">
        <w:rPr>
          <w:rFonts w:ascii="Cambria" w:hAnsi="Cambria"/>
          <w:lang w:val="pl-PL"/>
        </w:rPr>
        <w:t xml:space="preserve">Wykonawcy wspólnie ubiegający się o udzielenie zamówienia ustanawiają Pełnomocnika do reprezentowania ich w niniejszym postępowaniu albo </w:t>
      </w:r>
      <w:r w:rsidRPr="00D71D59">
        <w:rPr>
          <w:rFonts w:ascii="Cambria" w:hAnsi="Cambria"/>
          <w:lang w:val="pl-PL"/>
        </w:rPr>
        <w:lastRenderedPageBreak/>
        <w:t xml:space="preserve">reprezentowania ich w postępowaniu i zawarcia umowy w sprawie zamówienia publicznego. </w:t>
      </w:r>
    </w:p>
    <w:p w14:paraId="7A2F2198" w14:textId="77777777" w:rsidR="00D71D59" w:rsidRPr="00D71D59" w:rsidRDefault="00D71D59" w:rsidP="00AF49FD">
      <w:pPr>
        <w:numPr>
          <w:ilvl w:val="2"/>
          <w:numId w:val="64"/>
        </w:numPr>
        <w:tabs>
          <w:tab w:val="clear" w:pos="1713"/>
          <w:tab w:val="num" w:pos="1843"/>
        </w:tabs>
        <w:spacing w:after="0"/>
        <w:ind w:left="1843" w:hanging="283"/>
        <w:jc w:val="both"/>
        <w:rPr>
          <w:rFonts w:ascii="Cambria" w:hAnsi="Cambria"/>
          <w:lang w:val="pl-PL"/>
        </w:rPr>
      </w:pPr>
      <w:r w:rsidRPr="00D71D59">
        <w:rPr>
          <w:rFonts w:ascii="Cambria" w:hAnsi="Cambria"/>
          <w:lang w:val="pl-PL"/>
        </w:rPr>
        <w:t xml:space="preserve">Wykonawcy wspólnie ubiegający się o udzielenie zamówienia publicznego zobowiązani są do załączenia do oferty pełnomocnictwa ustanawiającego Pełnomocnika.  </w:t>
      </w:r>
    </w:p>
    <w:p w14:paraId="7D28CE9C" w14:textId="25C3C6A9" w:rsidR="00D71D59" w:rsidRPr="00D71D59" w:rsidRDefault="00D71D59" w:rsidP="00AF49FD">
      <w:pPr>
        <w:numPr>
          <w:ilvl w:val="2"/>
          <w:numId w:val="64"/>
        </w:numPr>
        <w:tabs>
          <w:tab w:val="clear" w:pos="1713"/>
          <w:tab w:val="num" w:pos="1843"/>
        </w:tabs>
        <w:spacing w:after="0"/>
        <w:ind w:left="1843" w:hanging="283"/>
        <w:jc w:val="both"/>
        <w:rPr>
          <w:rFonts w:ascii="Cambria" w:hAnsi="Cambria"/>
          <w:lang w:val="pl-PL"/>
        </w:rPr>
      </w:pPr>
      <w:r w:rsidRPr="00D71D59">
        <w:rPr>
          <w:rFonts w:ascii="Cambria" w:hAnsi="Cambria"/>
          <w:lang w:val="pl-PL"/>
        </w:rPr>
        <w:t>Udzielone pełnomocnictwo musi upoważniać do działania w imieniu Wykonawcy, a treść pełnomocnictwa musi jednoznacznie określać czynności, co do wykonywania których pełnomocnik jest upoważniony.</w:t>
      </w:r>
    </w:p>
    <w:p w14:paraId="218B2365" w14:textId="77777777" w:rsidR="00D71D59" w:rsidRPr="00D71D59" w:rsidRDefault="00D71D59" w:rsidP="00AF49FD">
      <w:pPr>
        <w:numPr>
          <w:ilvl w:val="2"/>
          <w:numId w:val="64"/>
        </w:numPr>
        <w:tabs>
          <w:tab w:val="clear" w:pos="1713"/>
          <w:tab w:val="num" w:pos="1843"/>
        </w:tabs>
        <w:spacing w:after="0"/>
        <w:ind w:left="1843" w:hanging="283"/>
        <w:jc w:val="both"/>
        <w:rPr>
          <w:rFonts w:ascii="Cambria" w:hAnsi="Cambria"/>
          <w:lang w:val="pl-PL"/>
        </w:rPr>
      </w:pPr>
      <w:r w:rsidRPr="00D71D59">
        <w:rPr>
          <w:rFonts w:ascii="Cambria" w:hAnsi="Cambria"/>
          <w:lang w:val="pl-PL"/>
        </w:rPr>
        <w:t>Wszelka korespondencja prowadzona będzie wyłącznie z Pełnomocnikiem.</w:t>
      </w:r>
    </w:p>
    <w:p w14:paraId="71D9A2BE" w14:textId="77777777" w:rsidR="00D71D59" w:rsidRPr="00D71D59" w:rsidRDefault="00D71D59" w:rsidP="00AF49FD">
      <w:pPr>
        <w:numPr>
          <w:ilvl w:val="1"/>
          <w:numId w:val="64"/>
        </w:numPr>
        <w:tabs>
          <w:tab w:val="clear" w:pos="792"/>
          <w:tab w:val="num" w:pos="1560"/>
        </w:tabs>
        <w:spacing w:after="0"/>
        <w:ind w:left="1560" w:hanging="284"/>
        <w:jc w:val="both"/>
        <w:rPr>
          <w:rFonts w:ascii="Cambria" w:hAnsi="Cambria"/>
        </w:rPr>
      </w:pPr>
      <w:r w:rsidRPr="003B1CE5">
        <w:rPr>
          <w:rFonts w:ascii="Cambria" w:hAnsi="Cambria"/>
          <w:lang w:val="pl-PL"/>
        </w:rPr>
        <w:t>Podwykonawstwo</w:t>
      </w:r>
      <w:r w:rsidRPr="00D71D59">
        <w:rPr>
          <w:rFonts w:ascii="Cambria" w:hAnsi="Cambria"/>
        </w:rPr>
        <w:t>:</w:t>
      </w:r>
    </w:p>
    <w:p w14:paraId="4545570C" w14:textId="77777777" w:rsidR="00D71D59" w:rsidRPr="00D71D59" w:rsidRDefault="00D71D59" w:rsidP="00AF49FD">
      <w:pPr>
        <w:numPr>
          <w:ilvl w:val="2"/>
          <w:numId w:val="64"/>
        </w:numPr>
        <w:tabs>
          <w:tab w:val="clear" w:pos="1713"/>
          <w:tab w:val="num" w:pos="993"/>
          <w:tab w:val="num" w:pos="1843"/>
        </w:tabs>
        <w:spacing w:after="0"/>
        <w:ind w:left="1843" w:hanging="283"/>
        <w:jc w:val="both"/>
        <w:rPr>
          <w:rFonts w:ascii="Cambria" w:hAnsi="Cambria"/>
          <w:lang w:val="pl-PL"/>
        </w:rPr>
      </w:pPr>
      <w:r w:rsidRPr="00D71D59">
        <w:rPr>
          <w:rFonts w:ascii="Cambria" w:hAnsi="Cambria"/>
          <w:lang w:val="pl-PL"/>
        </w:rPr>
        <w:t>Wykonawca może powierzyć wykonanie części zamówienia podwykonawcy/ podwykonawcom.</w:t>
      </w:r>
    </w:p>
    <w:p w14:paraId="1029434D" w14:textId="77777777" w:rsidR="00D71D59" w:rsidRPr="00D71D59" w:rsidRDefault="00D71D59" w:rsidP="00AF49FD">
      <w:pPr>
        <w:numPr>
          <w:ilvl w:val="2"/>
          <w:numId w:val="64"/>
        </w:numPr>
        <w:tabs>
          <w:tab w:val="clear" w:pos="1713"/>
          <w:tab w:val="num" w:pos="993"/>
          <w:tab w:val="num" w:pos="1843"/>
        </w:tabs>
        <w:spacing w:after="0"/>
        <w:ind w:left="1843" w:hanging="283"/>
        <w:jc w:val="both"/>
        <w:rPr>
          <w:rFonts w:ascii="Cambria" w:hAnsi="Cambria"/>
          <w:lang w:val="pl-PL"/>
        </w:rPr>
      </w:pPr>
      <w:r w:rsidRPr="00D71D59">
        <w:rPr>
          <w:rFonts w:ascii="Cambria" w:hAnsi="Cambria"/>
          <w:lang w:val="pl-PL"/>
        </w:rPr>
        <w:t>Zamawiający żąda wskazania przez wykonawcę w ofercie części zamówienia, których wykonanie zamierza powierzyć podwykonawcom i podania przez Wykonawcę firm podwykonawców.</w:t>
      </w:r>
    </w:p>
    <w:p w14:paraId="4FA377AB" w14:textId="77777777" w:rsidR="00D71D59" w:rsidRDefault="00D71D59" w:rsidP="00AF49FD">
      <w:pPr>
        <w:numPr>
          <w:ilvl w:val="2"/>
          <w:numId w:val="64"/>
        </w:numPr>
        <w:tabs>
          <w:tab w:val="clear" w:pos="1713"/>
          <w:tab w:val="num" w:pos="1843"/>
        </w:tabs>
        <w:spacing w:after="0"/>
        <w:ind w:left="1843" w:hanging="283"/>
        <w:jc w:val="both"/>
        <w:rPr>
          <w:rFonts w:ascii="Cambria" w:hAnsi="Cambria"/>
          <w:lang w:val="pl-PL"/>
        </w:rPr>
      </w:pPr>
      <w:r w:rsidRPr="00D71D59">
        <w:rPr>
          <w:rFonts w:ascii="Cambria" w:hAnsi="Cambria"/>
          <w:lang w:val="pl-PL"/>
        </w:rPr>
        <w:t xml:space="preserve">W przypadku braku wskazania części zamówienia, których wykonanie miałoby być powierzone podwykonawcom, Zamawiający uzna, że Wykonawca samodzielnie zrealizuje całość zamówienia. </w:t>
      </w:r>
    </w:p>
    <w:p w14:paraId="092D64A2" w14:textId="4D32B7F5" w:rsidR="00D71D59" w:rsidRPr="00D71D59" w:rsidRDefault="00D71D59" w:rsidP="00AF49FD">
      <w:pPr>
        <w:numPr>
          <w:ilvl w:val="2"/>
          <w:numId w:val="64"/>
        </w:numPr>
        <w:tabs>
          <w:tab w:val="clear" w:pos="1713"/>
          <w:tab w:val="num" w:pos="1843"/>
        </w:tabs>
        <w:spacing w:after="0"/>
        <w:ind w:left="1843" w:hanging="283"/>
        <w:jc w:val="both"/>
        <w:rPr>
          <w:rFonts w:ascii="Cambria" w:hAnsi="Cambria"/>
          <w:lang w:val="pl-PL"/>
        </w:rPr>
      </w:pPr>
      <w:r w:rsidRPr="00D71D59">
        <w:rPr>
          <w:rFonts w:ascii="Cambria" w:hAnsi="Cambria"/>
          <w:lang w:val="pl-PL"/>
        </w:rPr>
        <w:t>Powierzenie wykonania części zamówienia podwykonawcom nie zwalnia Wykonawcy z odpowiedzialności za należyte wykonanie tego zamówienia.</w:t>
      </w:r>
    </w:p>
    <w:p w14:paraId="399E44A6" w14:textId="77777777" w:rsidR="00540BD3" w:rsidRPr="009A54C1" w:rsidRDefault="00540BD3" w:rsidP="00AF49FD">
      <w:pPr>
        <w:pStyle w:val="Nagwek1"/>
        <w:numPr>
          <w:ilvl w:val="0"/>
          <w:numId w:val="20"/>
        </w:numPr>
        <w:spacing w:line="276" w:lineRule="auto"/>
        <w:rPr>
          <w:b/>
          <w:color w:val="auto"/>
        </w:rPr>
      </w:pPr>
      <w:bookmarkStart w:id="24" w:name="_Toc10794000"/>
      <w:r w:rsidRPr="009A54C1">
        <w:rPr>
          <w:b/>
          <w:color w:val="auto"/>
        </w:rPr>
        <w:t>Informacja dotycząca ochrony danych osobowych (RODO).</w:t>
      </w:r>
      <w:bookmarkEnd w:id="24"/>
    </w:p>
    <w:p w14:paraId="07BC5472" w14:textId="77777777" w:rsidR="00540BD3" w:rsidRPr="007703C5" w:rsidRDefault="00540BD3" w:rsidP="00AF49FD">
      <w:pPr>
        <w:spacing w:before="240"/>
        <w:ind w:left="851"/>
        <w:jc w:val="both"/>
        <w:rPr>
          <w:rFonts w:ascii="Cambria" w:hAnsi="Cambria"/>
          <w:lang w:val="pl-PL"/>
        </w:rPr>
      </w:pPr>
      <w:r w:rsidRPr="006D68BC">
        <w:rPr>
          <w:rFonts w:ascii="Cambria" w:hAnsi="Cambria"/>
          <w:lang w:val="pl-PL"/>
        </w:rPr>
        <w:t>W</w:t>
      </w:r>
      <w:r w:rsidRPr="007703C5">
        <w:rPr>
          <w:rFonts w:ascii="Cambria" w:hAnsi="Cambria"/>
          <w:lang w:val="pl-PL"/>
        </w:rPr>
        <w:t xml:space="preserve"> przypadku przekazania wraz</w:t>
      </w:r>
      <w:r w:rsidRPr="006D68BC">
        <w:rPr>
          <w:rFonts w:ascii="Cambria" w:hAnsi="Cambria"/>
          <w:lang w:val="pl-PL"/>
        </w:rPr>
        <w:t xml:space="preserve"> z</w:t>
      </w:r>
      <w:r w:rsidRPr="007703C5">
        <w:rPr>
          <w:rFonts w:ascii="Cambria" w:hAnsi="Cambria"/>
          <w:lang w:val="pl-PL"/>
        </w:rPr>
        <w:t xml:space="preserve"> Ofertą danych osobowych osób fizycznych</w:t>
      </w:r>
      <w:r w:rsidRPr="006D68BC">
        <w:rPr>
          <w:rFonts w:ascii="Cambria" w:hAnsi="Cambria"/>
          <w:lang w:val="pl-PL"/>
        </w:rPr>
        <w:t>,</w:t>
      </w:r>
      <w:r w:rsidRPr="007703C5">
        <w:rPr>
          <w:rFonts w:ascii="Cambria" w:hAnsi="Cambria"/>
          <w:lang w:val="pl-PL"/>
        </w:rPr>
        <w:t xml:space="preserve"> Zamawiający informuje osoby</w:t>
      </w:r>
      <w:r w:rsidRPr="006D68BC">
        <w:rPr>
          <w:rFonts w:ascii="Cambria" w:hAnsi="Cambria"/>
          <w:lang w:val="pl-PL"/>
        </w:rPr>
        <w:t>,</w:t>
      </w:r>
      <w:r w:rsidRPr="007703C5">
        <w:rPr>
          <w:rFonts w:ascii="Cambria" w:hAnsi="Cambria"/>
          <w:lang w:val="pl-PL"/>
        </w:rPr>
        <w:t xml:space="preserve"> których</w:t>
      </w:r>
      <w:r w:rsidRPr="007703C5">
        <w:rPr>
          <w:rFonts w:ascii="Cambria" w:hAnsi="Cambria"/>
          <w:lang w:val="sma-NO"/>
        </w:rPr>
        <w:t xml:space="preserve"> przedmiotowe</w:t>
      </w:r>
      <w:r w:rsidRPr="007703C5">
        <w:rPr>
          <w:rFonts w:ascii="Cambria" w:hAnsi="Cambria"/>
          <w:lang w:val="pl-PL"/>
        </w:rPr>
        <w:t xml:space="preserve"> dane osobowe dotyczą</w:t>
      </w:r>
      <w:r w:rsidRPr="006D68BC">
        <w:rPr>
          <w:rFonts w:ascii="Cambria" w:hAnsi="Cambria"/>
          <w:lang w:val="pl-PL"/>
        </w:rPr>
        <w:t>,</w:t>
      </w:r>
      <w:r w:rsidRPr="007703C5">
        <w:rPr>
          <w:rFonts w:ascii="Cambria" w:hAnsi="Cambria"/>
          <w:lang w:val="pl-PL"/>
        </w:rPr>
        <w:t xml:space="preserve"> zgodnie</w:t>
      </w:r>
      <w:r w:rsidRPr="006D68BC">
        <w:rPr>
          <w:rFonts w:ascii="Cambria" w:hAnsi="Cambria"/>
          <w:lang w:val="pl-PL"/>
        </w:rPr>
        <w:t xml:space="preserve"> z art. 13</w:t>
      </w:r>
      <w:r w:rsidRPr="007703C5">
        <w:rPr>
          <w:rFonts w:ascii="Cambria" w:hAnsi="Cambria"/>
          <w:lang w:val="pl-PL"/>
        </w:rPr>
        <w:t xml:space="preserve"> ust</w:t>
      </w:r>
      <w:r w:rsidRPr="006D68BC">
        <w:rPr>
          <w:rFonts w:ascii="Cambria" w:hAnsi="Cambria"/>
          <w:lang w:val="pl-PL"/>
        </w:rPr>
        <w:t>. 1</w:t>
      </w:r>
      <w:r w:rsidRPr="007703C5">
        <w:rPr>
          <w:rFonts w:ascii="Cambria" w:hAnsi="Cambria"/>
          <w:lang w:val="pl-PL"/>
        </w:rPr>
        <w:t xml:space="preserve"> i</w:t>
      </w:r>
      <w:r w:rsidRPr="006D68BC">
        <w:rPr>
          <w:rFonts w:ascii="Cambria" w:hAnsi="Cambria"/>
          <w:lang w:val="pl-PL"/>
        </w:rPr>
        <w:t xml:space="preserve"> 2</w:t>
      </w:r>
      <w:r w:rsidRPr="007703C5">
        <w:rPr>
          <w:rFonts w:ascii="Cambria" w:hAnsi="Cambria"/>
          <w:lang w:val="pl-PL"/>
        </w:rPr>
        <w:t xml:space="preserve"> rozporządzenia Parlamentu Europejskiego i Rady</w:t>
      </w:r>
      <w:r w:rsidRPr="006D68BC">
        <w:rPr>
          <w:rFonts w:ascii="Cambria" w:hAnsi="Cambria"/>
          <w:lang w:val="pl-PL"/>
        </w:rPr>
        <w:t xml:space="preserve"> (UE) 2016/679 z</w:t>
      </w:r>
      <w:r w:rsidRPr="007703C5">
        <w:rPr>
          <w:rFonts w:ascii="Cambria" w:hAnsi="Cambria"/>
          <w:lang w:val="pl-PL"/>
        </w:rPr>
        <w:t> dnia</w:t>
      </w:r>
      <w:r w:rsidRPr="006D68BC">
        <w:rPr>
          <w:rFonts w:ascii="Cambria" w:hAnsi="Cambria"/>
          <w:lang w:val="pl-PL"/>
        </w:rPr>
        <w:t xml:space="preserve"> 27</w:t>
      </w:r>
      <w:r w:rsidRPr="007703C5">
        <w:rPr>
          <w:rFonts w:ascii="Cambria" w:hAnsi="Cambria"/>
          <w:lang w:val="pl-PL"/>
        </w:rPr>
        <w:t xml:space="preserve"> kwietnia</w:t>
      </w:r>
      <w:r w:rsidRPr="006D68BC">
        <w:rPr>
          <w:rFonts w:ascii="Cambria" w:hAnsi="Cambria"/>
          <w:lang w:val="pl-PL"/>
        </w:rPr>
        <w:t xml:space="preserve"> 2016 r. w</w:t>
      </w:r>
      <w:r w:rsidRPr="007703C5">
        <w:rPr>
          <w:rFonts w:ascii="Cambria" w:hAnsi="Cambria"/>
          <w:lang w:val="pl-PL"/>
        </w:rPr>
        <w:t xml:space="preserve"> sprawie</w:t>
      </w:r>
      <w:r w:rsidRPr="007703C5">
        <w:rPr>
          <w:rFonts w:ascii="Cambria" w:hAnsi="Cambria"/>
          <w:lang w:val="sma-NO"/>
        </w:rPr>
        <w:t xml:space="preserve"> ochrony</w:t>
      </w:r>
      <w:r w:rsidRPr="007703C5">
        <w:rPr>
          <w:rFonts w:ascii="Cambria" w:hAnsi="Cambria"/>
          <w:lang w:val="pl-PL"/>
        </w:rPr>
        <w:t xml:space="preserve"> osób fizycznych</w:t>
      </w:r>
      <w:r w:rsidRPr="006D68BC">
        <w:rPr>
          <w:rFonts w:ascii="Cambria" w:hAnsi="Cambria"/>
          <w:lang w:val="pl-PL"/>
        </w:rPr>
        <w:t xml:space="preserve"> w</w:t>
      </w:r>
      <w:r w:rsidRPr="007703C5">
        <w:rPr>
          <w:rFonts w:ascii="Cambria" w:hAnsi="Cambria"/>
          <w:lang w:val="pl-PL"/>
        </w:rPr>
        <w:t xml:space="preserve"> związku</w:t>
      </w:r>
      <w:r w:rsidRPr="006D68BC">
        <w:rPr>
          <w:rFonts w:ascii="Cambria" w:hAnsi="Cambria"/>
          <w:lang w:val="pl-PL"/>
        </w:rPr>
        <w:t xml:space="preserve"> z</w:t>
      </w:r>
      <w:r w:rsidRPr="007703C5">
        <w:rPr>
          <w:rFonts w:ascii="Cambria" w:hAnsi="Cambria"/>
          <w:lang w:val="pl-PL"/>
        </w:rPr>
        <w:t> przetwarzaniem danych osobowych i</w:t>
      </w:r>
      <w:r w:rsidRPr="006D68BC">
        <w:rPr>
          <w:rFonts w:ascii="Cambria" w:hAnsi="Cambria"/>
          <w:lang w:val="pl-PL"/>
        </w:rPr>
        <w:t xml:space="preserve"> w</w:t>
      </w:r>
      <w:r w:rsidRPr="007703C5">
        <w:rPr>
          <w:rFonts w:ascii="Cambria" w:hAnsi="Cambria"/>
          <w:lang w:val="pl-PL"/>
        </w:rPr>
        <w:t xml:space="preserve"> sprawie swobodnego przepływu takich danych oraz uchylenia dyrektywy</w:t>
      </w:r>
      <w:r w:rsidRPr="006D68BC">
        <w:rPr>
          <w:rFonts w:ascii="Cambria" w:hAnsi="Cambria"/>
          <w:lang w:val="pl-PL"/>
        </w:rPr>
        <w:t xml:space="preserve"> 95/46/WE </w:t>
      </w:r>
      <w:r w:rsidRPr="007703C5">
        <w:rPr>
          <w:rFonts w:ascii="Cambria" w:hAnsi="Cambria"/>
          <w:lang w:val="pl-PL"/>
        </w:rPr>
        <w:t>(ogólne rozporządzenie</w:t>
      </w:r>
      <w:r w:rsidRPr="006D68BC">
        <w:rPr>
          <w:rFonts w:ascii="Cambria" w:hAnsi="Cambria"/>
          <w:lang w:val="pl-PL"/>
        </w:rPr>
        <w:t xml:space="preserve"> o</w:t>
      </w:r>
      <w:r w:rsidRPr="007703C5">
        <w:rPr>
          <w:rFonts w:ascii="Cambria" w:hAnsi="Cambria"/>
          <w:lang w:val="pl-PL"/>
        </w:rPr>
        <w:t xml:space="preserve"> ochronie danych</w:t>
      </w:r>
      <w:r w:rsidRPr="006D68BC">
        <w:rPr>
          <w:rFonts w:ascii="Cambria" w:hAnsi="Cambria"/>
          <w:lang w:val="pl-PL"/>
        </w:rPr>
        <w:t>) (Dz.</w:t>
      </w:r>
      <w:r w:rsidRPr="007703C5">
        <w:rPr>
          <w:rFonts w:ascii="Cambria" w:hAnsi="Cambria"/>
          <w:lang w:val="pl-PL"/>
        </w:rPr>
        <w:t xml:space="preserve"> Urz</w:t>
      </w:r>
      <w:r w:rsidRPr="006D68BC">
        <w:rPr>
          <w:rFonts w:ascii="Cambria" w:hAnsi="Cambria"/>
          <w:lang w:val="pl-PL"/>
        </w:rPr>
        <w:t xml:space="preserve">. </w:t>
      </w:r>
      <w:r w:rsidRPr="007703C5">
        <w:rPr>
          <w:rFonts w:ascii="Cambria" w:hAnsi="Cambria"/>
        </w:rPr>
        <w:t>UE L 119 z 04.05.2016, str. 1),</w:t>
      </w:r>
      <w:r w:rsidRPr="007703C5">
        <w:rPr>
          <w:rFonts w:ascii="Cambria" w:hAnsi="Cambria"/>
          <w:lang w:val="pl-PL"/>
        </w:rPr>
        <w:t xml:space="preserve"> dalej</w:t>
      </w:r>
      <w:r w:rsidRPr="007703C5">
        <w:rPr>
          <w:rFonts w:ascii="Cambria" w:hAnsi="Cambria"/>
        </w:rPr>
        <w:t xml:space="preserve"> „RODO”,</w:t>
      </w:r>
      <w:r w:rsidRPr="007703C5">
        <w:rPr>
          <w:rFonts w:ascii="Cambria" w:hAnsi="Cambria"/>
          <w:lang w:val="pl-PL"/>
        </w:rPr>
        <w:t xml:space="preserve"> że</w:t>
      </w:r>
      <w:r w:rsidRPr="007703C5">
        <w:rPr>
          <w:rFonts w:ascii="Cambria" w:hAnsi="Cambria"/>
        </w:rPr>
        <w:t xml:space="preserve">: </w:t>
      </w:r>
    </w:p>
    <w:p w14:paraId="5F005F78" w14:textId="77777777" w:rsidR="00540BD3" w:rsidRPr="007703C5" w:rsidRDefault="00540BD3" w:rsidP="00AF49FD">
      <w:pPr>
        <w:numPr>
          <w:ilvl w:val="0"/>
          <w:numId w:val="32"/>
        </w:numPr>
        <w:suppressAutoHyphens/>
        <w:spacing w:after="0"/>
        <w:ind w:left="1134" w:hanging="283"/>
        <w:jc w:val="both"/>
        <w:rPr>
          <w:rFonts w:ascii="Cambria" w:hAnsi="Cambria"/>
          <w:i/>
          <w:lang w:val="pl-PL"/>
        </w:rPr>
      </w:pPr>
      <w:r w:rsidRPr="007703C5">
        <w:rPr>
          <w:rFonts w:ascii="Cambria" w:hAnsi="Cambria"/>
          <w:lang w:val="pl-PL"/>
        </w:rPr>
        <w:t>administratorem Pani</w:t>
      </w:r>
      <w:r w:rsidRPr="006D68BC">
        <w:rPr>
          <w:rFonts w:ascii="Cambria" w:hAnsi="Cambria"/>
          <w:lang w:val="pl-PL"/>
        </w:rPr>
        <w:t>/Pana</w:t>
      </w:r>
      <w:r w:rsidRPr="007703C5">
        <w:rPr>
          <w:rFonts w:ascii="Cambria" w:hAnsi="Cambria"/>
          <w:lang w:val="pl-PL"/>
        </w:rPr>
        <w:t xml:space="preserve"> danych osobowych</w:t>
      </w:r>
      <w:r w:rsidRPr="006D68BC">
        <w:rPr>
          <w:rFonts w:ascii="Cambria" w:hAnsi="Cambria"/>
          <w:lang w:val="pl-PL"/>
        </w:rPr>
        <w:t xml:space="preserve"> jest:</w:t>
      </w:r>
      <w:r w:rsidRPr="007703C5">
        <w:rPr>
          <w:rFonts w:ascii="Cambria" w:hAnsi="Cambria"/>
          <w:lang w:val="pl-PL"/>
        </w:rPr>
        <w:t xml:space="preserve"> </w:t>
      </w:r>
      <w:r w:rsidR="0087234A" w:rsidRPr="007703C5">
        <w:rPr>
          <w:rFonts w:ascii="Cambria" w:hAnsi="Cambria"/>
          <w:lang w:val="pl-PL"/>
        </w:rPr>
        <w:t>Przedsiębiorstwo Gospodarki Komunalnej „Dolina Baryczy” sp. z o.o., Rynek 21, 56-300 Milicz</w:t>
      </w:r>
      <w:r w:rsidRPr="006D68BC">
        <w:rPr>
          <w:rFonts w:ascii="Cambria" w:hAnsi="Cambria"/>
          <w:lang w:val="pl-PL"/>
        </w:rPr>
        <w:t>;</w:t>
      </w:r>
    </w:p>
    <w:p w14:paraId="2C5B786E" w14:textId="706746CC" w:rsidR="00540BD3" w:rsidRPr="007703C5" w:rsidRDefault="00540BD3" w:rsidP="00AF49FD">
      <w:pPr>
        <w:numPr>
          <w:ilvl w:val="0"/>
          <w:numId w:val="32"/>
        </w:numPr>
        <w:suppressAutoHyphens/>
        <w:spacing w:after="0"/>
        <w:ind w:left="1134" w:hanging="283"/>
        <w:jc w:val="both"/>
        <w:rPr>
          <w:rFonts w:ascii="Cambria" w:hAnsi="Cambria"/>
          <w:lang w:val="pl-PL"/>
        </w:rPr>
      </w:pPr>
      <w:r w:rsidRPr="007703C5">
        <w:rPr>
          <w:rFonts w:ascii="Cambria" w:hAnsi="Cambria"/>
          <w:lang w:val="pl-PL"/>
        </w:rPr>
        <w:t>Pani</w:t>
      </w:r>
      <w:r w:rsidRPr="006D68BC">
        <w:rPr>
          <w:rFonts w:ascii="Cambria" w:hAnsi="Cambria"/>
          <w:lang w:val="pl-PL"/>
        </w:rPr>
        <w:t>/Pana</w:t>
      </w:r>
      <w:r w:rsidRPr="007703C5">
        <w:rPr>
          <w:rFonts w:ascii="Cambria" w:hAnsi="Cambria"/>
          <w:lang w:val="pl-PL"/>
        </w:rPr>
        <w:t xml:space="preserve"> dane osobowe przetwarzane będą na podstawie</w:t>
      </w:r>
      <w:r w:rsidRPr="006D68BC">
        <w:rPr>
          <w:rFonts w:ascii="Cambria" w:hAnsi="Cambria"/>
          <w:lang w:val="pl-PL"/>
        </w:rPr>
        <w:t xml:space="preserve"> art. 6</w:t>
      </w:r>
      <w:r w:rsidRPr="007703C5">
        <w:rPr>
          <w:rFonts w:ascii="Cambria" w:hAnsi="Cambria"/>
          <w:lang w:val="pl-PL"/>
        </w:rPr>
        <w:t xml:space="preserve"> ust</w:t>
      </w:r>
      <w:r w:rsidRPr="006D68BC">
        <w:rPr>
          <w:rFonts w:ascii="Cambria" w:hAnsi="Cambria"/>
          <w:lang w:val="pl-PL"/>
        </w:rPr>
        <w:t>. 1 lit. c</w:t>
      </w:r>
      <w:r w:rsidRPr="006D68BC">
        <w:rPr>
          <w:rFonts w:ascii="Cambria" w:hAnsi="Cambria"/>
          <w:i/>
          <w:lang w:val="pl-PL"/>
        </w:rPr>
        <w:t xml:space="preserve"> </w:t>
      </w:r>
      <w:r w:rsidRPr="006D68BC">
        <w:rPr>
          <w:rFonts w:ascii="Cambria" w:hAnsi="Cambria"/>
          <w:lang w:val="pl-PL"/>
        </w:rPr>
        <w:t>RODO w</w:t>
      </w:r>
      <w:r w:rsidRPr="007703C5">
        <w:rPr>
          <w:rFonts w:ascii="Cambria" w:hAnsi="Cambria"/>
          <w:lang w:val="pl-PL"/>
        </w:rPr>
        <w:t xml:space="preserve"> celu związanym</w:t>
      </w:r>
      <w:r w:rsidRPr="006D68BC">
        <w:rPr>
          <w:rFonts w:ascii="Cambria" w:hAnsi="Cambria"/>
          <w:lang w:val="pl-PL"/>
        </w:rPr>
        <w:t xml:space="preserve"> z</w:t>
      </w:r>
      <w:r w:rsidRPr="007703C5">
        <w:rPr>
          <w:rFonts w:ascii="Cambria" w:hAnsi="Cambria"/>
          <w:lang w:val="pl-PL"/>
        </w:rPr>
        <w:t xml:space="preserve"> postępowaniem</w:t>
      </w:r>
      <w:r w:rsidRPr="006D68BC">
        <w:rPr>
          <w:rFonts w:ascii="Cambria" w:hAnsi="Cambria"/>
          <w:lang w:val="pl-PL"/>
        </w:rPr>
        <w:t xml:space="preserve"> o</w:t>
      </w:r>
      <w:r w:rsidRPr="007703C5">
        <w:rPr>
          <w:rFonts w:ascii="Cambria" w:hAnsi="Cambria"/>
          <w:lang w:val="pl-PL"/>
        </w:rPr>
        <w:t xml:space="preserve"> udzielenie zamówienia publicznego pn</w:t>
      </w:r>
      <w:r w:rsidRPr="006D68BC">
        <w:rPr>
          <w:rFonts w:ascii="Cambria" w:hAnsi="Cambria"/>
          <w:lang w:val="pl-PL"/>
        </w:rPr>
        <w:t xml:space="preserve">. </w:t>
      </w:r>
      <w:r w:rsidRPr="007703C5">
        <w:rPr>
          <w:rFonts w:ascii="Cambria" w:hAnsi="Cambria"/>
          <w:lang w:val="pl-PL"/>
        </w:rPr>
        <w:t>„</w:t>
      </w:r>
      <w:r w:rsidR="00C95D7D" w:rsidRPr="007703C5">
        <w:rPr>
          <w:rFonts w:ascii="Cambria" w:hAnsi="Cambria"/>
          <w:lang w:val="pl-PL"/>
        </w:rPr>
        <w:t>E-usługi w Przedsiębiorstwie Gospodarki Komunalnej „Dolina Baryczy” sp. z o.o. w Miliczu</w:t>
      </w:r>
      <w:r w:rsidRPr="006D68BC">
        <w:rPr>
          <w:rFonts w:ascii="Cambria" w:hAnsi="Cambria"/>
          <w:lang w:val="pl-PL"/>
        </w:rPr>
        <w:t>”,</w:t>
      </w:r>
      <w:r w:rsidRPr="007703C5">
        <w:rPr>
          <w:rFonts w:ascii="Cambria" w:hAnsi="Cambria"/>
          <w:lang w:val="pl-PL"/>
        </w:rPr>
        <w:t xml:space="preserve"> nr zamówienia</w:t>
      </w:r>
      <w:r w:rsidRPr="006D68BC">
        <w:rPr>
          <w:rFonts w:ascii="Cambria" w:hAnsi="Cambria"/>
          <w:lang w:val="pl-PL"/>
        </w:rPr>
        <w:t xml:space="preserve">: </w:t>
      </w:r>
      <w:r w:rsidR="00C95D7D" w:rsidRPr="006D68BC">
        <w:rPr>
          <w:rFonts w:ascii="Cambria" w:hAnsi="Cambria"/>
          <w:lang w:val="pl-PL"/>
        </w:rPr>
        <w:t>ZP-</w:t>
      </w:r>
      <w:r w:rsidR="00834D79">
        <w:rPr>
          <w:rFonts w:ascii="Cambria" w:hAnsi="Cambria"/>
          <w:lang w:val="pl-PL"/>
        </w:rPr>
        <w:t>57/PN</w:t>
      </w:r>
      <w:r w:rsidR="00C95D7D" w:rsidRPr="006D68BC">
        <w:rPr>
          <w:rFonts w:ascii="Cambria" w:hAnsi="Cambria"/>
          <w:lang w:val="pl-PL"/>
        </w:rPr>
        <w:t>/PGK/2019</w:t>
      </w:r>
      <w:r w:rsidRPr="006D68BC">
        <w:rPr>
          <w:rFonts w:ascii="Cambria" w:hAnsi="Cambria"/>
          <w:lang w:val="pl-PL"/>
        </w:rPr>
        <w:t>,</w:t>
      </w:r>
      <w:r w:rsidRPr="007703C5">
        <w:rPr>
          <w:rFonts w:ascii="Cambria" w:hAnsi="Cambria"/>
          <w:lang w:val="pl-PL"/>
        </w:rPr>
        <w:t xml:space="preserve"> prowadzonym</w:t>
      </w:r>
      <w:r w:rsidRPr="006D68BC">
        <w:rPr>
          <w:rFonts w:ascii="Cambria" w:hAnsi="Cambria"/>
          <w:lang w:val="pl-PL"/>
        </w:rPr>
        <w:t xml:space="preserve"> w</w:t>
      </w:r>
      <w:r w:rsidRPr="007703C5">
        <w:rPr>
          <w:rFonts w:ascii="Cambria" w:hAnsi="Cambria"/>
          <w:lang w:val="sma-NO"/>
        </w:rPr>
        <w:t xml:space="preserve"> trybie</w:t>
      </w:r>
      <w:r w:rsidRPr="007703C5">
        <w:rPr>
          <w:rFonts w:ascii="Cambria" w:hAnsi="Cambria"/>
          <w:lang w:val="pl-PL"/>
        </w:rPr>
        <w:t xml:space="preserve"> przetargu nieograniczonego</w:t>
      </w:r>
      <w:r w:rsidRPr="006D68BC">
        <w:rPr>
          <w:rFonts w:ascii="Cambria" w:hAnsi="Cambria"/>
          <w:lang w:val="pl-PL"/>
        </w:rPr>
        <w:t>;</w:t>
      </w:r>
    </w:p>
    <w:p w14:paraId="4C27D4C6" w14:textId="77777777" w:rsidR="00540BD3" w:rsidRPr="007703C5" w:rsidRDefault="00540BD3" w:rsidP="00AF49FD">
      <w:pPr>
        <w:numPr>
          <w:ilvl w:val="0"/>
          <w:numId w:val="32"/>
        </w:numPr>
        <w:suppressAutoHyphens/>
        <w:spacing w:after="0"/>
        <w:ind w:left="1134" w:hanging="283"/>
        <w:jc w:val="both"/>
        <w:rPr>
          <w:rFonts w:ascii="Cambria" w:hAnsi="Cambria"/>
          <w:lang w:val="pl-PL"/>
        </w:rPr>
      </w:pPr>
      <w:r w:rsidRPr="007703C5">
        <w:rPr>
          <w:rFonts w:ascii="Cambria" w:hAnsi="Cambria"/>
          <w:lang w:val="pl-PL"/>
        </w:rPr>
        <w:t>odbiorcami Pani</w:t>
      </w:r>
      <w:r w:rsidRPr="006D68BC">
        <w:rPr>
          <w:rFonts w:ascii="Cambria" w:hAnsi="Cambria"/>
          <w:lang w:val="pl-PL"/>
        </w:rPr>
        <w:t>/Pana</w:t>
      </w:r>
      <w:r w:rsidRPr="007703C5">
        <w:rPr>
          <w:rFonts w:ascii="Cambria" w:hAnsi="Cambria"/>
          <w:lang w:val="pl-PL"/>
        </w:rPr>
        <w:t xml:space="preserve"> danych</w:t>
      </w:r>
      <w:r w:rsidRPr="007703C5">
        <w:rPr>
          <w:rFonts w:ascii="Cambria" w:hAnsi="Cambria"/>
          <w:lang w:val="sma-NO"/>
        </w:rPr>
        <w:t xml:space="preserve"> osobowych</w:t>
      </w:r>
      <w:r w:rsidRPr="007703C5">
        <w:rPr>
          <w:rFonts w:ascii="Cambria" w:hAnsi="Cambria"/>
          <w:lang w:val="pl-PL"/>
        </w:rPr>
        <w:t xml:space="preserve"> będą osoby lub podmioty</w:t>
      </w:r>
      <w:r w:rsidRPr="006D68BC">
        <w:rPr>
          <w:rFonts w:ascii="Cambria" w:hAnsi="Cambria"/>
          <w:lang w:val="pl-PL"/>
        </w:rPr>
        <w:t>,</w:t>
      </w:r>
      <w:r w:rsidRPr="007703C5">
        <w:rPr>
          <w:rFonts w:ascii="Cambria" w:hAnsi="Cambria"/>
          <w:lang w:val="pl-PL"/>
        </w:rPr>
        <w:t xml:space="preserve"> którym udostępniona zostanie dokumentacja postępowania</w:t>
      </w:r>
      <w:r w:rsidRPr="006D68BC">
        <w:rPr>
          <w:rFonts w:ascii="Cambria" w:hAnsi="Cambria"/>
          <w:lang w:val="pl-PL"/>
        </w:rPr>
        <w:t xml:space="preserve"> w</w:t>
      </w:r>
      <w:r w:rsidRPr="007703C5">
        <w:rPr>
          <w:rFonts w:ascii="Cambria" w:hAnsi="Cambria"/>
          <w:lang w:val="pl-PL"/>
        </w:rPr>
        <w:t xml:space="preserve"> oparciu</w:t>
      </w:r>
      <w:r w:rsidRPr="006D68BC">
        <w:rPr>
          <w:rFonts w:ascii="Cambria" w:hAnsi="Cambria"/>
          <w:lang w:val="pl-PL"/>
        </w:rPr>
        <w:t xml:space="preserve"> o art. 8</w:t>
      </w:r>
      <w:r w:rsidRPr="007703C5">
        <w:rPr>
          <w:rFonts w:ascii="Cambria" w:hAnsi="Cambria"/>
          <w:lang w:val="pl-PL"/>
        </w:rPr>
        <w:t xml:space="preserve"> oraz</w:t>
      </w:r>
      <w:r w:rsidRPr="006D68BC">
        <w:rPr>
          <w:rFonts w:ascii="Cambria" w:hAnsi="Cambria"/>
          <w:lang w:val="pl-PL"/>
        </w:rPr>
        <w:t xml:space="preserve"> art. 96</w:t>
      </w:r>
      <w:r w:rsidRPr="007703C5">
        <w:rPr>
          <w:rFonts w:ascii="Cambria" w:hAnsi="Cambria"/>
          <w:lang w:val="pl-PL"/>
        </w:rPr>
        <w:t xml:space="preserve"> ust</w:t>
      </w:r>
      <w:r w:rsidRPr="006D68BC">
        <w:rPr>
          <w:rFonts w:ascii="Cambria" w:hAnsi="Cambria"/>
          <w:lang w:val="pl-PL"/>
        </w:rPr>
        <w:t xml:space="preserve">. </w:t>
      </w:r>
      <w:r w:rsidRPr="006D68BC">
        <w:rPr>
          <w:rFonts w:ascii="Cambria" w:hAnsi="Cambria"/>
          <w:lang w:val="pl-PL"/>
        </w:rPr>
        <w:lastRenderedPageBreak/>
        <w:t>3</w:t>
      </w:r>
      <w:r w:rsidRPr="007703C5">
        <w:rPr>
          <w:rFonts w:ascii="Cambria" w:hAnsi="Cambria"/>
          <w:lang w:val="pl-PL"/>
        </w:rPr>
        <w:t xml:space="preserve"> ustawy</w:t>
      </w:r>
      <w:r w:rsidRPr="006D68BC">
        <w:rPr>
          <w:rFonts w:ascii="Cambria" w:hAnsi="Cambria"/>
          <w:lang w:val="pl-PL"/>
        </w:rPr>
        <w:t xml:space="preserve"> z</w:t>
      </w:r>
      <w:r w:rsidRPr="007703C5">
        <w:rPr>
          <w:rFonts w:ascii="Cambria" w:hAnsi="Cambria"/>
          <w:lang w:val="pl-PL"/>
        </w:rPr>
        <w:t xml:space="preserve"> dnia</w:t>
      </w:r>
      <w:r w:rsidRPr="006D68BC">
        <w:rPr>
          <w:rFonts w:ascii="Cambria" w:hAnsi="Cambria"/>
          <w:lang w:val="pl-PL"/>
        </w:rPr>
        <w:t xml:space="preserve"> 29</w:t>
      </w:r>
      <w:r w:rsidRPr="007703C5">
        <w:rPr>
          <w:rFonts w:ascii="Cambria" w:hAnsi="Cambria"/>
          <w:lang w:val="pl-PL"/>
        </w:rPr>
        <w:t xml:space="preserve"> stycznia</w:t>
      </w:r>
      <w:r w:rsidRPr="006D68BC">
        <w:rPr>
          <w:rFonts w:ascii="Cambria" w:hAnsi="Cambria"/>
          <w:lang w:val="pl-PL"/>
        </w:rPr>
        <w:t xml:space="preserve"> 2004 r. –</w:t>
      </w:r>
      <w:r w:rsidRPr="007703C5">
        <w:rPr>
          <w:rFonts w:ascii="Cambria" w:hAnsi="Cambria"/>
          <w:lang w:val="pl-PL"/>
        </w:rPr>
        <w:t xml:space="preserve"> Prawo zamówień publicznych</w:t>
      </w:r>
      <w:r w:rsidRPr="006D68BC">
        <w:rPr>
          <w:rFonts w:ascii="Cambria" w:hAnsi="Cambria"/>
          <w:lang w:val="pl-PL"/>
        </w:rPr>
        <w:t xml:space="preserve"> (Dz. U. z 2017 r. poz. 1579 i 2018),</w:t>
      </w:r>
      <w:r w:rsidRPr="007703C5">
        <w:rPr>
          <w:rFonts w:ascii="Cambria" w:hAnsi="Cambria"/>
          <w:lang w:val="pl-PL"/>
        </w:rPr>
        <w:t xml:space="preserve"> dalej</w:t>
      </w:r>
      <w:r w:rsidRPr="006D68BC">
        <w:rPr>
          <w:rFonts w:ascii="Cambria" w:hAnsi="Cambria"/>
          <w:lang w:val="pl-PL"/>
        </w:rPr>
        <w:t xml:space="preserve"> </w:t>
      </w:r>
      <w:r w:rsidRPr="007703C5">
        <w:rPr>
          <w:rFonts w:ascii="Cambria" w:hAnsi="Cambria"/>
          <w:lang w:val="pl-PL"/>
        </w:rPr>
        <w:t xml:space="preserve">„ustawa </w:t>
      </w:r>
      <w:proofErr w:type="spellStart"/>
      <w:r w:rsidRPr="007703C5">
        <w:rPr>
          <w:rFonts w:ascii="Cambria" w:hAnsi="Cambria"/>
          <w:lang w:val="pl-PL"/>
        </w:rPr>
        <w:t>Pzp</w:t>
      </w:r>
      <w:proofErr w:type="spellEnd"/>
      <w:r w:rsidRPr="006D68BC">
        <w:rPr>
          <w:rFonts w:ascii="Cambria" w:hAnsi="Cambria"/>
          <w:lang w:val="pl-PL"/>
        </w:rPr>
        <w:t>”;</w:t>
      </w:r>
    </w:p>
    <w:p w14:paraId="2F1A8E57" w14:textId="77777777" w:rsidR="00540BD3" w:rsidRPr="007703C5" w:rsidRDefault="00540BD3" w:rsidP="00AF49FD">
      <w:pPr>
        <w:numPr>
          <w:ilvl w:val="0"/>
          <w:numId w:val="32"/>
        </w:numPr>
        <w:suppressAutoHyphens/>
        <w:spacing w:after="0"/>
        <w:ind w:left="1134" w:hanging="283"/>
        <w:jc w:val="both"/>
        <w:rPr>
          <w:rFonts w:ascii="Cambria" w:hAnsi="Cambria"/>
          <w:lang w:val="pl-PL"/>
        </w:rPr>
      </w:pPr>
      <w:r w:rsidRPr="007703C5">
        <w:rPr>
          <w:rFonts w:ascii="Cambria" w:hAnsi="Cambria"/>
          <w:lang w:val="pl-PL"/>
        </w:rPr>
        <w:t>Pani</w:t>
      </w:r>
      <w:r w:rsidRPr="006D68BC">
        <w:rPr>
          <w:rFonts w:ascii="Cambria" w:hAnsi="Cambria"/>
          <w:lang w:val="pl-PL"/>
        </w:rPr>
        <w:t>/Pana</w:t>
      </w:r>
      <w:r w:rsidRPr="007703C5">
        <w:rPr>
          <w:rFonts w:ascii="Cambria" w:hAnsi="Cambria"/>
          <w:lang w:val="pl-PL"/>
        </w:rPr>
        <w:t xml:space="preserve"> dane osobowe będą przechowywane</w:t>
      </w:r>
      <w:r w:rsidRPr="006D68BC">
        <w:rPr>
          <w:rFonts w:ascii="Cambria" w:hAnsi="Cambria"/>
          <w:lang w:val="pl-PL"/>
        </w:rPr>
        <w:t>,</w:t>
      </w:r>
      <w:r w:rsidRPr="007703C5">
        <w:rPr>
          <w:rFonts w:ascii="Cambria" w:hAnsi="Cambria"/>
          <w:lang w:val="pl-PL"/>
        </w:rPr>
        <w:t xml:space="preserve"> zgodnie</w:t>
      </w:r>
      <w:r w:rsidRPr="006D68BC">
        <w:rPr>
          <w:rFonts w:ascii="Cambria" w:hAnsi="Cambria"/>
          <w:lang w:val="pl-PL"/>
        </w:rPr>
        <w:t xml:space="preserve"> z art. 97</w:t>
      </w:r>
      <w:r w:rsidRPr="007703C5">
        <w:rPr>
          <w:rFonts w:ascii="Cambria" w:hAnsi="Cambria"/>
          <w:lang w:val="pl-PL"/>
        </w:rPr>
        <w:t xml:space="preserve"> ust</w:t>
      </w:r>
      <w:r w:rsidRPr="006D68BC">
        <w:rPr>
          <w:rFonts w:ascii="Cambria" w:hAnsi="Cambria"/>
          <w:lang w:val="pl-PL"/>
        </w:rPr>
        <w:t>. 1</w:t>
      </w:r>
      <w:r w:rsidRPr="007703C5">
        <w:rPr>
          <w:rFonts w:ascii="Cambria" w:hAnsi="Cambria"/>
          <w:lang w:val="pl-PL"/>
        </w:rPr>
        <w:t xml:space="preserve"> ustawy </w:t>
      </w:r>
      <w:proofErr w:type="spellStart"/>
      <w:r w:rsidRPr="007703C5">
        <w:rPr>
          <w:rFonts w:ascii="Cambria" w:hAnsi="Cambria"/>
          <w:lang w:val="pl-PL"/>
        </w:rPr>
        <w:t>Pzp</w:t>
      </w:r>
      <w:proofErr w:type="spellEnd"/>
      <w:r w:rsidRPr="006D68BC">
        <w:rPr>
          <w:rFonts w:ascii="Cambria" w:hAnsi="Cambria"/>
          <w:lang w:val="pl-PL"/>
        </w:rPr>
        <w:t>,</w:t>
      </w:r>
      <w:r w:rsidRPr="007703C5">
        <w:rPr>
          <w:rFonts w:ascii="Cambria" w:hAnsi="Cambria"/>
          <w:lang w:val="pl-PL"/>
        </w:rPr>
        <w:t xml:space="preserve"> przez okres</w:t>
      </w:r>
      <w:r w:rsidRPr="006D68BC">
        <w:rPr>
          <w:rFonts w:ascii="Cambria" w:hAnsi="Cambria"/>
          <w:lang w:val="pl-PL"/>
        </w:rPr>
        <w:t xml:space="preserve"> 4</w:t>
      </w:r>
      <w:r w:rsidRPr="007703C5">
        <w:rPr>
          <w:rFonts w:ascii="Cambria" w:hAnsi="Cambria"/>
          <w:lang w:val="pl-PL"/>
        </w:rPr>
        <w:t xml:space="preserve"> lat</w:t>
      </w:r>
      <w:r w:rsidRPr="006D68BC">
        <w:rPr>
          <w:rFonts w:ascii="Cambria" w:hAnsi="Cambria"/>
          <w:lang w:val="pl-PL"/>
        </w:rPr>
        <w:t xml:space="preserve"> od</w:t>
      </w:r>
      <w:r w:rsidRPr="007703C5">
        <w:rPr>
          <w:rFonts w:ascii="Cambria" w:hAnsi="Cambria"/>
          <w:lang w:val="pl-PL"/>
        </w:rPr>
        <w:t xml:space="preserve"> dnia zakończenia postępowania</w:t>
      </w:r>
      <w:r w:rsidRPr="006D68BC">
        <w:rPr>
          <w:rFonts w:ascii="Cambria" w:hAnsi="Cambria"/>
          <w:lang w:val="pl-PL"/>
        </w:rPr>
        <w:t xml:space="preserve"> o</w:t>
      </w:r>
      <w:r w:rsidRPr="007703C5">
        <w:rPr>
          <w:rFonts w:ascii="Cambria" w:hAnsi="Cambria"/>
          <w:lang w:val="pl-PL"/>
        </w:rPr>
        <w:t xml:space="preserve"> udzielenie zamówienia</w:t>
      </w:r>
      <w:r w:rsidRPr="006D68BC">
        <w:rPr>
          <w:rFonts w:ascii="Cambria" w:hAnsi="Cambria"/>
          <w:lang w:val="pl-PL"/>
        </w:rPr>
        <w:t>, a</w:t>
      </w:r>
      <w:r w:rsidRPr="007703C5">
        <w:rPr>
          <w:rFonts w:ascii="Cambria" w:hAnsi="Cambria"/>
          <w:lang w:val="pl-PL"/>
        </w:rPr>
        <w:t xml:space="preserve"> jeżeli</w:t>
      </w:r>
      <w:r w:rsidRPr="007703C5">
        <w:rPr>
          <w:rFonts w:ascii="Cambria" w:hAnsi="Cambria"/>
          <w:lang w:val="sma-NO"/>
        </w:rPr>
        <w:t xml:space="preserve"> czas</w:t>
      </w:r>
      <w:r w:rsidRPr="007703C5">
        <w:rPr>
          <w:rFonts w:ascii="Cambria" w:hAnsi="Cambria"/>
          <w:lang w:val="pl-PL"/>
        </w:rPr>
        <w:t xml:space="preserve"> trwania umowy przekracza</w:t>
      </w:r>
      <w:r w:rsidRPr="006D68BC">
        <w:rPr>
          <w:rFonts w:ascii="Cambria" w:hAnsi="Cambria"/>
          <w:lang w:val="pl-PL"/>
        </w:rPr>
        <w:t xml:space="preserve"> 4</w:t>
      </w:r>
      <w:r w:rsidRPr="007703C5">
        <w:rPr>
          <w:rFonts w:ascii="Cambria" w:hAnsi="Cambria"/>
          <w:lang w:val="pl-PL"/>
        </w:rPr>
        <w:t xml:space="preserve"> lata</w:t>
      </w:r>
      <w:r w:rsidRPr="006D68BC">
        <w:rPr>
          <w:rFonts w:ascii="Cambria" w:hAnsi="Cambria"/>
          <w:lang w:val="pl-PL"/>
        </w:rPr>
        <w:t>,</w:t>
      </w:r>
      <w:r w:rsidRPr="007703C5">
        <w:rPr>
          <w:rFonts w:ascii="Cambria" w:hAnsi="Cambria"/>
          <w:lang w:val="pl-PL"/>
        </w:rPr>
        <w:t xml:space="preserve"> okres przechowywania obejmuje cały czas trwania umowy</w:t>
      </w:r>
      <w:r w:rsidRPr="006D68BC">
        <w:rPr>
          <w:rFonts w:ascii="Cambria" w:hAnsi="Cambria"/>
          <w:lang w:val="pl-PL"/>
        </w:rPr>
        <w:t>;</w:t>
      </w:r>
    </w:p>
    <w:p w14:paraId="28D3745A" w14:textId="77777777" w:rsidR="00540BD3" w:rsidRPr="006D68BC" w:rsidRDefault="00540BD3" w:rsidP="00AF49FD">
      <w:pPr>
        <w:numPr>
          <w:ilvl w:val="0"/>
          <w:numId w:val="32"/>
        </w:numPr>
        <w:suppressAutoHyphens/>
        <w:spacing w:after="0"/>
        <w:ind w:left="1134" w:hanging="283"/>
        <w:jc w:val="both"/>
        <w:rPr>
          <w:rFonts w:ascii="Cambria" w:hAnsi="Cambria"/>
          <w:lang w:val="pl-PL"/>
        </w:rPr>
      </w:pPr>
      <w:r w:rsidRPr="007703C5">
        <w:rPr>
          <w:rFonts w:ascii="Cambria" w:hAnsi="Cambria"/>
          <w:lang w:val="pl-PL"/>
        </w:rPr>
        <w:t>obowiązek podania przez Panią</w:t>
      </w:r>
      <w:r w:rsidRPr="006D68BC">
        <w:rPr>
          <w:rFonts w:ascii="Cambria" w:hAnsi="Cambria"/>
          <w:lang w:val="pl-PL"/>
        </w:rPr>
        <w:t>/Pana</w:t>
      </w:r>
      <w:r w:rsidRPr="007703C5">
        <w:rPr>
          <w:rFonts w:ascii="Cambria" w:hAnsi="Cambria"/>
          <w:lang w:val="pl-PL"/>
        </w:rPr>
        <w:t xml:space="preserve"> danych osobowych bezpośrednio Pani</w:t>
      </w:r>
      <w:r w:rsidRPr="006D68BC">
        <w:rPr>
          <w:rFonts w:ascii="Cambria" w:hAnsi="Cambria"/>
          <w:lang w:val="pl-PL"/>
        </w:rPr>
        <w:t>/Pana</w:t>
      </w:r>
      <w:r w:rsidRPr="007703C5">
        <w:rPr>
          <w:rFonts w:ascii="Cambria" w:hAnsi="Cambria"/>
          <w:lang w:val="pl-PL"/>
        </w:rPr>
        <w:t xml:space="preserve"> dotyczących</w:t>
      </w:r>
      <w:r w:rsidRPr="006D68BC">
        <w:rPr>
          <w:rFonts w:ascii="Cambria" w:hAnsi="Cambria"/>
          <w:lang w:val="pl-PL"/>
        </w:rPr>
        <w:t xml:space="preserve"> jest</w:t>
      </w:r>
      <w:r w:rsidRPr="007703C5">
        <w:rPr>
          <w:rFonts w:ascii="Cambria" w:hAnsi="Cambria"/>
          <w:lang w:val="pl-PL"/>
        </w:rPr>
        <w:t xml:space="preserve"> wymogiem ustawowym określonym</w:t>
      </w:r>
      <w:r w:rsidRPr="006D68BC">
        <w:rPr>
          <w:rFonts w:ascii="Cambria" w:hAnsi="Cambria"/>
          <w:lang w:val="pl-PL"/>
        </w:rPr>
        <w:t xml:space="preserve"> w</w:t>
      </w:r>
      <w:r w:rsidRPr="007703C5">
        <w:rPr>
          <w:rFonts w:ascii="Cambria" w:hAnsi="Cambria"/>
          <w:lang w:val="pl-PL"/>
        </w:rPr>
        <w:t xml:space="preserve"> przepisach ustawy </w:t>
      </w:r>
      <w:proofErr w:type="spellStart"/>
      <w:r w:rsidRPr="007703C5">
        <w:rPr>
          <w:rFonts w:ascii="Cambria" w:hAnsi="Cambria"/>
          <w:lang w:val="pl-PL"/>
        </w:rPr>
        <w:t>Pzp</w:t>
      </w:r>
      <w:proofErr w:type="spellEnd"/>
      <w:r w:rsidRPr="006D68BC">
        <w:rPr>
          <w:rFonts w:ascii="Cambria" w:hAnsi="Cambria"/>
          <w:lang w:val="pl-PL"/>
        </w:rPr>
        <w:t>,</w:t>
      </w:r>
      <w:r w:rsidRPr="007703C5">
        <w:rPr>
          <w:rFonts w:ascii="Cambria" w:hAnsi="Cambria"/>
          <w:lang w:val="pl-PL"/>
        </w:rPr>
        <w:t xml:space="preserve"> związanym</w:t>
      </w:r>
      <w:r w:rsidRPr="006D68BC">
        <w:rPr>
          <w:rFonts w:ascii="Cambria" w:hAnsi="Cambria"/>
          <w:lang w:val="pl-PL"/>
        </w:rPr>
        <w:t xml:space="preserve"> z</w:t>
      </w:r>
      <w:r w:rsidRPr="007703C5">
        <w:rPr>
          <w:rFonts w:ascii="Cambria" w:hAnsi="Cambria"/>
          <w:lang w:val="pl-PL"/>
        </w:rPr>
        <w:t xml:space="preserve"> udziałem</w:t>
      </w:r>
      <w:r w:rsidRPr="006D68BC">
        <w:rPr>
          <w:rFonts w:ascii="Cambria" w:hAnsi="Cambria"/>
          <w:lang w:val="pl-PL"/>
        </w:rPr>
        <w:t xml:space="preserve"> w</w:t>
      </w:r>
      <w:r w:rsidRPr="007703C5">
        <w:rPr>
          <w:rFonts w:ascii="Cambria" w:hAnsi="Cambria"/>
          <w:lang w:val="pl-PL"/>
        </w:rPr>
        <w:t xml:space="preserve"> postępowaniu</w:t>
      </w:r>
      <w:r w:rsidRPr="006D68BC">
        <w:rPr>
          <w:rFonts w:ascii="Cambria" w:hAnsi="Cambria"/>
          <w:lang w:val="pl-PL"/>
        </w:rPr>
        <w:t xml:space="preserve"> o</w:t>
      </w:r>
      <w:r w:rsidRPr="007703C5">
        <w:rPr>
          <w:rFonts w:ascii="Cambria" w:hAnsi="Cambria"/>
          <w:lang w:val="pl-PL"/>
        </w:rPr>
        <w:t xml:space="preserve"> udzielenie zamówienia publicznego</w:t>
      </w:r>
      <w:r w:rsidRPr="006D68BC">
        <w:rPr>
          <w:rFonts w:ascii="Cambria" w:hAnsi="Cambria"/>
          <w:lang w:val="pl-PL"/>
        </w:rPr>
        <w:t>;</w:t>
      </w:r>
      <w:r w:rsidRPr="007703C5">
        <w:rPr>
          <w:rFonts w:ascii="Cambria" w:hAnsi="Cambria"/>
          <w:lang w:val="pl-PL"/>
        </w:rPr>
        <w:t xml:space="preserve"> konsekwencje niepodania określonych danych wynikają</w:t>
      </w:r>
      <w:r w:rsidRPr="006D68BC">
        <w:rPr>
          <w:rFonts w:ascii="Cambria" w:hAnsi="Cambria"/>
          <w:lang w:val="pl-PL"/>
        </w:rPr>
        <w:t xml:space="preserve"> z</w:t>
      </w:r>
      <w:r w:rsidRPr="007703C5">
        <w:rPr>
          <w:rFonts w:ascii="Cambria" w:hAnsi="Cambria"/>
          <w:lang w:val="pl-PL"/>
        </w:rPr>
        <w:t xml:space="preserve"> ustawy </w:t>
      </w:r>
      <w:proofErr w:type="spellStart"/>
      <w:r w:rsidRPr="007703C5">
        <w:rPr>
          <w:rFonts w:ascii="Cambria" w:hAnsi="Cambria"/>
          <w:lang w:val="pl-PL"/>
        </w:rPr>
        <w:t>Pzp</w:t>
      </w:r>
      <w:proofErr w:type="spellEnd"/>
      <w:r w:rsidRPr="006D68BC">
        <w:rPr>
          <w:rFonts w:ascii="Cambria" w:hAnsi="Cambria"/>
          <w:lang w:val="pl-PL"/>
        </w:rPr>
        <w:t>;</w:t>
      </w:r>
    </w:p>
    <w:p w14:paraId="532364E1" w14:textId="77777777" w:rsidR="00540BD3" w:rsidRPr="007703C5" w:rsidRDefault="00540BD3" w:rsidP="00AF49FD">
      <w:pPr>
        <w:numPr>
          <w:ilvl w:val="0"/>
          <w:numId w:val="32"/>
        </w:numPr>
        <w:suppressAutoHyphens/>
        <w:spacing w:after="0"/>
        <w:ind w:left="1134" w:hanging="283"/>
        <w:jc w:val="both"/>
        <w:rPr>
          <w:rFonts w:ascii="Cambria" w:hAnsi="Cambria"/>
          <w:lang w:val="pl-PL"/>
        </w:rPr>
      </w:pPr>
      <w:r w:rsidRPr="006D68BC">
        <w:rPr>
          <w:rFonts w:ascii="Cambria" w:hAnsi="Cambria"/>
          <w:lang w:val="pl-PL"/>
        </w:rPr>
        <w:t>w</w:t>
      </w:r>
      <w:r w:rsidRPr="007703C5">
        <w:rPr>
          <w:rFonts w:ascii="Cambria" w:hAnsi="Cambria"/>
          <w:lang w:val="pl-PL"/>
        </w:rPr>
        <w:t xml:space="preserve"> odniesieniu</w:t>
      </w:r>
      <w:r w:rsidRPr="006D68BC">
        <w:rPr>
          <w:rFonts w:ascii="Cambria" w:hAnsi="Cambria"/>
          <w:lang w:val="pl-PL"/>
        </w:rPr>
        <w:t xml:space="preserve"> do</w:t>
      </w:r>
      <w:r w:rsidRPr="007703C5">
        <w:rPr>
          <w:rFonts w:ascii="Cambria" w:hAnsi="Cambria"/>
          <w:lang w:val="pl-PL"/>
        </w:rPr>
        <w:t xml:space="preserve"> Pani</w:t>
      </w:r>
      <w:r w:rsidRPr="006D68BC">
        <w:rPr>
          <w:rFonts w:ascii="Cambria" w:hAnsi="Cambria"/>
          <w:lang w:val="pl-PL"/>
        </w:rPr>
        <w:t>/Pana</w:t>
      </w:r>
      <w:r w:rsidRPr="007703C5">
        <w:rPr>
          <w:rFonts w:ascii="Cambria" w:hAnsi="Cambria"/>
          <w:lang w:val="pl-PL"/>
        </w:rPr>
        <w:t xml:space="preserve"> danych osobowych decyzje nie będą podejmowane</w:t>
      </w:r>
      <w:r w:rsidRPr="006D68BC">
        <w:rPr>
          <w:rFonts w:ascii="Cambria" w:hAnsi="Cambria"/>
          <w:lang w:val="pl-PL"/>
        </w:rPr>
        <w:t xml:space="preserve"> w</w:t>
      </w:r>
      <w:r w:rsidRPr="007703C5">
        <w:rPr>
          <w:rFonts w:ascii="Cambria" w:hAnsi="Cambria"/>
          <w:lang w:val="pl-PL"/>
        </w:rPr>
        <w:t xml:space="preserve"> sposób zautomatyzowany</w:t>
      </w:r>
      <w:r w:rsidRPr="006D68BC">
        <w:rPr>
          <w:rFonts w:ascii="Cambria" w:hAnsi="Cambria"/>
          <w:lang w:val="pl-PL"/>
        </w:rPr>
        <w:t>,</w:t>
      </w:r>
      <w:r w:rsidRPr="007703C5">
        <w:rPr>
          <w:rFonts w:ascii="Cambria" w:hAnsi="Cambria"/>
          <w:lang w:val="pl-PL"/>
        </w:rPr>
        <w:t xml:space="preserve"> stosownie</w:t>
      </w:r>
      <w:r w:rsidRPr="006D68BC">
        <w:rPr>
          <w:rFonts w:ascii="Cambria" w:hAnsi="Cambria"/>
          <w:lang w:val="pl-PL"/>
        </w:rPr>
        <w:t xml:space="preserve"> do art. 22 RODO;</w:t>
      </w:r>
    </w:p>
    <w:p w14:paraId="0FE1F0D2" w14:textId="77777777" w:rsidR="00540BD3" w:rsidRPr="007703C5" w:rsidRDefault="00540BD3" w:rsidP="00AF49FD">
      <w:pPr>
        <w:numPr>
          <w:ilvl w:val="0"/>
          <w:numId w:val="32"/>
        </w:numPr>
        <w:suppressAutoHyphens/>
        <w:spacing w:after="0"/>
        <w:ind w:left="1134" w:hanging="283"/>
        <w:jc w:val="both"/>
        <w:rPr>
          <w:rFonts w:ascii="Cambria" w:hAnsi="Cambria"/>
          <w:lang w:val="pl-PL"/>
        </w:rPr>
      </w:pPr>
      <w:r w:rsidRPr="007703C5">
        <w:rPr>
          <w:rFonts w:ascii="Cambria" w:hAnsi="Cambria"/>
          <w:lang w:val="sma-NO"/>
        </w:rPr>
        <w:t>posiada</w:t>
      </w:r>
      <w:r w:rsidRPr="007703C5">
        <w:rPr>
          <w:rFonts w:ascii="Cambria" w:hAnsi="Cambria"/>
          <w:lang w:val="de-CH"/>
        </w:rPr>
        <w:t xml:space="preserve"> Pani</w:t>
      </w:r>
      <w:r w:rsidRPr="007703C5">
        <w:rPr>
          <w:rFonts w:ascii="Cambria" w:hAnsi="Cambria"/>
        </w:rPr>
        <w:t>/Pan:</w:t>
      </w:r>
    </w:p>
    <w:p w14:paraId="69E05D09" w14:textId="77777777" w:rsidR="00540BD3" w:rsidRPr="007703C5" w:rsidRDefault="00540BD3" w:rsidP="00AF49FD">
      <w:pPr>
        <w:numPr>
          <w:ilvl w:val="0"/>
          <w:numId w:val="30"/>
        </w:numPr>
        <w:suppressAutoHyphens/>
        <w:spacing w:after="0"/>
        <w:ind w:left="1134" w:hanging="283"/>
        <w:jc w:val="both"/>
        <w:rPr>
          <w:rFonts w:ascii="Cambria" w:hAnsi="Cambria"/>
          <w:lang w:val="pl-PL"/>
        </w:rPr>
      </w:pPr>
      <w:r w:rsidRPr="007703C5">
        <w:rPr>
          <w:rFonts w:ascii="Cambria" w:hAnsi="Cambria"/>
          <w:lang w:val="pl-PL"/>
        </w:rPr>
        <w:t>na podstawie</w:t>
      </w:r>
      <w:r w:rsidRPr="006D68BC">
        <w:rPr>
          <w:rFonts w:ascii="Cambria" w:hAnsi="Cambria"/>
          <w:lang w:val="pl-PL"/>
        </w:rPr>
        <w:t xml:space="preserve"> art. 15 RODO</w:t>
      </w:r>
      <w:r w:rsidRPr="007703C5">
        <w:rPr>
          <w:rFonts w:ascii="Cambria" w:hAnsi="Cambria"/>
          <w:lang w:val="pl-PL"/>
        </w:rPr>
        <w:t xml:space="preserve"> prawo dostępu</w:t>
      </w:r>
      <w:r w:rsidRPr="006D68BC">
        <w:rPr>
          <w:rFonts w:ascii="Cambria" w:hAnsi="Cambria"/>
          <w:lang w:val="pl-PL"/>
        </w:rPr>
        <w:t xml:space="preserve"> do</w:t>
      </w:r>
      <w:r w:rsidRPr="007703C5">
        <w:rPr>
          <w:rFonts w:ascii="Cambria" w:hAnsi="Cambria"/>
          <w:lang w:val="pl-PL"/>
        </w:rPr>
        <w:t xml:space="preserve"> danych osobowych Pani</w:t>
      </w:r>
      <w:r w:rsidRPr="006D68BC">
        <w:rPr>
          <w:rFonts w:ascii="Cambria" w:hAnsi="Cambria"/>
          <w:lang w:val="pl-PL"/>
        </w:rPr>
        <w:t>/Pana</w:t>
      </w:r>
      <w:r w:rsidRPr="007703C5">
        <w:rPr>
          <w:rFonts w:ascii="Cambria" w:hAnsi="Cambria"/>
          <w:lang w:val="pl-PL"/>
        </w:rPr>
        <w:t xml:space="preserve"> dotyczących</w:t>
      </w:r>
      <w:r w:rsidRPr="006D68BC">
        <w:rPr>
          <w:rFonts w:ascii="Cambria" w:hAnsi="Cambria"/>
          <w:lang w:val="pl-PL"/>
        </w:rPr>
        <w:t>;</w:t>
      </w:r>
    </w:p>
    <w:p w14:paraId="5F5E1DAD" w14:textId="77777777" w:rsidR="00540BD3" w:rsidRPr="007703C5" w:rsidRDefault="00540BD3" w:rsidP="00AF49FD">
      <w:pPr>
        <w:numPr>
          <w:ilvl w:val="0"/>
          <w:numId w:val="30"/>
        </w:numPr>
        <w:suppressAutoHyphens/>
        <w:spacing w:after="0"/>
        <w:ind w:left="1134" w:hanging="283"/>
        <w:jc w:val="both"/>
        <w:rPr>
          <w:rFonts w:ascii="Cambria" w:hAnsi="Cambria"/>
          <w:lang w:val="pl-PL"/>
        </w:rPr>
      </w:pPr>
      <w:r w:rsidRPr="007703C5">
        <w:rPr>
          <w:rFonts w:ascii="Cambria" w:hAnsi="Cambria"/>
          <w:lang w:val="pl-PL"/>
        </w:rPr>
        <w:t>na podstawie</w:t>
      </w:r>
      <w:r w:rsidRPr="006D68BC">
        <w:rPr>
          <w:rFonts w:ascii="Cambria" w:hAnsi="Cambria"/>
          <w:lang w:val="pl-PL"/>
        </w:rPr>
        <w:t xml:space="preserve"> art. 16 RODO</w:t>
      </w:r>
      <w:r w:rsidRPr="007703C5">
        <w:rPr>
          <w:rFonts w:ascii="Cambria" w:hAnsi="Cambria"/>
          <w:lang w:val="pl-PL"/>
        </w:rPr>
        <w:t xml:space="preserve"> prawo</w:t>
      </w:r>
      <w:r w:rsidRPr="006D68BC">
        <w:rPr>
          <w:rFonts w:ascii="Cambria" w:hAnsi="Cambria"/>
          <w:lang w:val="pl-PL"/>
        </w:rPr>
        <w:t xml:space="preserve"> do</w:t>
      </w:r>
      <w:r w:rsidRPr="007703C5">
        <w:rPr>
          <w:rFonts w:ascii="Cambria" w:hAnsi="Cambria"/>
          <w:lang w:val="pl-PL"/>
        </w:rPr>
        <w:t xml:space="preserve"> sprostowania Pani</w:t>
      </w:r>
      <w:r w:rsidRPr="006D68BC">
        <w:rPr>
          <w:rFonts w:ascii="Cambria" w:hAnsi="Cambria"/>
          <w:lang w:val="pl-PL"/>
        </w:rPr>
        <w:t>/Pana</w:t>
      </w:r>
      <w:r w:rsidRPr="007703C5">
        <w:rPr>
          <w:rFonts w:ascii="Cambria" w:hAnsi="Cambria"/>
          <w:lang w:val="pl-PL"/>
        </w:rPr>
        <w:t xml:space="preserve"> danych osobowych</w:t>
      </w:r>
      <w:r w:rsidRPr="006D68BC">
        <w:rPr>
          <w:rFonts w:ascii="Cambria" w:hAnsi="Cambria"/>
          <w:lang w:val="pl-PL"/>
        </w:rPr>
        <w:t xml:space="preserve"> </w:t>
      </w:r>
      <w:r w:rsidRPr="006D68BC">
        <w:rPr>
          <w:rFonts w:ascii="Cambria" w:hAnsi="Cambria"/>
          <w:b/>
          <w:vertAlign w:val="superscript"/>
          <w:lang w:val="pl-PL"/>
        </w:rPr>
        <w:t>**</w:t>
      </w:r>
      <w:r w:rsidRPr="006D68BC">
        <w:rPr>
          <w:rFonts w:ascii="Cambria" w:hAnsi="Cambria"/>
          <w:lang w:val="pl-PL"/>
        </w:rPr>
        <w:t>;</w:t>
      </w:r>
    </w:p>
    <w:p w14:paraId="38A555E8" w14:textId="77777777" w:rsidR="00540BD3" w:rsidRPr="007703C5" w:rsidRDefault="00540BD3" w:rsidP="00AF49FD">
      <w:pPr>
        <w:numPr>
          <w:ilvl w:val="0"/>
          <w:numId w:val="30"/>
        </w:numPr>
        <w:suppressAutoHyphens/>
        <w:spacing w:after="0"/>
        <w:ind w:left="1134" w:hanging="283"/>
        <w:jc w:val="both"/>
        <w:rPr>
          <w:rFonts w:ascii="Cambria" w:hAnsi="Cambria"/>
          <w:lang w:val="sma-NO"/>
        </w:rPr>
      </w:pPr>
      <w:r w:rsidRPr="007703C5">
        <w:rPr>
          <w:rFonts w:ascii="Cambria" w:hAnsi="Cambria"/>
          <w:lang w:val="pl-PL"/>
        </w:rPr>
        <w:t>na podstawie</w:t>
      </w:r>
      <w:r w:rsidRPr="006D68BC">
        <w:rPr>
          <w:rFonts w:ascii="Cambria" w:hAnsi="Cambria"/>
          <w:lang w:val="pl-PL"/>
        </w:rPr>
        <w:t xml:space="preserve"> art. 18 RODO</w:t>
      </w:r>
      <w:r w:rsidRPr="007703C5">
        <w:rPr>
          <w:rFonts w:ascii="Cambria" w:hAnsi="Cambria"/>
          <w:lang w:val="pl-PL"/>
        </w:rPr>
        <w:t xml:space="preserve"> prawo żądania</w:t>
      </w:r>
      <w:r w:rsidRPr="006D68BC">
        <w:rPr>
          <w:rFonts w:ascii="Cambria" w:hAnsi="Cambria"/>
          <w:lang w:val="pl-PL"/>
        </w:rPr>
        <w:t xml:space="preserve"> od</w:t>
      </w:r>
      <w:r w:rsidRPr="007703C5">
        <w:rPr>
          <w:rFonts w:ascii="Cambria" w:hAnsi="Cambria"/>
          <w:lang w:val="pl-PL"/>
        </w:rPr>
        <w:t xml:space="preserve"> administratora ograniczenia przetwarzania danych osobowych</w:t>
      </w:r>
      <w:r w:rsidRPr="006D68BC">
        <w:rPr>
          <w:rFonts w:ascii="Cambria" w:hAnsi="Cambria"/>
          <w:lang w:val="pl-PL"/>
        </w:rPr>
        <w:t xml:space="preserve"> z</w:t>
      </w:r>
      <w:r w:rsidRPr="007703C5">
        <w:rPr>
          <w:rFonts w:ascii="Cambria" w:hAnsi="Cambria"/>
          <w:lang w:val="pl-PL"/>
        </w:rPr>
        <w:t xml:space="preserve"> zastrzeżeniem przypadków</w:t>
      </w:r>
      <w:r w:rsidRPr="006D68BC">
        <w:rPr>
          <w:rFonts w:ascii="Cambria" w:hAnsi="Cambria"/>
          <w:lang w:val="pl-PL"/>
        </w:rPr>
        <w:t>, o</w:t>
      </w:r>
      <w:r w:rsidRPr="007703C5">
        <w:rPr>
          <w:rFonts w:ascii="Cambria" w:hAnsi="Cambria"/>
          <w:lang w:val="pl-PL"/>
        </w:rPr>
        <w:t xml:space="preserve"> których mowa</w:t>
      </w:r>
      <w:r w:rsidRPr="006D68BC">
        <w:rPr>
          <w:rFonts w:ascii="Cambria" w:hAnsi="Cambria"/>
          <w:lang w:val="pl-PL"/>
        </w:rPr>
        <w:t xml:space="preserve"> w art. 18</w:t>
      </w:r>
      <w:r w:rsidRPr="007703C5">
        <w:rPr>
          <w:rFonts w:ascii="Cambria" w:hAnsi="Cambria"/>
          <w:lang w:val="pl-PL"/>
        </w:rPr>
        <w:t xml:space="preserve"> ust</w:t>
      </w:r>
      <w:r w:rsidRPr="006D68BC">
        <w:rPr>
          <w:rFonts w:ascii="Cambria" w:hAnsi="Cambria"/>
          <w:lang w:val="pl-PL"/>
        </w:rPr>
        <w:t>. 2 RODO ***;</w:t>
      </w:r>
    </w:p>
    <w:p w14:paraId="39DD79E0" w14:textId="77777777" w:rsidR="00540BD3" w:rsidRPr="007703C5" w:rsidRDefault="00540BD3" w:rsidP="00AF49FD">
      <w:pPr>
        <w:numPr>
          <w:ilvl w:val="0"/>
          <w:numId w:val="30"/>
        </w:numPr>
        <w:suppressAutoHyphens/>
        <w:spacing w:after="0"/>
        <w:ind w:left="1134" w:hanging="283"/>
        <w:jc w:val="both"/>
        <w:rPr>
          <w:rFonts w:ascii="Cambria" w:hAnsi="Cambria"/>
          <w:i/>
          <w:lang w:val="pl-PL"/>
        </w:rPr>
      </w:pPr>
      <w:r w:rsidRPr="007703C5">
        <w:rPr>
          <w:rFonts w:ascii="Cambria" w:hAnsi="Cambria"/>
          <w:lang w:val="sma-NO"/>
        </w:rPr>
        <w:t>prawo</w:t>
      </w:r>
      <w:r w:rsidRPr="006D68BC">
        <w:rPr>
          <w:rFonts w:ascii="Cambria" w:hAnsi="Cambria"/>
          <w:lang w:val="pl-PL"/>
        </w:rPr>
        <w:t xml:space="preserve"> do</w:t>
      </w:r>
      <w:r w:rsidRPr="007703C5">
        <w:rPr>
          <w:rFonts w:ascii="Cambria" w:hAnsi="Cambria"/>
          <w:lang w:val="sma-NO"/>
        </w:rPr>
        <w:t xml:space="preserve"> wniesienia</w:t>
      </w:r>
      <w:r w:rsidRPr="007703C5">
        <w:rPr>
          <w:rFonts w:ascii="Cambria" w:hAnsi="Cambria"/>
          <w:lang w:val="pl-PL"/>
        </w:rPr>
        <w:t xml:space="preserve"> skargi</w:t>
      </w:r>
      <w:r w:rsidRPr="006D68BC">
        <w:rPr>
          <w:rFonts w:ascii="Cambria" w:hAnsi="Cambria"/>
          <w:lang w:val="pl-PL"/>
        </w:rPr>
        <w:t xml:space="preserve"> do</w:t>
      </w:r>
      <w:r w:rsidRPr="007703C5">
        <w:rPr>
          <w:rFonts w:ascii="Cambria" w:hAnsi="Cambria"/>
          <w:lang w:val="pl-PL"/>
        </w:rPr>
        <w:t xml:space="preserve"> Prezesa Urzędu Ochrony Danych Osobowych</w:t>
      </w:r>
      <w:r w:rsidRPr="006D68BC">
        <w:rPr>
          <w:rFonts w:ascii="Cambria" w:hAnsi="Cambria"/>
          <w:lang w:val="pl-PL"/>
        </w:rPr>
        <w:t>,</w:t>
      </w:r>
      <w:r w:rsidRPr="007703C5">
        <w:rPr>
          <w:rFonts w:ascii="Cambria" w:hAnsi="Cambria"/>
          <w:lang w:val="pl-PL"/>
        </w:rPr>
        <w:t xml:space="preserve"> gdy uzna Pani</w:t>
      </w:r>
      <w:r w:rsidRPr="006D68BC">
        <w:rPr>
          <w:rFonts w:ascii="Cambria" w:hAnsi="Cambria"/>
          <w:lang w:val="pl-PL"/>
        </w:rPr>
        <w:t>/Pan,</w:t>
      </w:r>
      <w:r w:rsidRPr="007703C5">
        <w:rPr>
          <w:rFonts w:ascii="Cambria" w:hAnsi="Cambria"/>
          <w:lang w:val="pl-PL"/>
        </w:rPr>
        <w:t xml:space="preserve"> że przetwarzanie danych osobowych Pani</w:t>
      </w:r>
      <w:r w:rsidRPr="006D68BC">
        <w:rPr>
          <w:rFonts w:ascii="Cambria" w:hAnsi="Cambria"/>
          <w:lang w:val="pl-PL"/>
        </w:rPr>
        <w:t>/Pana</w:t>
      </w:r>
      <w:r w:rsidRPr="007703C5">
        <w:rPr>
          <w:rFonts w:ascii="Cambria" w:hAnsi="Cambria"/>
          <w:lang w:val="pl-PL"/>
        </w:rPr>
        <w:t xml:space="preserve"> dotyczących narusza przepisy</w:t>
      </w:r>
      <w:r w:rsidRPr="006D68BC">
        <w:rPr>
          <w:rFonts w:ascii="Cambria" w:hAnsi="Cambria"/>
          <w:lang w:val="pl-PL"/>
        </w:rPr>
        <w:t xml:space="preserve"> RODO;</w:t>
      </w:r>
    </w:p>
    <w:p w14:paraId="009962FE" w14:textId="77777777" w:rsidR="00540BD3" w:rsidRPr="007703C5" w:rsidRDefault="00540BD3" w:rsidP="00AF49FD">
      <w:pPr>
        <w:numPr>
          <w:ilvl w:val="0"/>
          <w:numId w:val="32"/>
        </w:numPr>
        <w:suppressAutoHyphens/>
        <w:spacing w:after="0"/>
        <w:ind w:left="1134" w:hanging="283"/>
        <w:jc w:val="both"/>
        <w:rPr>
          <w:rFonts w:ascii="Cambria" w:hAnsi="Cambria"/>
          <w:i/>
        </w:rPr>
      </w:pPr>
      <w:r w:rsidRPr="007703C5">
        <w:rPr>
          <w:rFonts w:ascii="Cambria" w:hAnsi="Cambria"/>
          <w:lang w:val="pl-PL"/>
        </w:rPr>
        <w:t>nie przysługuje Pani/Panu</w:t>
      </w:r>
      <w:r w:rsidRPr="007703C5">
        <w:rPr>
          <w:rFonts w:ascii="Cambria" w:hAnsi="Cambria"/>
        </w:rPr>
        <w:t>:</w:t>
      </w:r>
    </w:p>
    <w:p w14:paraId="17774ADF" w14:textId="77777777" w:rsidR="00540BD3" w:rsidRPr="007703C5" w:rsidRDefault="00540BD3" w:rsidP="00AF49FD">
      <w:pPr>
        <w:numPr>
          <w:ilvl w:val="0"/>
          <w:numId w:val="31"/>
        </w:numPr>
        <w:tabs>
          <w:tab w:val="left" w:pos="1134"/>
        </w:tabs>
        <w:suppressAutoHyphens/>
        <w:spacing w:after="0"/>
        <w:ind w:left="1134" w:hanging="283"/>
        <w:jc w:val="both"/>
        <w:rPr>
          <w:rFonts w:ascii="Cambria" w:hAnsi="Cambria"/>
          <w:i/>
          <w:lang w:val="pl-PL"/>
        </w:rPr>
      </w:pPr>
      <w:r w:rsidRPr="006D68BC">
        <w:rPr>
          <w:rFonts w:ascii="Cambria" w:hAnsi="Cambria"/>
          <w:lang w:val="pl-PL"/>
        </w:rPr>
        <w:t>w</w:t>
      </w:r>
      <w:r w:rsidRPr="007703C5">
        <w:rPr>
          <w:rFonts w:ascii="Cambria" w:hAnsi="Cambria"/>
          <w:lang w:val="pl-PL"/>
        </w:rPr>
        <w:t xml:space="preserve"> związku</w:t>
      </w:r>
      <w:r w:rsidRPr="006D68BC">
        <w:rPr>
          <w:rFonts w:ascii="Cambria" w:hAnsi="Cambria"/>
          <w:lang w:val="pl-PL"/>
        </w:rPr>
        <w:t xml:space="preserve"> z art. 17</w:t>
      </w:r>
      <w:r w:rsidRPr="007703C5">
        <w:rPr>
          <w:rFonts w:ascii="Cambria" w:hAnsi="Cambria"/>
          <w:lang w:val="pl-PL"/>
        </w:rPr>
        <w:t xml:space="preserve"> ust</w:t>
      </w:r>
      <w:r w:rsidRPr="006D68BC">
        <w:rPr>
          <w:rFonts w:ascii="Cambria" w:hAnsi="Cambria"/>
          <w:lang w:val="pl-PL"/>
        </w:rPr>
        <w:t>. 3 lit. b, d</w:t>
      </w:r>
      <w:r w:rsidRPr="007703C5">
        <w:rPr>
          <w:rFonts w:ascii="Cambria" w:hAnsi="Cambria"/>
          <w:lang w:val="pl-PL"/>
        </w:rPr>
        <w:t xml:space="preserve"> lub</w:t>
      </w:r>
      <w:r w:rsidRPr="006D68BC">
        <w:rPr>
          <w:rFonts w:ascii="Cambria" w:hAnsi="Cambria"/>
          <w:lang w:val="pl-PL"/>
        </w:rPr>
        <w:t xml:space="preserve"> e RODO</w:t>
      </w:r>
      <w:r w:rsidRPr="007703C5">
        <w:rPr>
          <w:rFonts w:ascii="Cambria" w:hAnsi="Cambria"/>
          <w:lang w:val="pl-PL"/>
        </w:rPr>
        <w:t xml:space="preserve"> prawo</w:t>
      </w:r>
      <w:r w:rsidRPr="006D68BC">
        <w:rPr>
          <w:rFonts w:ascii="Cambria" w:hAnsi="Cambria"/>
          <w:lang w:val="pl-PL"/>
        </w:rPr>
        <w:t xml:space="preserve"> do</w:t>
      </w:r>
      <w:r w:rsidRPr="007703C5">
        <w:rPr>
          <w:rFonts w:ascii="Cambria" w:hAnsi="Cambria"/>
          <w:lang w:val="pl-PL"/>
        </w:rPr>
        <w:t xml:space="preserve"> usunięcia danych osobowych</w:t>
      </w:r>
      <w:r w:rsidRPr="006D68BC">
        <w:rPr>
          <w:rFonts w:ascii="Cambria" w:hAnsi="Cambria"/>
          <w:lang w:val="pl-PL"/>
        </w:rPr>
        <w:t>;</w:t>
      </w:r>
    </w:p>
    <w:p w14:paraId="56800103" w14:textId="77777777" w:rsidR="00540BD3" w:rsidRPr="007703C5" w:rsidRDefault="00540BD3" w:rsidP="00AF49FD">
      <w:pPr>
        <w:numPr>
          <w:ilvl w:val="0"/>
          <w:numId w:val="31"/>
        </w:numPr>
        <w:tabs>
          <w:tab w:val="left" w:pos="1134"/>
        </w:tabs>
        <w:suppressAutoHyphens/>
        <w:spacing w:after="0"/>
        <w:ind w:left="1134" w:hanging="283"/>
        <w:jc w:val="both"/>
        <w:rPr>
          <w:rFonts w:ascii="Cambria" w:hAnsi="Cambria"/>
          <w:b/>
          <w:i/>
          <w:lang w:val="pl-PL"/>
        </w:rPr>
      </w:pPr>
      <w:r w:rsidRPr="007703C5">
        <w:rPr>
          <w:rFonts w:ascii="Cambria" w:hAnsi="Cambria"/>
          <w:lang w:val="pl-PL"/>
        </w:rPr>
        <w:t>prawo</w:t>
      </w:r>
      <w:r w:rsidRPr="006D68BC">
        <w:rPr>
          <w:rFonts w:ascii="Cambria" w:hAnsi="Cambria"/>
          <w:lang w:val="pl-PL"/>
        </w:rPr>
        <w:t xml:space="preserve"> do</w:t>
      </w:r>
      <w:r w:rsidRPr="007703C5">
        <w:rPr>
          <w:rFonts w:ascii="Cambria" w:hAnsi="Cambria"/>
          <w:lang w:val="pl-PL"/>
        </w:rPr>
        <w:t xml:space="preserve"> przenoszenia danych osobowych</w:t>
      </w:r>
      <w:r w:rsidRPr="006D68BC">
        <w:rPr>
          <w:rFonts w:ascii="Cambria" w:hAnsi="Cambria"/>
          <w:lang w:val="pl-PL"/>
        </w:rPr>
        <w:t>, o</w:t>
      </w:r>
      <w:r w:rsidRPr="007703C5">
        <w:rPr>
          <w:rFonts w:ascii="Cambria" w:hAnsi="Cambria"/>
          <w:lang w:val="pl-PL"/>
        </w:rPr>
        <w:t xml:space="preserve"> którym mowa</w:t>
      </w:r>
      <w:r w:rsidRPr="006D68BC">
        <w:rPr>
          <w:rFonts w:ascii="Cambria" w:hAnsi="Cambria"/>
          <w:lang w:val="pl-PL"/>
        </w:rPr>
        <w:t xml:space="preserve"> w art. 20 RODO;</w:t>
      </w:r>
    </w:p>
    <w:p w14:paraId="07B3B7AF" w14:textId="77777777" w:rsidR="00540BD3" w:rsidRPr="006D68BC" w:rsidRDefault="00540BD3" w:rsidP="00AF49FD">
      <w:pPr>
        <w:numPr>
          <w:ilvl w:val="0"/>
          <w:numId w:val="31"/>
        </w:numPr>
        <w:tabs>
          <w:tab w:val="left" w:pos="1134"/>
        </w:tabs>
        <w:suppressAutoHyphens/>
        <w:spacing w:after="0"/>
        <w:ind w:left="1134" w:hanging="283"/>
        <w:jc w:val="both"/>
        <w:rPr>
          <w:rFonts w:ascii="Cambria" w:hAnsi="Cambria"/>
          <w:b/>
          <w:i/>
          <w:lang w:val="pl-PL"/>
        </w:rPr>
      </w:pPr>
      <w:r w:rsidRPr="007703C5">
        <w:rPr>
          <w:rFonts w:ascii="Cambria" w:hAnsi="Cambria"/>
          <w:b/>
          <w:lang w:val="pl-PL"/>
        </w:rPr>
        <w:t>na podstawie</w:t>
      </w:r>
      <w:r w:rsidRPr="006D68BC">
        <w:rPr>
          <w:rFonts w:ascii="Cambria" w:hAnsi="Cambria"/>
          <w:b/>
          <w:lang w:val="pl-PL"/>
        </w:rPr>
        <w:t xml:space="preserve"> art. 21 RODO</w:t>
      </w:r>
      <w:r w:rsidRPr="007703C5">
        <w:rPr>
          <w:rFonts w:ascii="Cambria" w:hAnsi="Cambria"/>
          <w:b/>
          <w:lang w:val="pl-PL"/>
        </w:rPr>
        <w:t xml:space="preserve"> prawo sprzeciwu</w:t>
      </w:r>
      <w:r w:rsidRPr="006D68BC">
        <w:rPr>
          <w:rFonts w:ascii="Cambria" w:hAnsi="Cambria"/>
          <w:b/>
          <w:lang w:val="pl-PL"/>
        </w:rPr>
        <w:t>,</w:t>
      </w:r>
      <w:r w:rsidRPr="007703C5">
        <w:rPr>
          <w:rFonts w:ascii="Cambria" w:hAnsi="Cambria"/>
          <w:b/>
          <w:lang w:val="sma-NO"/>
        </w:rPr>
        <w:t xml:space="preserve"> wobec</w:t>
      </w:r>
      <w:r w:rsidRPr="007703C5">
        <w:rPr>
          <w:rFonts w:ascii="Cambria" w:hAnsi="Cambria"/>
          <w:b/>
          <w:lang w:val="pl-PL"/>
        </w:rPr>
        <w:t xml:space="preserve"> przetwarzania danych osobowych</w:t>
      </w:r>
      <w:r w:rsidRPr="006D68BC">
        <w:rPr>
          <w:rFonts w:ascii="Cambria" w:hAnsi="Cambria"/>
          <w:b/>
          <w:lang w:val="pl-PL"/>
        </w:rPr>
        <w:t>,</w:t>
      </w:r>
      <w:r w:rsidRPr="007703C5">
        <w:rPr>
          <w:rFonts w:ascii="Cambria" w:hAnsi="Cambria"/>
          <w:b/>
          <w:lang w:val="pl-PL"/>
        </w:rPr>
        <w:t xml:space="preserve"> gdyż podstawą prawną przetwarzania Pani</w:t>
      </w:r>
      <w:r w:rsidRPr="006D68BC">
        <w:rPr>
          <w:rFonts w:ascii="Cambria" w:hAnsi="Cambria"/>
          <w:b/>
          <w:lang w:val="pl-PL"/>
        </w:rPr>
        <w:t>/Pana</w:t>
      </w:r>
      <w:r w:rsidRPr="007703C5">
        <w:rPr>
          <w:rFonts w:ascii="Cambria" w:hAnsi="Cambria"/>
          <w:b/>
          <w:lang w:val="pl-PL"/>
        </w:rPr>
        <w:t xml:space="preserve"> danych osobowych</w:t>
      </w:r>
      <w:r w:rsidRPr="006D68BC">
        <w:rPr>
          <w:rFonts w:ascii="Cambria" w:hAnsi="Cambria"/>
          <w:b/>
          <w:lang w:val="pl-PL"/>
        </w:rPr>
        <w:t xml:space="preserve"> jest art. 6</w:t>
      </w:r>
      <w:r w:rsidRPr="007703C5">
        <w:rPr>
          <w:rFonts w:ascii="Cambria" w:hAnsi="Cambria"/>
          <w:b/>
          <w:lang w:val="pl-PL"/>
        </w:rPr>
        <w:t xml:space="preserve"> ust</w:t>
      </w:r>
      <w:r w:rsidRPr="006D68BC">
        <w:rPr>
          <w:rFonts w:ascii="Cambria" w:hAnsi="Cambria"/>
          <w:b/>
          <w:lang w:val="pl-PL"/>
        </w:rPr>
        <w:t>. 1 lit. c RODO</w:t>
      </w:r>
      <w:r w:rsidRPr="006D68BC">
        <w:rPr>
          <w:rFonts w:ascii="Cambria" w:hAnsi="Cambria"/>
          <w:lang w:val="pl-PL"/>
        </w:rPr>
        <w:t>.</w:t>
      </w:r>
      <w:r w:rsidRPr="006D68BC">
        <w:rPr>
          <w:rFonts w:ascii="Cambria" w:hAnsi="Cambria"/>
          <w:b/>
          <w:lang w:val="pl-PL"/>
        </w:rPr>
        <w:t xml:space="preserve"> </w:t>
      </w:r>
    </w:p>
    <w:p w14:paraId="149A5971" w14:textId="77777777" w:rsidR="00540BD3" w:rsidRPr="006D68BC" w:rsidRDefault="00540BD3" w:rsidP="00AF49FD">
      <w:pPr>
        <w:rPr>
          <w:rFonts w:ascii="Cambria" w:hAnsi="Cambria"/>
          <w:lang w:val="pl-PL"/>
        </w:rPr>
      </w:pPr>
      <w:r w:rsidRPr="006D68BC">
        <w:rPr>
          <w:rFonts w:ascii="Cambria" w:hAnsi="Cambria"/>
          <w:lang w:val="pl-PL"/>
        </w:rPr>
        <w:t>______________________</w:t>
      </w:r>
    </w:p>
    <w:p w14:paraId="0066059E" w14:textId="77777777" w:rsidR="00540BD3" w:rsidRPr="006D68BC" w:rsidRDefault="00540BD3" w:rsidP="00AF49FD">
      <w:pPr>
        <w:jc w:val="both"/>
        <w:rPr>
          <w:rFonts w:ascii="Cambria" w:hAnsi="Cambria"/>
          <w:i/>
          <w:sz w:val="18"/>
          <w:lang w:val="pl-PL"/>
        </w:rPr>
      </w:pPr>
      <w:r w:rsidRPr="006D68BC">
        <w:rPr>
          <w:rFonts w:ascii="Cambria" w:hAnsi="Cambria"/>
          <w:b/>
          <w:i/>
          <w:sz w:val="18"/>
          <w:vertAlign w:val="superscript"/>
          <w:lang w:val="pl-PL"/>
        </w:rPr>
        <w:t>**</w:t>
      </w:r>
      <w:r w:rsidRPr="007703C5">
        <w:rPr>
          <w:rFonts w:ascii="Cambria" w:hAnsi="Cambria"/>
          <w:b/>
          <w:i/>
          <w:sz w:val="18"/>
          <w:vertAlign w:val="superscript"/>
          <w:lang w:val="pl-PL"/>
        </w:rPr>
        <w:t xml:space="preserve"> </w:t>
      </w:r>
      <w:r w:rsidRPr="007703C5">
        <w:rPr>
          <w:rFonts w:ascii="Cambria" w:hAnsi="Cambria"/>
          <w:b/>
          <w:i/>
          <w:sz w:val="18"/>
          <w:lang w:val="pl-PL"/>
        </w:rPr>
        <w:t>Wyjaśnienie</w:t>
      </w:r>
      <w:r w:rsidRPr="006D68BC">
        <w:rPr>
          <w:rFonts w:ascii="Cambria" w:hAnsi="Cambria"/>
          <w:b/>
          <w:i/>
          <w:sz w:val="18"/>
          <w:lang w:val="pl-PL"/>
        </w:rPr>
        <w:t>:</w:t>
      </w:r>
      <w:r w:rsidRPr="007703C5">
        <w:rPr>
          <w:rFonts w:ascii="Cambria" w:hAnsi="Cambria"/>
          <w:i/>
          <w:sz w:val="18"/>
          <w:lang w:val="pl-PL"/>
        </w:rPr>
        <w:t xml:space="preserve"> skorzystanie</w:t>
      </w:r>
      <w:r w:rsidRPr="006D68BC">
        <w:rPr>
          <w:rFonts w:ascii="Cambria" w:hAnsi="Cambria"/>
          <w:i/>
          <w:sz w:val="18"/>
          <w:lang w:val="pl-PL"/>
        </w:rPr>
        <w:t xml:space="preserve"> z</w:t>
      </w:r>
      <w:r w:rsidRPr="007703C5">
        <w:rPr>
          <w:rFonts w:ascii="Cambria" w:hAnsi="Cambria"/>
          <w:i/>
          <w:sz w:val="18"/>
          <w:lang w:val="pl-PL"/>
        </w:rPr>
        <w:t xml:space="preserve"> prawa</w:t>
      </w:r>
      <w:r w:rsidRPr="006D68BC">
        <w:rPr>
          <w:rFonts w:ascii="Cambria" w:hAnsi="Cambria"/>
          <w:i/>
          <w:sz w:val="18"/>
          <w:lang w:val="pl-PL"/>
        </w:rPr>
        <w:t xml:space="preserve"> do</w:t>
      </w:r>
      <w:r w:rsidRPr="007703C5">
        <w:rPr>
          <w:rFonts w:ascii="Cambria" w:hAnsi="Cambria"/>
          <w:i/>
          <w:sz w:val="18"/>
          <w:lang w:val="pl-PL"/>
        </w:rPr>
        <w:t xml:space="preserve"> sprostowania nie może skutkować zmianą wyniku postępowania</w:t>
      </w:r>
      <w:r w:rsidRPr="006D68BC">
        <w:rPr>
          <w:rFonts w:ascii="Cambria" w:hAnsi="Cambria"/>
          <w:i/>
          <w:sz w:val="18"/>
          <w:lang w:val="pl-PL"/>
        </w:rPr>
        <w:t xml:space="preserve"> o</w:t>
      </w:r>
      <w:r w:rsidRPr="007703C5">
        <w:rPr>
          <w:rFonts w:ascii="Cambria" w:hAnsi="Cambria"/>
          <w:i/>
          <w:sz w:val="18"/>
          <w:lang w:val="pl-PL"/>
        </w:rPr>
        <w:t xml:space="preserve"> udzielenie zamówienia publicznego ani zmianą postanowień umowy</w:t>
      </w:r>
      <w:r w:rsidRPr="006D68BC">
        <w:rPr>
          <w:rFonts w:ascii="Cambria" w:hAnsi="Cambria"/>
          <w:i/>
          <w:sz w:val="18"/>
          <w:lang w:val="pl-PL"/>
        </w:rPr>
        <w:t xml:space="preserve"> w</w:t>
      </w:r>
      <w:r w:rsidRPr="007703C5">
        <w:rPr>
          <w:rFonts w:ascii="Cambria" w:hAnsi="Cambria"/>
          <w:i/>
          <w:sz w:val="18"/>
          <w:lang w:val="pl-PL"/>
        </w:rPr>
        <w:t xml:space="preserve"> zakresie niezgodnym</w:t>
      </w:r>
      <w:r w:rsidRPr="006D68BC">
        <w:rPr>
          <w:rFonts w:ascii="Cambria" w:hAnsi="Cambria"/>
          <w:i/>
          <w:sz w:val="18"/>
          <w:lang w:val="pl-PL"/>
        </w:rPr>
        <w:t xml:space="preserve"> z</w:t>
      </w:r>
      <w:r w:rsidRPr="007703C5">
        <w:rPr>
          <w:rFonts w:ascii="Cambria" w:hAnsi="Cambria"/>
          <w:i/>
          <w:sz w:val="18"/>
          <w:lang w:val="pl-PL"/>
        </w:rPr>
        <w:t xml:space="preserve"> ustawą </w:t>
      </w:r>
      <w:proofErr w:type="spellStart"/>
      <w:r w:rsidRPr="007703C5">
        <w:rPr>
          <w:rFonts w:ascii="Cambria" w:hAnsi="Cambria"/>
          <w:i/>
          <w:sz w:val="18"/>
          <w:lang w:val="pl-PL"/>
        </w:rPr>
        <w:t>Pzp</w:t>
      </w:r>
      <w:proofErr w:type="spellEnd"/>
      <w:r w:rsidRPr="007703C5">
        <w:rPr>
          <w:rFonts w:ascii="Cambria" w:hAnsi="Cambria"/>
          <w:i/>
          <w:sz w:val="18"/>
          <w:lang w:val="pl-PL"/>
        </w:rPr>
        <w:t xml:space="preserve"> oraz nie może naruszać integralności protokołu oraz jego załączników</w:t>
      </w:r>
      <w:r w:rsidRPr="006D68BC">
        <w:rPr>
          <w:rFonts w:ascii="Cambria" w:hAnsi="Cambria"/>
          <w:i/>
          <w:sz w:val="18"/>
          <w:lang w:val="pl-PL"/>
        </w:rPr>
        <w:t>.</w:t>
      </w:r>
    </w:p>
    <w:p w14:paraId="64F22F66" w14:textId="77777777" w:rsidR="00540BD3" w:rsidRPr="006D68BC" w:rsidRDefault="00540BD3" w:rsidP="00AF49FD">
      <w:pPr>
        <w:jc w:val="both"/>
        <w:rPr>
          <w:rFonts w:ascii="Cambria" w:hAnsi="Cambria"/>
          <w:sz w:val="18"/>
          <w:lang w:val="pl-PL"/>
        </w:rPr>
      </w:pPr>
      <w:r w:rsidRPr="006D68BC">
        <w:rPr>
          <w:rFonts w:ascii="Cambria" w:hAnsi="Cambria"/>
          <w:b/>
          <w:i/>
          <w:sz w:val="18"/>
          <w:vertAlign w:val="superscript"/>
          <w:lang w:val="pl-PL"/>
        </w:rPr>
        <w:t>***</w:t>
      </w:r>
      <w:r w:rsidRPr="007703C5">
        <w:rPr>
          <w:rFonts w:ascii="Cambria" w:hAnsi="Cambria"/>
          <w:b/>
          <w:i/>
          <w:sz w:val="18"/>
          <w:vertAlign w:val="superscript"/>
          <w:lang w:val="pl-PL"/>
        </w:rPr>
        <w:t xml:space="preserve"> </w:t>
      </w:r>
      <w:r w:rsidRPr="007703C5">
        <w:rPr>
          <w:rFonts w:ascii="Cambria" w:hAnsi="Cambria"/>
          <w:b/>
          <w:i/>
          <w:sz w:val="18"/>
          <w:lang w:val="pl-PL"/>
        </w:rPr>
        <w:t>Wyjaśnienie</w:t>
      </w:r>
      <w:r w:rsidRPr="006D68BC">
        <w:rPr>
          <w:rFonts w:ascii="Cambria" w:hAnsi="Cambria"/>
          <w:b/>
          <w:i/>
          <w:sz w:val="18"/>
          <w:lang w:val="pl-PL"/>
        </w:rPr>
        <w:t>:</w:t>
      </w:r>
      <w:r w:rsidRPr="007703C5">
        <w:rPr>
          <w:rFonts w:ascii="Cambria" w:hAnsi="Cambria"/>
          <w:i/>
          <w:sz w:val="18"/>
          <w:lang w:val="pl-PL"/>
        </w:rPr>
        <w:t xml:space="preserve"> prawo</w:t>
      </w:r>
      <w:r w:rsidRPr="006D68BC">
        <w:rPr>
          <w:rFonts w:ascii="Cambria" w:hAnsi="Cambria"/>
          <w:i/>
          <w:sz w:val="18"/>
          <w:lang w:val="pl-PL"/>
        </w:rPr>
        <w:t xml:space="preserve"> do</w:t>
      </w:r>
      <w:r w:rsidRPr="007703C5">
        <w:rPr>
          <w:rFonts w:ascii="Cambria" w:hAnsi="Cambria"/>
          <w:i/>
          <w:sz w:val="18"/>
          <w:lang w:val="pl-PL"/>
        </w:rPr>
        <w:t xml:space="preserve"> ograniczenia przetwarzania nie</w:t>
      </w:r>
      <w:r w:rsidRPr="006D68BC">
        <w:rPr>
          <w:rFonts w:ascii="Cambria" w:hAnsi="Cambria"/>
          <w:i/>
          <w:sz w:val="18"/>
          <w:lang w:val="pl-PL"/>
        </w:rPr>
        <w:t xml:space="preserve"> ma</w:t>
      </w:r>
      <w:r w:rsidRPr="007703C5">
        <w:rPr>
          <w:rFonts w:ascii="Cambria" w:hAnsi="Cambria"/>
          <w:i/>
          <w:sz w:val="18"/>
          <w:lang w:val="pl-PL"/>
        </w:rPr>
        <w:t xml:space="preserve"> zastosowania</w:t>
      </w:r>
      <w:r w:rsidRPr="006D68BC">
        <w:rPr>
          <w:rFonts w:ascii="Cambria" w:hAnsi="Cambria"/>
          <w:i/>
          <w:sz w:val="18"/>
          <w:lang w:val="pl-PL"/>
        </w:rPr>
        <w:t xml:space="preserve"> w</w:t>
      </w:r>
      <w:r w:rsidRPr="007703C5">
        <w:rPr>
          <w:rFonts w:ascii="Cambria" w:hAnsi="Cambria"/>
          <w:i/>
          <w:sz w:val="18"/>
          <w:lang w:val="pl-PL"/>
        </w:rPr>
        <w:t xml:space="preserve"> odniesieniu</w:t>
      </w:r>
      <w:r w:rsidRPr="006D68BC">
        <w:rPr>
          <w:rFonts w:ascii="Cambria" w:hAnsi="Cambria"/>
          <w:i/>
          <w:sz w:val="18"/>
          <w:lang w:val="pl-PL"/>
        </w:rPr>
        <w:t xml:space="preserve"> do</w:t>
      </w:r>
      <w:r w:rsidRPr="007703C5">
        <w:rPr>
          <w:rFonts w:ascii="Cambria" w:hAnsi="Cambria"/>
          <w:i/>
          <w:sz w:val="18"/>
          <w:lang w:val="pl-PL"/>
        </w:rPr>
        <w:t xml:space="preserve"> przechowywania</w:t>
      </w:r>
      <w:r w:rsidRPr="006D68BC">
        <w:rPr>
          <w:rFonts w:ascii="Cambria" w:hAnsi="Cambria"/>
          <w:i/>
          <w:sz w:val="18"/>
          <w:lang w:val="pl-PL"/>
        </w:rPr>
        <w:t>, w</w:t>
      </w:r>
      <w:r w:rsidRPr="007703C5">
        <w:rPr>
          <w:rFonts w:ascii="Cambria" w:hAnsi="Cambria"/>
          <w:i/>
          <w:sz w:val="18"/>
          <w:lang w:val="pl-PL"/>
        </w:rPr>
        <w:t xml:space="preserve"> celu</w:t>
      </w:r>
      <w:r w:rsidRPr="007703C5">
        <w:rPr>
          <w:rFonts w:ascii="Cambria" w:hAnsi="Cambria"/>
          <w:i/>
          <w:sz w:val="18"/>
          <w:lang w:val="sma-NO"/>
        </w:rPr>
        <w:t xml:space="preserve"> zapewnienia</w:t>
      </w:r>
      <w:r w:rsidRPr="007703C5">
        <w:rPr>
          <w:rFonts w:ascii="Cambria" w:hAnsi="Cambria"/>
          <w:i/>
          <w:sz w:val="18"/>
          <w:lang w:val="pl-PL"/>
        </w:rPr>
        <w:t xml:space="preserve"> korzystania ze środków ochrony prawnej lub</w:t>
      </w:r>
      <w:r w:rsidRPr="006D68BC">
        <w:rPr>
          <w:rFonts w:ascii="Cambria" w:hAnsi="Cambria"/>
          <w:i/>
          <w:sz w:val="18"/>
          <w:lang w:val="pl-PL"/>
        </w:rPr>
        <w:t xml:space="preserve"> w</w:t>
      </w:r>
      <w:r w:rsidRPr="007703C5">
        <w:rPr>
          <w:rFonts w:ascii="Cambria" w:hAnsi="Cambria"/>
          <w:i/>
          <w:sz w:val="18"/>
          <w:lang w:val="pl-PL"/>
        </w:rPr>
        <w:t xml:space="preserve"> celu ochrony praw innej osoby fizycznej lub prawnej</w:t>
      </w:r>
      <w:r w:rsidRPr="006D68BC">
        <w:rPr>
          <w:rFonts w:ascii="Cambria" w:hAnsi="Cambria"/>
          <w:i/>
          <w:sz w:val="18"/>
          <w:lang w:val="pl-PL"/>
        </w:rPr>
        <w:t>,</w:t>
      </w:r>
      <w:r w:rsidRPr="007703C5">
        <w:rPr>
          <w:rFonts w:ascii="Cambria" w:hAnsi="Cambria"/>
          <w:i/>
          <w:sz w:val="18"/>
          <w:lang w:val="pl-PL"/>
        </w:rPr>
        <w:t xml:space="preserve"> lub</w:t>
      </w:r>
      <w:r w:rsidRPr="006D68BC">
        <w:rPr>
          <w:rFonts w:ascii="Cambria" w:hAnsi="Cambria"/>
          <w:i/>
          <w:sz w:val="18"/>
          <w:lang w:val="pl-PL"/>
        </w:rPr>
        <w:t xml:space="preserve"> z</w:t>
      </w:r>
      <w:r w:rsidRPr="007703C5">
        <w:rPr>
          <w:rFonts w:ascii="Cambria" w:hAnsi="Cambria"/>
          <w:i/>
          <w:sz w:val="18"/>
          <w:lang w:val="pl-PL"/>
        </w:rPr>
        <w:t xml:space="preserve"> uwagi na ważne względy interesu</w:t>
      </w:r>
      <w:r w:rsidRPr="007703C5">
        <w:rPr>
          <w:rFonts w:ascii="Cambria" w:hAnsi="Cambria"/>
          <w:i/>
          <w:sz w:val="18"/>
          <w:lang w:val="sma-NO"/>
        </w:rPr>
        <w:t xml:space="preserve"> publicznego</w:t>
      </w:r>
      <w:r w:rsidRPr="007703C5">
        <w:rPr>
          <w:rFonts w:ascii="Cambria" w:hAnsi="Cambria"/>
          <w:i/>
          <w:sz w:val="18"/>
          <w:lang w:val="pl-PL"/>
        </w:rPr>
        <w:t xml:space="preserve"> Unii Europejskiej lub państwa członkowskiego</w:t>
      </w:r>
      <w:r w:rsidRPr="006D68BC">
        <w:rPr>
          <w:rFonts w:ascii="Cambria" w:hAnsi="Cambria"/>
          <w:i/>
          <w:sz w:val="18"/>
          <w:lang w:val="pl-PL"/>
        </w:rPr>
        <w:t>.</w:t>
      </w:r>
    </w:p>
    <w:p w14:paraId="3A115451" w14:textId="77777777" w:rsidR="00540BD3" w:rsidRPr="007703C5" w:rsidRDefault="00540BD3" w:rsidP="00AF49FD">
      <w:pPr>
        <w:pStyle w:val="Akapitzlist"/>
        <w:spacing w:before="120" w:line="276" w:lineRule="auto"/>
        <w:ind w:left="709"/>
        <w:jc w:val="right"/>
        <w:rPr>
          <w:rFonts w:ascii="Cambria" w:hAnsi="Cambria"/>
          <w:b/>
          <w:sz w:val="22"/>
          <w:szCs w:val="22"/>
        </w:rPr>
      </w:pPr>
      <w:r w:rsidRPr="007703C5">
        <w:rPr>
          <w:rFonts w:ascii="Cambria" w:hAnsi="Cambria"/>
          <w:b/>
          <w:sz w:val="22"/>
          <w:szCs w:val="22"/>
        </w:rPr>
        <w:t>Zatwierdzam:</w:t>
      </w:r>
    </w:p>
    <w:p w14:paraId="36D0C574" w14:textId="77777777" w:rsidR="00540BD3" w:rsidRPr="007703C5" w:rsidRDefault="00540BD3" w:rsidP="00AF49FD">
      <w:pPr>
        <w:pStyle w:val="Akapitzlist"/>
        <w:spacing w:before="120" w:line="276" w:lineRule="auto"/>
        <w:ind w:left="709"/>
        <w:jc w:val="right"/>
        <w:rPr>
          <w:rFonts w:ascii="Cambria" w:hAnsi="Cambria"/>
          <w:b/>
          <w:sz w:val="22"/>
          <w:szCs w:val="22"/>
        </w:rPr>
      </w:pPr>
      <w:r w:rsidRPr="007703C5">
        <w:rPr>
          <w:rFonts w:ascii="Cambria" w:hAnsi="Cambria"/>
          <w:b/>
          <w:sz w:val="22"/>
          <w:szCs w:val="22"/>
        </w:rPr>
        <w:t>Kierownik Zamawiającego</w:t>
      </w:r>
    </w:p>
    <w:p w14:paraId="0233CE68" w14:textId="77777777" w:rsidR="00540BD3" w:rsidRPr="007703C5" w:rsidRDefault="00540BD3" w:rsidP="00AF49FD">
      <w:pPr>
        <w:pStyle w:val="Akapitzlist"/>
        <w:spacing w:before="120" w:line="276" w:lineRule="auto"/>
        <w:ind w:left="709"/>
        <w:jc w:val="right"/>
        <w:rPr>
          <w:rFonts w:ascii="Cambria" w:hAnsi="Cambria"/>
          <w:b/>
          <w:sz w:val="22"/>
          <w:szCs w:val="22"/>
        </w:rPr>
      </w:pPr>
    </w:p>
    <w:p w14:paraId="18822867" w14:textId="77777777" w:rsidR="00540BD3" w:rsidRPr="007703C5" w:rsidRDefault="00540BD3" w:rsidP="00AF49FD">
      <w:pPr>
        <w:pStyle w:val="Akapitzlist"/>
        <w:spacing w:before="120" w:line="276" w:lineRule="auto"/>
        <w:ind w:left="709"/>
        <w:jc w:val="both"/>
        <w:rPr>
          <w:rFonts w:ascii="Cambria" w:hAnsi="Cambria"/>
          <w:sz w:val="20"/>
          <w:szCs w:val="22"/>
        </w:rPr>
      </w:pPr>
      <w:r w:rsidRPr="007703C5">
        <w:rPr>
          <w:rFonts w:ascii="Cambria" w:hAnsi="Cambria"/>
          <w:sz w:val="20"/>
          <w:szCs w:val="22"/>
        </w:rPr>
        <w:t>Załączniki:</w:t>
      </w:r>
    </w:p>
    <w:p w14:paraId="5454A8DF" w14:textId="46D9E875" w:rsidR="00540BD3" w:rsidRDefault="00540BD3" w:rsidP="00AF49FD">
      <w:pPr>
        <w:pStyle w:val="Akapitzlist"/>
        <w:numPr>
          <w:ilvl w:val="0"/>
          <w:numId w:val="21"/>
        </w:numPr>
        <w:suppressAutoHyphens/>
        <w:spacing w:before="120" w:line="276" w:lineRule="auto"/>
        <w:jc w:val="both"/>
        <w:rPr>
          <w:rFonts w:ascii="Cambria" w:hAnsi="Cambria"/>
          <w:sz w:val="20"/>
          <w:szCs w:val="22"/>
        </w:rPr>
      </w:pPr>
      <w:r w:rsidRPr="007703C5">
        <w:rPr>
          <w:rFonts w:ascii="Cambria" w:hAnsi="Cambria"/>
          <w:sz w:val="20"/>
          <w:szCs w:val="22"/>
        </w:rPr>
        <w:lastRenderedPageBreak/>
        <w:t>Załącznik nr 1 – Formularz Ofertowy – wzór</w:t>
      </w:r>
    </w:p>
    <w:p w14:paraId="157F435C" w14:textId="4ADA53DE" w:rsidR="002B4785" w:rsidRPr="002B4785" w:rsidRDefault="00D02857" w:rsidP="002B4785">
      <w:pPr>
        <w:pStyle w:val="Akapitzlist"/>
        <w:numPr>
          <w:ilvl w:val="0"/>
          <w:numId w:val="74"/>
        </w:numPr>
        <w:suppressAutoHyphens/>
        <w:spacing w:before="120" w:line="276" w:lineRule="auto"/>
        <w:ind w:left="1418"/>
        <w:jc w:val="both"/>
        <w:rPr>
          <w:rFonts w:ascii="Cambria" w:hAnsi="Cambria"/>
          <w:sz w:val="20"/>
          <w:szCs w:val="22"/>
        </w:rPr>
      </w:pPr>
      <w:r w:rsidRPr="002B4785">
        <w:rPr>
          <w:rFonts w:ascii="Cambria" w:hAnsi="Cambria"/>
          <w:sz w:val="20"/>
          <w:lang w:val="pl-PL"/>
        </w:rPr>
        <w:t>Zał</w:t>
      </w:r>
      <w:r w:rsidRPr="002B4785">
        <w:rPr>
          <w:rFonts w:ascii="Cambria" w:hAnsi="Cambria"/>
          <w:sz w:val="20"/>
          <w:szCs w:val="22"/>
          <w:lang w:val="pl-PL"/>
        </w:rPr>
        <w:t>ącznik</w:t>
      </w:r>
      <w:r w:rsidRPr="002B4785">
        <w:rPr>
          <w:rFonts w:ascii="Cambria" w:hAnsi="Cambria"/>
          <w:sz w:val="20"/>
          <w:lang w:val="pl-PL"/>
        </w:rPr>
        <w:t xml:space="preserve"> nr 1.1 </w:t>
      </w:r>
      <w:r w:rsidR="002B4785">
        <w:rPr>
          <w:rFonts w:ascii="Cambria" w:hAnsi="Cambria"/>
          <w:sz w:val="20"/>
          <w:lang w:val="pl-PL"/>
        </w:rPr>
        <w:t>–</w:t>
      </w:r>
      <w:r w:rsidRPr="002B4785">
        <w:rPr>
          <w:rFonts w:ascii="Cambria" w:hAnsi="Cambria"/>
          <w:sz w:val="20"/>
          <w:lang w:val="pl-PL"/>
        </w:rPr>
        <w:t xml:space="preserve"> Zestawienie parametrów - infrastruktura informatyczna </w:t>
      </w:r>
      <w:r w:rsidR="002B4785" w:rsidRPr="002B4785">
        <w:rPr>
          <w:rFonts w:ascii="Cambria" w:hAnsi="Cambria"/>
          <w:sz w:val="20"/>
          <w:lang w:val="pl-PL"/>
        </w:rPr>
        <w:t>–</w:t>
      </w:r>
      <w:r w:rsidRPr="002B4785">
        <w:rPr>
          <w:rFonts w:ascii="Cambria" w:hAnsi="Cambria"/>
          <w:sz w:val="20"/>
          <w:lang w:val="pl-PL"/>
        </w:rPr>
        <w:t xml:space="preserve"> wzór</w:t>
      </w:r>
    </w:p>
    <w:p w14:paraId="481559E1" w14:textId="50B11965" w:rsidR="00D02857" w:rsidRPr="002B4785" w:rsidRDefault="00D02857" w:rsidP="002B4785">
      <w:pPr>
        <w:pStyle w:val="Akapitzlist"/>
        <w:numPr>
          <w:ilvl w:val="0"/>
          <w:numId w:val="74"/>
        </w:numPr>
        <w:suppressAutoHyphens/>
        <w:spacing w:before="120" w:line="276" w:lineRule="auto"/>
        <w:ind w:left="1418"/>
        <w:jc w:val="both"/>
        <w:rPr>
          <w:rFonts w:ascii="Cambria" w:hAnsi="Cambria"/>
          <w:sz w:val="20"/>
          <w:szCs w:val="22"/>
        </w:rPr>
      </w:pPr>
      <w:r w:rsidRPr="002B4785">
        <w:rPr>
          <w:rFonts w:ascii="Cambria" w:hAnsi="Cambria"/>
          <w:sz w:val="20"/>
          <w:szCs w:val="22"/>
        </w:rPr>
        <w:t>Zał</w:t>
      </w:r>
      <w:r w:rsidR="002B4785">
        <w:rPr>
          <w:rFonts w:ascii="Cambria" w:hAnsi="Cambria"/>
          <w:sz w:val="20"/>
          <w:szCs w:val="22"/>
          <w:lang w:val="pl-PL"/>
        </w:rPr>
        <w:t>ącznik</w:t>
      </w:r>
      <w:r w:rsidRPr="002B4785">
        <w:rPr>
          <w:rFonts w:ascii="Cambria" w:hAnsi="Cambria"/>
          <w:sz w:val="20"/>
          <w:szCs w:val="22"/>
        </w:rPr>
        <w:t xml:space="preserve"> nr 1.2 </w:t>
      </w:r>
      <w:r w:rsidR="002B4785">
        <w:rPr>
          <w:rFonts w:ascii="Cambria" w:hAnsi="Cambria"/>
          <w:sz w:val="20"/>
          <w:szCs w:val="22"/>
        </w:rPr>
        <w:t>–</w:t>
      </w:r>
      <w:r w:rsidRPr="002B4785">
        <w:rPr>
          <w:rFonts w:ascii="Cambria" w:hAnsi="Cambria"/>
          <w:sz w:val="20"/>
          <w:szCs w:val="22"/>
        </w:rPr>
        <w:t xml:space="preserve"> Formularz asortymentowo-cenowy</w:t>
      </w:r>
      <w:r w:rsidRPr="002B4785">
        <w:rPr>
          <w:rFonts w:ascii="Cambria" w:hAnsi="Cambria"/>
          <w:sz w:val="20"/>
          <w:szCs w:val="22"/>
          <w:lang w:val="pl-PL"/>
        </w:rPr>
        <w:t xml:space="preserve"> - wzór</w:t>
      </w:r>
    </w:p>
    <w:p w14:paraId="4EDF5F5C" w14:textId="20C38FED" w:rsidR="00540BD3" w:rsidRPr="002B4785" w:rsidRDefault="00540BD3" w:rsidP="00AF49FD">
      <w:pPr>
        <w:pStyle w:val="Akapitzlist"/>
        <w:numPr>
          <w:ilvl w:val="0"/>
          <w:numId w:val="21"/>
        </w:numPr>
        <w:suppressAutoHyphens/>
        <w:spacing w:before="120" w:line="276" w:lineRule="auto"/>
        <w:jc w:val="both"/>
        <w:rPr>
          <w:rFonts w:ascii="Cambria" w:hAnsi="Cambria"/>
          <w:sz w:val="20"/>
          <w:szCs w:val="22"/>
        </w:rPr>
      </w:pPr>
      <w:r w:rsidRPr="002B4785">
        <w:rPr>
          <w:rFonts w:ascii="Cambria" w:hAnsi="Cambria"/>
          <w:sz w:val="20"/>
          <w:szCs w:val="22"/>
        </w:rPr>
        <w:t xml:space="preserve">Załącznik nr 2 – </w:t>
      </w:r>
      <w:r w:rsidR="00AC5A53" w:rsidRPr="002B4785">
        <w:rPr>
          <w:rFonts w:ascii="Cambria" w:hAnsi="Cambria"/>
          <w:sz w:val="20"/>
          <w:szCs w:val="22"/>
          <w:lang w:val="pl-PL"/>
        </w:rPr>
        <w:t>Jednolity Europejski Dokument Zamówienia</w:t>
      </w:r>
      <w:r w:rsidRPr="002B4785">
        <w:rPr>
          <w:rFonts w:ascii="Cambria" w:hAnsi="Cambria"/>
          <w:sz w:val="20"/>
          <w:szCs w:val="22"/>
        </w:rPr>
        <w:t xml:space="preserve"> – wzór </w:t>
      </w:r>
    </w:p>
    <w:p w14:paraId="6A5A18EC" w14:textId="63796877" w:rsidR="00540BD3" w:rsidRDefault="00540BD3" w:rsidP="00AF49FD">
      <w:pPr>
        <w:pStyle w:val="Akapitzlist"/>
        <w:numPr>
          <w:ilvl w:val="0"/>
          <w:numId w:val="21"/>
        </w:numPr>
        <w:suppressAutoHyphens/>
        <w:spacing w:before="120" w:line="276" w:lineRule="auto"/>
        <w:jc w:val="both"/>
        <w:rPr>
          <w:rFonts w:ascii="Cambria" w:hAnsi="Cambria"/>
          <w:sz w:val="20"/>
          <w:szCs w:val="22"/>
        </w:rPr>
      </w:pPr>
      <w:r w:rsidRPr="007703C5">
        <w:rPr>
          <w:rFonts w:ascii="Cambria" w:hAnsi="Cambria"/>
          <w:sz w:val="20"/>
          <w:szCs w:val="22"/>
        </w:rPr>
        <w:t>Załącznik nr 3 – Wykaz zrealizowanych dostaw – wzór</w:t>
      </w:r>
    </w:p>
    <w:p w14:paraId="43A97A4B" w14:textId="352517EC" w:rsidR="00E50C74" w:rsidRPr="003025DA" w:rsidRDefault="00E50C74" w:rsidP="00AF49FD">
      <w:pPr>
        <w:pStyle w:val="Akapitzlist"/>
        <w:numPr>
          <w:ilvl w:val="0"/>
          <w:numId w:val="21"/>
        </w:numPr>
        <w:suppressAutoHyphens/>
        <w:spacing w:before="120" w:line="276" w:lineRule="auto"/>
        <w:jc w:val="both"/>
        <w:rPr>
          <w:rFonts w:ascii="Cambria" w:hAnsi="Cambria"/>
          <w:sz w:val="20"/>
          <w:szCs w:val="22"/>
        </w:rPr>
      </w:pPr>
      <w:r>
        <w:rPr>
          <w:rFonts w:ascii="Cambria" w:hAnsi="Cambria"/>
          <w:sz w:val="20"/>
          <w:szCs w:val="22"/>
          <w:lang w:val="pl-PL"/>
        </w:rPr>
        <w:t xml:space="preserve">Załącznik nr 4 – Wykaz osób skierowanych do realizacji zamówienia </w:t>
      </w:r>
      <w:r w:rsidR="003025DA">
        <w:rPr>
          <w:rFonts w:ascii="Cambria" w:hAnsi="Cambria"/>
          <w:sz w:val="20"/>
          <w:szCs w:val="22"/>
          <w:lang w:val="pl-PL"/>
        </w:rPr>
        <w:t>–</w:t>
      </w:r>
      <w:r>
        <w:rPr>
          <w:rFonts w:ascii="Cambria" w:hAnsi="Cambria"/>
          <w:sz w:val="20"/>
          <w:szCs w:val="22"/>
          <w:lang w:val="pl-PL"/>
        </w:rPr>
        <w:t xml:space="preserve"> wzór</w:t>
      </w:r>
    </w:p>
    <w:p w14:paraId="2E78AD4D" w14:textId="05FC2D75" w:rsidR="003025DA" w:rsidRPr="00507103" w:rsidRDefault="003025DA" w:rsidP="00AF49FD">
      <w:pPr>
        <w:pStyle w:val="Akapitzlist"/>
        <w:numPr>
          <w:ilvl w:val="0"/>
          <w:numId w:val="21"/>
        </w:numPr>
        <w:suppressAutoHyphens/>
        <w:spacing w:before="120" w:line="276" w:lineRule="auto"/>
        <w:jc w:val="both"/>
        <w:rPr>
          <w:rFonts w:ascii="Cambria" w:hAnsi="Cambria"/>
          <w:sz w:val="20"/>
          <w:szCs w:val="22"/>
        </w:rPr>
      </w:pPr>
      <w:r>
        <w:rPr>
          <w:rFonts w:ascii="Cambria" w:hAnsi="Cambria"/>
          <w:sz w:val="20"/>
          <w:szCs w:val="22"/>
          <w:lang w:val="pl-PL"/>
        </w:rPr>
        <w:t xml:space="preserve">Załącznik nr 5 – Oświadczenie dot. grupy kapitałowej </w:t>
      </w:r>
      <w:r w:rsidR="00507103">
        <w:rPr>
          <w:rFonts w:ascii="Cambria" w:hAnsi="Cambria"/>
          <w:sz w:val="20"/>
          <w:szCs w:val="22"/>
          <w:lang w:val="pl-PL"/>
        </w:rPr>
        <w:t>–</w:t>
      </w:r>
      <w:r>
        <w:rPr>
          <w:rFonts w:ascii="Cambria" w:hAnsi="Cambria"/>
          <w:sz w:val="20"/>
          <w:szCs w:val="22"/>
          <w:lang w:val="pl-PL"/>
        </w:rPr>
        <w:t xml:space="preserve"> wzór</w:t>
      </w:r>
    </w:p>
    <w:p w14:paraId="13F5D548" w14:textId="40374618" w:rsidR="00507103" w:rsidRPr="007703C5" w:rsidRDefault="00507103" w:rsidP="00AF49FD">
      <w:pPr>
        <w:pStyle w:val="Akapitzlist"/>
        <w:numPr>
          <w:ilvl w:val="0"/>
          <w:numId w:val="21"/>
        </w:numPr>
        <w:suppressAutoHyphens/>
        <w:spacing w:before="120" w:line="276" w:lineRule="auto"/>
        <w:jc w:val="both"/>
        <w:rPr>
          <w:rFonts w:ascii="Cambria" w:hAnsi="Cambria"/>
          <w:sz w:val="20"/>
          <w:szCs w:val="22"/>
        </w:rPr>
      </w:pPr>
      <w:r>
        <w:rPr>
          <w:rFonts w:ascii="Cambria" w:hAnsi="Cambria"/>
          <w:sz w:val="20"/>
          <w:szCs w:val="22"/>
          <w:lang w:val="pl-PL"/>
        </w:rPr>
        <w:t>Załącznik nr 6 – Identyfikator postępowania i klucz publiczny dla postępowania</w:t>
      </w:r>
    </w:p>
    <w:p w14:paraId="1D7B0109" w14:textId="77777777" w:rsidR="00A02140" w:rsidRPr="00507103" w:rsidRDefault="00A02140" w:rsidP="00AF49FD">
      <w:pPr>
        <w:jc w:val="both"/>
        <w:rPr>
          <w:rFonts w:ascii="Cambria" w:hAnsi="Cambria" w:cs="Calibri"/>
          <w:b/>
          <w:lang w:val="x-none"/>
        </w:rPr>
      </w:pPr>
      <w:bookmarkStart w:id="25" w:name="_GoBack"/>
      <w:bookmarkEnd w:id="25"/>
    </w:p>
    <w:sectPr w:rsidR="00A02140" w:rsidRPr="00507103" w:rsidSect="00B26094">
      <w:headerReference w:type="default" r:id="rId19"/>
      <w:footerReference w:type="default" r:id="rId20"/>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3FD68F" w16cid:durableId="20BB721D"/>
  <w16cid:commentId w16cid:paraId="439AB092" w16cid:durableId="20BB60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2DA84" w14:textId="77777777" w:rsidR="00E640AA" w:rsidRDefault="00E640AA" w:rsidP="00F03DBD">
      <w:pPr>
        <w:spacing w:after="0" w:line="240" w:lineRule="auto"/>
      </w:pPr>
      <w:r>
        <w:separator/>
      </w:r>
    </w:p>
  </w:endnote>
  <w:endnote w:type="continuationSeparator" w:id="0">
    <w:p w14:paraId="51BC9BC5" w14:textId="77777777" w:rsidR="00E640AA" w:rsidRDefault="00E640AA" w:rsidP="00F03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charset w:val="EE"/>
    <w:family w:val="roman"/>
    <w:pitch w:val="default"/>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Helvetica">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F8E47" w14:textId="77777777" w:rsidR="000E3EA7" w:rsidRPr="00540BD3" w:rsidRDefault="000E3EA7" w:rsidP="00540BD3">
    <w:pPr>
      <w:pStyle w:val="Stopka"/>
      <w:pBdr>
        <w:top w:val="single" w:sz="4" w:space="1" w:color="auto"/>
      </w:pBdr>
      <w:ind w:hanging="142"/>
      <w:rPr>
        <w:rFonts w:ascii="Cambria" w:hAnsi="Cambria"/>
        <w:i/>
        <w:sz w:val="20"/>
        <w:lang w:val="pl-P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ED6B2" w14:textId="20BBACD4" w:rsidR="000E3EA7" w:rsidRPr="00E50C74" w:rsidRDefault="000E3EA7" w:rsidP="00E50C74">
    <w:pPr>
      <w:pStyle w:val="Stopka"/>
      <w:pBdr>
        <w:top w:val="single" w:sz="4" w:space="1" w:color="auto"/>
      </w:pBdr>
      <w:ind w:left="1843" w:hanging="1985"/>
      <w:jc w:val="both"/>
      <w:rPr>
        <w:rFonts w:ascii="Cambria" w:hAnsi="Cambria"/>
        <w:i/>
        <w:sz w:val="20"/>
        <w:lang w:val="pl-PL"/>
      </w:rPr>
    </w:pPr>
    <w:r w:rsidRPr="00B6716A">
      <w:rPr>
        <w:rFonts w:ascii="Cambria" w:hAnsi="Cambria"/>
        <w:i/>
        <w:sz w:val="20"/>
        <w:lang w:val="pl-PL"/>
      </w:rPr>
      <w:t>Nazwa zamówienia</w:t>
    </w:r>
    <w:r w:rsidRPr="006D68BC">
      <w:rPr>
        <w:rFonts w:ascii="Cambria" w:hAnsi="Cambria"/>
        <w:i/>
        <w:sz w:val="20"/>
        <w:lang w:val="pl-PL"/>
      </w:rPr>
      <w:t xml:space="preserve">: </w:t>
    </w:r>
    <w:r w:rsidRPr="00E50C74">
      <w:rPr>
        <w:rFonts w:ascii="Cambria" w:hAnsi="Cambria"/>
        <w:i/>
        <w:sz w:val="20"/>
        <w:lang w:val="pl-PL"/>
      </w:rPr>
      <w:t>Dostawa sprzętu informatycznego wraz z oprogramowaniem i wdrożeniem Zintegrowanego Systemu Informatycznego oraz szkoleniem pracowników i promocją e-usług</w:t>
    </w:r>
  </w:p>
  <w:p w14:paraId="49FF1BBE" w14:textId="4B9EA534" w:rsidR="000E3EA7" w:rsidRPr="006D68BC" w:rsidRDefault="000E3EA7" w:rsidP="00D51873">
    <w:pPr>
      <w:pStyle w:val="Stopka"/>
      <w:ind w:hanging="142"/>
      <w:rPr>
        <w:rFonts w:ascii="Cambria" w:hAnsi="Cambria"/>
        <w:i/>
        <w:sz w:val="20"/>
        <w:lang w:val="pl-PL"/>
      </w:rPr>
    </w:pPr>
    <w:r w:rsidRPr="00B6716A">
      <w:rPr>
        <w:rFonts w:ascii="Cambria" w:hAnsi="Cambria"/>
        <w:i/>
        <w:sz w:val="20"/>
        <w:lang w:val="pl-PL"/>
      </w:rPr>
      <w:t>Nr zamówienia</w:t>
    </w:r>
    <w:r w:rsidRPr="006D68BC">
      <w:rPr>
        <w:rFonts w:ascii="Cambria" w:hAnsi="Cambria"/>
        <w:i/>
        <w:sz w:val="20"/>
        <w:lang w:val="pl-PL"/>
      </w:rPr>
      <w:t>: ZP</w:t>
    </w:r>
    <w:r>
      <w:rPr>
        <w:rFonts w:ascii="Cambria" w:hAnsi="Cambria"/>
        <w:i/>
        <w:sz w:val="20"/>
        <w:lang w:val="pl-PL"/>
      </w:rPr>
      <w:t>-57/</w:t>
    </w:r>
    <w:r w:rsidRPr="006D68BC">
      <w:rPr>
        <w:rFonts w:ascii="Cambria" w:hAnsi="Cambria"/>
        <w:i/>
        <w:sz w:val="20"/>
        <w:lang w:val="pl-PL"/>
      </w:rPr>
      <w:t>PN/PGK/2019</w:t>
    </w:r>
  </w:p>
  <w:sdt>
    <w:sdtPr>
      <w:rPr>
        <w:lang w:val="pl-PL"/>
      </w:rPr>
      <w:id w:val="2104917751"/>
      <w:docPartObj>
        <w:docPartGallery w:val="Page Numbers (Bottom of Page)"/>
        <w:docPartUnique/>
      </w:docPartObj>
    </w:sdtPr>
    <w:sdtEndPr/>
    <w:sdtContent>
      <w:p w14:paraId="6B3564EA" w14:textId="2091CB8F" w:rsidR="000E3EA7" w:rsidRDefault="000E3EA7" w:rsidP="00D51873">
        <w:pPr>
          <w:pStyle w:val="Stopka"/>
          <w:jc w:val="right"/>
        </w:pPr>
        <w:r>
          <w:rPr>
            <w:lang w:val="pl-PL"/>
          </w:rPr>
          <w:t xml:space="preserve">Strona | </w:t>
        </w:r>
        <w:r>
          <w:fldChar w:fldCharType="begin"/>
        </w:r>
        <w:r>
          <w:instrText>PAGE   \* MERGEFORMAT</w:instrText>
        </w:r>
        <w:r>
          <w:fldChar w:fldCharType="separate"/>
        </w:r>
        <w:r w:rsidR="00507103" w:rsidRPr="00507103">
          <w:rPr>
            <w:noProof/>
            <w:lang w:val="pl-PL"/>
          </w:rPr>
          <w:t>40</w:t>
        </w:r>
        <w:r>
          <w:fldChar w:fldCharType="end"/>
        </w:r>
        <w:r>
          <w:rPr>
            <w:lang w:val="pl-PL"/>
          </w:rPr>
          <w:t xml:space="preserve"> </w:t>
        </w:r>
      </w:p>
    </w:sdtContent>
  </w:sdt>
  <w:p w14:paraId="2F1693A2" w14:textId="730079E6" w:rsidR="000E3EA7" w:rsidRDefault="000E3EA7">
    <w:pPr>
      <w:pStyle w:val="Stopka"/>
      <w:pBdr>
        <w:top w:val="single" w:sz="4" w:space="1" w:color="D9D9D9" w:themeColor="background1" w:themeShade="D9"/>
      </w:pBdr>
      <w:rPr>
        <w:b/>
        <w:bCs/>
      </w:rPr>
    </w:pPr>
  </w:p>
  <w:p w14:paraId="789C7664" w14:textId="77777777" w:rsidR="000E3EA7" w:rsidRPr="00664C58" w:rsidRDefault="000E3EA7" w:rsidP="003173B5">
    <w:pPr>
      <w:pStyle w:val="Stopka"/>
      <w:tabs>
        <w:tab w:val="clear" w:pos="4536"/>
      </w:tabs>
      <w:jc w:val="both"/>
      <w:rPr>
        <w:sz w:val="20"/>
        <w:szCs w:val="20"/>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CCDA8" w14:textId="77777777" w:rsidR="00E640AA" w:rsidRDefault="00E640AA" w:rsidP="00F03DBD">
      <w:pPr>
        <w:spacing w:after="0" w:line="240" w:lineRule="auto"/>
      </w:pPr>
      <w:r>
        <w:separator/>
      </w:r>
    </w:p>
  </w:footnote>
  <w:footnote w:type="continuationSeparator" w:id="0">
    <w:p w14:paraId="059CEC82" w14:textId="77777777" w:rsidR="00E640AA" w:rsidRDefault="00E640AA" w:rsidP="00F03D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E4D4F" w14:textId="77777777" w:rsidR="000E3EA7" w:rsidRDefault="000E3EA7">
    <w:pPr>
      <w:pStyle w:val="Nagwek"/>
    </w:pPr>
  </w:p>
  <w:p w14:paraId="2E088CFE" w14:textId="77777777" w:rsidR="000E3EA7" w:rsidRDefault="000E3EA7">
    <w:pPr>
      <w:pStyle w:val="Nagwek"/>
    </w:pPr>
  </w:p>
  <w:p w14:paraId="1915B615" w14:textId="77777777" w:rsidR="000E3EA7" w:rsidRDefault="000E3EA7" w:rsidP="00DD4097">
    <w:pPr>
      <w:pStyle w:val="Nagwek"/>
    </w:pPr>
    <w:r>
      <w:rPr>
        <w:noProof/>
        <w:lang w:val="pl-PL" w:eastAsia="pl-PL"/>
      </w:rPr>
      <w:drawing>
        <wp:inline distT="0" distB="0" distL="0" distR="0" wp14:anchorId="5EC0D4A4" wp14:editId="26AA77DD">
          <wp:extent cx="5760720" cy="717919"/>
          <wp:effectExtent l="0" t="0" r="0" b="6350"/>
          <wp:docPr id="1" name="Obraz 1"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cuments\justyna\logotypy rpowd\Logotypy-obowiązujące-dla-RPO-WD-2014-2020-wersja-polska\FE_PR_DS_EU_EFRR\FE-PR-DS-EU-EFRR\Czarny\FE_PR-DS-UE_EFRR-poziom-PL-blac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7919"/>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8A660" w14:textId="77777777" w:rsidR="000E3EA7" w:rsidRDefault="000E3EA7" w:rsidP="00D51873">
    <w:pPr>
      <w:pStyle w:val="Nagwek"/>
      <w:jc w:val="right"/>
    </w:pPr>
  </w:p>
  <w:p w14:paraId="78EFA039" w14:textId="7688F0BE" w:rsidR="000E3EA7" w:rsidRDefault="000E3EA7">
    <w:pPr>
      <w:pStyle w:val="Nagwek"/>
    </w:pPr>
    <w:r>
      <w:rPr>
        <w:noProof/>
        <w:lang w:val="pl-PL" w:eastAsia="pl-PL"/>
      </w:rPr>
      <w:drawing>
        <wp:inline distT="0" distB="0" distL="0" distR="0" wp14:anchorId="74C51C6B" wp14:editId="48E02B7B">
          <wp:extent cx="5760720" cy="717919"/>
          <wp:effectExtent l="0" t="0" r="0" b="6350"/>
          <wp:docPr id="2" name="Obraz 2"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cuments\justyna\logotypy rpowd\Logotypy-obowiązujące-dla-RPO-WD-2014-2020-wersja-polska\FE_PR_DS_EU_EFRR\FE-PR-DS-EU-EFRR\Czarny\FE_PR-DS-UE_EFRR-poziom-PL-blac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7919"/>
                  </a:xfrm>
                  <a:prstGeom prst="rect">
                    <a:avLst/>
                  </a:prstGeom>
                  <a:noFill/>
                  <a:ln>
                    <a:noFill/>
                  </a:ln>
                </pic:spPr>
              </pic:pic>
            </a:graphicData>
          </a:graphic>
        </wp:inline>
      </w:drawing>
    </w:r>
  </w:p>
  <w:p w14:paraId="7C442316" w14:textId="77777777" w:rsidR="000E3EA7" w:rsidRDefault="000E3EA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911B7"/>
    <w:multiLevelType w:val="hybridMultilevel"/>
    <w:tmpl w:val="763E9B2E"/>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 w15:restartNumberingAfterBreak="0">
    <w:nsid w:val="04FF6A89"/>
    <w:multiLevelType w:val="hybridMultilevel"/>
    <w:tmpl w:val="AB6605B6"/>
    <w:lvl w:ilvl="0" w:tplc="9662AA8E">
      <w:start w:val="1"/>
      <w:numFmt w:val="bullet"/>
      <w:lvlText w:val=""/>
      <w:lvlJc w:val="left"/>
      <w:pPr>
        <w:ind w:left="480" w:hanging="360"/>
      </w:pPr>
      <w:rPr>
        <w:rFonts w:ascii="Symbol" w:hAnsi="Symbol" w:hint="default"/>
      </w:rPr>
    </w:lvl>
    <w:lvl w:ilvl="1" w:tplc="04150003" w:tentative="1">
      <w:start w:val="1"/>
      <w:numFmt w:val="bullet"/>
      <w:lvlText w:val="o"/>
      <w:lvlJc w:val="left"/>
      <w:pPr>
        <w:ind w:left="1200" w:hanging="360"/>
      </w:pPr>
      <w:rPr>
        <w:rFonts w:ascii="Courier New" w:hAnsi="Courier New" w:cs="Courier New" w:hint="default"/>
      </w:rPr>
    </w:lvl>
    <w:lvl w:ilvl="2" w:tplc="04150005" w:tentative="1">
      <w:start w:val="1"/>
      <w:numFmt w:val="bullet"/>
      <w:lvlText w:val=""/>
      <w:lvlJc w:val="left"/>
      <w:pPr>
        <w:ind w:left="1920" w:hanging="360"/>
      </w:pPr>
      <w:rPr>
        <w:rFonts w:ascii="Wingdings" w:hAnsi="Wingdings" w:hint="default"/>
      </w:rPr>
    </w:lvl>
    <w:lvl w:ilvl="3" w:tplc="04150001" w:tentative="1">
      <w:start w:val="1"/>
      <w:numFmt w:val="bullet"/>
      <w:lvlText w:val=""/>
      <w:lvlJc w:val="left"/>
      <w:pPr>
        <w:ind w:left="2640" w:hanging="360"/>
      </w:pPr>
      <w:rPr>
        <w:rFonts w:ascii="Symbol" w:hAnsi="Symbol" w:hint="default"/>
      </w:rPr>
    </w:lvl>
    <w:lvl w:ilvl="4" w:tplc="04150003" w:tentative="1">
      <w:start w:val="1"/>
      <w:numFmt w:val="bullet"/>
      <w:lvlText w:val="o"/>
      <w:lvlJc w:val="left"/>
      <w:pPr>
        <w:ind w:left="3360" w:hanging="360"/>
      </w:pPr>
      <w:rPr>
        <w:rFonts w:ascii="Courier New" w:hAnsi="Courier New" w:cs="Courier New" w:hint="default"/>
      </w:rPr>
    </w:lvl>
    <w:lvl w:ilvl="5" w:tplc="04150005" w:tentative="1">
      <w:start w:val="1"/>
      <w:numFmt w:val="bullet"/>
      <w:lvlText w:val=""/>
      <w:lvlJc w:val="left"/>
      <w:pPr>
        <w:ind w:left="4080" w:hanging="360"/>
      </w:pPr>
      <w:rPr>
        <w:rFonts w:ascii="Wingdings" w:hAnsi="Wingdings" w:hint="default"/>
      </w:rPr>
    </w:lvl>
    <w:lvl w:ilvl="6" w:tplc="04150001" w:tentative="1">
      <w:start w:val="1"/>
      <w:numFmt w:val="bullet"/>
      <w:lvlText w:val=""/>
      <w:lvlJc w:val="left"/>
      <w:pPr>
        <w:ind w:left="4800" w:hanging="360"/>
      </w:pPr>
      <w:rPr>
        <w:rFonts w:ascii="Symbol" w:hAnsi="Symbol" w:hint="default"/>
      </w:rPr>
    </w:lvl>
    <w:lvl w:ilvl="7" w:tplc="04150003" w:tentative="1">
      <w:start w:val="1"/>
      <w:numFmt w:val="bullet"/>
      <w:lvlText w:val="o"/>
      <w:lvlJc w:val="left"/>
      <w:pPr>
        <w:ind w:left="5520" w:hanging="360"/>
      </w:pPr>
      <w:rPr>
        <w:rFonts w:ascii="Courier New" w:hAnsi="Courier New" w:cs="Courier New" w:hint="default"/>
      </w:rPr>
    </w:lvl>
    <w:lvl w:ilvl="8" w:tplc="04150005" w:tentative="1">
      <w:start w:val="1"/>
      <w:numFmt w:val="bullet"/>
      <w:lvlText w:val=""/>
      <w:lvlJc w:val="left"/>
      <w:pPr>
        <w:ind w:left="6240" w:hanging="360"/>
      </w:pPr>
      <w:rPr>
        <w:rFonts w:ascii="Wingdings" w:hAnsi="Wingdings" w:hint="default"/>
      </w:rPr>
    </w:lvl>
  </w:abstractNum>
  <w:abstractNum w:abstractNumId="2" w15:restartNumberingAfterBreak="0">
    <w:nsid w:val="052A5A9B"/>
    <w:multiLevelType w:val="hybridMultilevel"/>
    <w:tmpl w:val="B0C4EDC2"/>
    <w:lvl w:ilvl="0" w:tplc="EF9CDA92">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069D5CFB"/>
    <w:multiLevelType w:val="hybridMultilevel"/>
    <w:tmpl w:val="762C04E2"/>
    <w:lvl w:ilvl="0" w:tplc="5CD0245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15:restartNumberingAfterBreak="0">
    <w:nsid w:val="088D3F93"/>
    <w:multiLevelType w:val="hybridMultilevel"/>
    <w:tmpl w:val="5B40FECE"/>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5" w15:restartNumberingAfterBreak="0">
    <w:nsid w:val="08AC6765"/>
    <w:multiLevelType w:val="hybridMultilevel"/>
    <w:tmpl w:val="985EB4F8"/>
    <w:lvl w:ilvl="0" w:tplc="04150011">
      <w:start w:val="1"/>
      <w:numFmt w:val="decimal"/>
      <w:lvlText w:val="%1)"/>
      <w:lvlJc w:val="left"/>
      <w:pPr>
        <w:ind w:left="2509" w:hanging="360"/>
      </w:pPr>
    </w:lvl>
    <w:lvl w:ilvl="1" w:tplc="04150011">
      <w:start w:val="1"/>
      <w:numFmt w:val="decimal"/>
      <w:lvlText w:val="%2)"/>
      <w:lvlJc w:val="left"/>
      <w:pPr>
        <w:ind w:left="2062" w:hanging="360"/>
      </w:pPr>
    </w:lvl>
    <w:lvl w:ilvl="2" w:tplc="0415001B" w:tentative="1">
      <w:start w:val="1"/>
      <w:numFmt w:val="lowerRoman"/>
      <w:lvlText w:val="%3."/>
      <w:lvlJc w:val="right"/>
      <w:pPr>
        <w:ind w:left="3949" w:hanging="180"/>
      </w:pPr>
    </w:lvl>
    <w:lvl w:ilvl="3" w:tplc="0415000F" w:tentative="1">
      <w:start w:val="1"/>
      <w:numFmt w:val="decimal"/>
      <w:lvlText w:val="%4."/>
      <w:lvlJc w:val="left"/>
      <w:pPr>
        <w:ind w:left="4669" w:hanging="360"/>
      </w:pPr>
    </w:lvl>
    <w:lvl w:ilvl="4" w:tplc="04150019" w:tentative="1">
      <w:start w:val="1"/>
      <w:numFmt w:val="lowerLetter"/>
      <w:lvlText w:val="%5."/>
      <w:lvlJc w:val="left"/>
      <w:pPr>
        <w:ind w:left="5389" w:hanging="360"/>
      </w:pPr>
    </w:lvl>
    <w:lvl w:ilvl="5" w:tplc="0415001B" w:tentative="1">
      <w:start w:val="1"/>
      <w:numFmt w:val="lowerRoman"/>
      <w:lvlText w:val="%6."/>
      <w:lvlJc w:val="right"/>
      <w:pPr>
        <w:ind w:left="6109" w:hanging="180"/>
      </w:pPr>
    </w:lvl>
    <w:lvl w:ilvl="6" w:tplc="0415000F" w:tentative="1">
      <w:start w:val="1"/>
      <w:numFmt w:val="decimal"/>
      <w:lvlText w:val="%7."/>
      <w:lvlJc w:val="left"/>
      <w:pPr>
        <w:ind w:left="6829" w:hanging="360"/>
      </w:pPr>
    </w:lvl>
    <w:lvl w:ilvl="7" w:tplc="04150019" w:tentative="1">
      <w:start w:val="1"/>
      <w:numFmt w:val="lowerLetter"/>
      <w:lvlText w:val="%8."/>
      <w:lvlJc w:val="left"/>
      <w:pPr>
        <w:ind w:left="7549" w:hanging="360"/>
      </w:pPr>
    </w:lvl>
    <w:lvl w:ilvl="8" w:tplc="0415001B" w:tentative="1">
      <w:start w:val="1"/>
      <w:numFmt w:val="lowerRoman"/>
      <w:lvlText w:val="%9."/>
      <w:lvlJc w:val="right"/>
      <w:pPr>
        <w:ind w:left="8269" w:hanging="180"/>
      </w:pPr>
    </w:lvl>
  </w:abstractNum>
  <w:abstractNum w:abstractNumId="6" w15:restartNumberingAfterBreak="0">
    <w:nsid w:val="09D74149"/>
    <w:multiLevelType w:val="hybridMultilevel"/>
    <w:tmpl w:val="81FE5D9E"/>
    <w:lvl w:ilvl="0" w:tplc="D40EB756">
      <w:start w:val="1"/>
      <w:numFmt w:val="lowerLetter"/>
      <w:lvlText w:val="%1)"/>
      <w:lvlJc w:val="left"/>
      <w:pPr>
        <w:ind w:left="2421" w:hanging="360"/>
      </w:pPr>
      <w:rPr>
        <w:rFonts w:ascii="Cambria" w:eastAsia="Lucida Sans Unicode" w:hAnsi="Cambria" w:cs="Arial"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7" w15:restartNumberingAfterBreak="0">
    <w:nsid w:val="0C4145CF"/>
    <w:multiLevelType w:val="hybridMultilevel"/>
    <w:tmpl w:val="4AF0489E"/>
    <w:lvl w:ilvl="0" w:tplc="D102D000">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8" w15:restartNumberingAfterBreak="0">
    <w:nsid w:val="0D035361"/>
    <w:multiLevelType w:val="multilevel"/>
    <w:tmpl w:val="0D98DFE8"/>
    <w:lvl w:ilvl="0">
      <w:start w:val="1"/>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DF06C59"/>
    <w:multiLevelType w:val="hybridMultilevel"/>
    <w:tmpl w:val="0E6CC2E6"/>
    <w:lvl w:ilvl="0" w:tplc="38EAE92E">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0F8805F1"/>
    <w:multiLevelType w:val="hybridMultilevel"/>
    <w:tmpl w:val="F2068C16"/>
    <w:lvl w:ilvl="0" w:tplc="BAC22F4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10BE7417"/>
    <w:multiLevelType w:val="hybridMultilevel"/>
    <w:tmpl w:val="48E2915C"/>
    <w:lvl w:ilvl="0" w:tplc="F7D43046">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 w15:restartNumberingAfterBreak="0">
    <w:nsid w:val="159812D6"/>
    <w:multiLevelType w:val="hybridMultilevel"/>
    <w:tmpl w:val="8990FA34"/>
    <w:lvl w:ilvl="0" w:tplc="228A8CFC">
      <w:start w:val="8"/>
      <w:numFmt w:val="lowerLetter"/>
      <w:lvlText w:val="%1)"/>
      <w:lvlJc w:val="left"/>
      <w:pPr>
        <w:ind w:left="1789" w:hanging="360"/>
      </w:pPr>
      <w:rPr>
        <w:rFonts w:asciiTheme="majorHAnsi" w:hAnsiTheme="majorHAnsi"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097ECD"/>
    <w:multiLevelType w:val="hybridMultilevel"/>
    <w:tmpl w:val="15B06290"/>
    <w:lvl w:ilvl="0" w:tplc="D346A08E">
      <w:start w:val="1"/>
      <w:numFmt w:val="decimal"/>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D2D0DA6"/>
    <w:multiLevelType w:val="hybridMultilevel"/>
    <w:tmpl w:val="7C184A90"/>
    <w:lvl w:ilvl="0" w:tplc="D944B23E">
      <w:start w:val="1"/>
      <w:numFmt w:val="bullet"/>
      <w:lvlText w:val="−"/>
      <w:lvlJc w:val="left"/>
      <w:pPr>
        <w:ind w:left="2509" w:hanging="360"/>
      </w:pPr>
      <w:rPr>
        <w:rFonts w:ascii="Times New Roman" w:hAnsi="Times New Roman" w:hint="default"/>
        <w:color w:val="auto"/>
      </w:rPr>
    </w:lvl>
    <w:lvl w:ilvl="1" w:tplc="04150003" w:tentative="1">
      <w:start w:val="1"/>
      <w:numFmt w:val="bullet"/>
      <w:lvlText w:val="o"/>
      <w:lvlJc w:val="left"/>
      <w:pPr>
        <w:ind w:left="3229" w:hanging="360"/>
      </w:pPr>
      <w:rPr>
        <w:rFonts w:ascii="Courier New" w:hAnsi="Courier New" w:cs="Courier New" w:hint="default"/>
      </w:rPr>
    </w:lvl>
    <w:lvl w:ilvl="2" w:tplc="04150005" w:tentative="1">
      <w:start w:val="1"/>
      <w:numFmt w:val="bullet"/>
      <w:lvlText w:val=""/>
      <w:lvlJc w:val="left"/>
      <w:pPr>
        <w:ind w:left="3949" w:hanging="360"/>
      </w:pPr>
      <w:rPr>
        <w:rFonts w:ascii="Wingdings" w:hAnsi="Wingdings" w:hint="default"/>
      </w:rPr>
    </w:lvl>
    <w:lvl w:ilvl="3" w:tplc="04150001" w:tentative="1">
      <w:start w:val="1"/>
      <w:numFmt w:val="bullet"/>
      <w:lvlText w:val=""/>
      <w:lvlJc w:val="left"/>
      <w:pPr>
        <w:ind w:left="4669" w:hanging="360"/>
      </w:pPr>
      <w:rPr>
        <w:rFonts w:ascii="Symbol" w:hAnsi="Symbol" w:hint="default"/>
      </w:rPr>
    </w:lvl>
    <w:lvl w:ilvl="4" w:tplc="04150003" w:tentative="1">
      <w:start w:val="1"/>
      <w:numFmt w:val="bullet"/>
      <w:lvlText w:val="o"/>
      <w:lvlJc w:val="left"/>
      <w:pPr>
        <w:ind w:left="5389" w:hanging="360"/>
      </w:pPr>
      <w:rPr>
        <w:rFonts w:ascii="Courier New" w:hAnsi="Courier New" w:cs="Courier New" w:hint="default"/>
      </w:rPr>
    </w:lvl>
    <w:lvl w:ilvl="5" w:tplc="04150005" w:tentative="1">
      <w:start w:val="1"/>
      <w:numFmt w:val="bullet"/>
      <w:lvlText w:val=""/>
      <w:lvlJc w:val="left"/>
      <w:pPr>
        <w:ind w:left="6109" w:hanging="360"/>
      </w:pPr>
      <w:rPr>
        <w:rFonts w:ascii="Wingdings" w:hAnsi="Wingdings" w:hint="default"/>
      </w:rPr>
    </w:lvl>
    <w:lvl w:ilvl="6" w:tplc="04150001" w:tentative="1">
      <w:start w:val="1"/>
      <w:numFmt w:val="bullet"/>
      <w:lvlText w:val=""/>
      <w:lvlJc w:val="left"/>
      <w:pPr>
        <w:ind w:left="6829" w:hanging="360"/>
      </w:pPr>
      <w:rPr>
        <w:rFonts w:ascii="Symbol" w:hAnsi="Symbol" w:hint="default"/>
      </w:rPr>
    </w:lvl>
    <w:lvl w:ilvl="7" w:tplc="04150003" w:tentative="1">
      <w:start w:val="1"/>
      <w:numFmt w:val="bullet"/>
      <w:lvlText w:val="o"/>
      <w:lvlJc w:val="left"/>
      <w:pPr>
        <w:ind w:left="7549" w:hanging="360"/>
      </w:pPr>
      <w:rPr>
        <w:rFonts w:ascii="Courier New" w:hAnsi="Courier New" w:cs="Courier New" w:hint="default"/>
      </w:rPr>
    </w:lvl>
    <w:lvl w:ilvl="8" w:tplc="04150005" w:tentative="1">
      <w:start w:val="1"/>
      <w:numFmt w:val="bullet"/>
      <w:lvlText w:val=""/>
      <w:lvlJc w:val="left"/>
      <w:pPr>
        <w:ind w:left="8269" w:hanging="360"/>
      </w:pPr>
      <w:rPr>
        <w:rFonts w:ascii="Wingdings" w:hAnsi="Wingdings" w:hint="default"/>
      </w:rPr>
    </w:lvl>
  </w:abstractNum>
  <w:abstractNum w:abstractNumId="16" w15:restartNumberingAfterBreak="0">
    <w:nsid w:val="1D6B4700"/>
    <w:multiLevelType w:val="hybridMultilevel"/>
    <w:tmpl w:val="FBAA3772"/>
    <w:lvl w:ilvl="0" w:tplc="80721640">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7" w15:restartNumberingAfterBreak="0">
    <w:nsid w:val="1DB720A6"/>
    <w:multiLevelType w:val="hybridMultilevel"/>
    <w:tmpl w:val="3080E610"/>
    <w:lvl w:ilvl="0" w:tplc="3AA658E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8" w15:restartNumberingAfterBreak="0">
    <w:nsid w:val="20285E2B"/>
    <w:multiLevelType w:val="hybridMultilevel"/>
    <w:tmpl w:val="38B2631C"/>
    <w:lvl w:ilvl="0" w:tplc="988A7ECA">
      <w:start w:val="1"/>
      <w:numFmt w:val="lowerLetter"/>
      <w:lvlText w:val="%1)"/>
      <w:lvlJc w:val="left"/>
      <w:pPr>
        <w:ind w:left="1980" w:hanging="360"/>
      </w:pPr>
      <w:rPr>
        <w:rFonts w:ascii="Cambria" w:hAnsi="Cambria" w:cs="Arial" w:hint="default"/>
        <w:b w:val="0"/>
        <w:bCs w:val="0"/>
        <w:sz w:val="22"/>
        <w:szCs w:val="22"/>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19" w15:restartNumberingAfterBreak="0">
    <w:nsid w:val="214A457D"/>
    <w:multiLevelType w:val="hybridMultilevel"/>
    <w:tmpl w:val="8A625F2C"/>
    <w:lvl w:ilvl="0" w:tplc="6D082FB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23E00424"/>
    <w:multiLevelType w:val="hybridMultilevel"/>
    <w:tmpl w:val="499AE614"/>
    <w:lvl w:ilvl="0" w:tplc="0415000B">
      <w:start w:val="1"/>
      <w:numFmt w:val="bullet"/>
      <w:lvlText w:val=""/>
      <w:lvlJc w:val="left"/>
      <w:pPr>
        <w:ind w:left="1789" w:hanging="360"/>
      </w:pPr>
      <w:rPr>
        <w:rFonts w:ascii="Wingdings" w:hAnsi="Wingding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21" w15:restartNumberingAfterBreak="0">
    <w:nsid w:val="252005DB"/>
    <w:multiLevelType w:val="hybridMultilevel"/>
    <w:tmpl w:val="91E6BB64"/>
    <w:lvl w:ilvl="0" w:tplc="04150001">
      <w:start w:val="1"/>
      <w:numFmt w:val="bullet"/>
      <w:lvlText w:val=""/>
      <w:lvlJc w:val="left"/>
      <w:pPr>
        <w:ind w:left="3850" w:hanging="360"/>
      </w:pPr>
      <w:rPr>
        <w:rFonts w:ascii="Symbol" w:hAnsi="Symbol" w:hint="default"/>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22" w15:restartNumberingAfterBreak="0">
    <w:nsid w:val="27B928A7"/>
    <w:multiLevelType w:val="hybridMultilevel"/>
    <w:tmpl w:val="41E414AA"/>
    <w:lvl w:ilvl="0" w:tplc="1B6074D2">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2ACB6328"/>
    <w:multiLevelType w:val="hybridMultilevel"/>
    <w:tmpl w:val="A568F1D0"/>
    <w:lvl w:ilvl="0" w:tplc="2C16A092">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2C334F07"/>
    <w:multiLevelType w:val="hybridMultilevel"/>
    <w:tmpl w:val="EC307B5E"/>
    <w:lvl w:ilvl="0" w:tplc="E3BADF6C">
      <w:start w:val="1"/>
      <w:numFmt w:val="decimal"/>
      <w:lvlText w:val="%1)"/>
      <w:lvlJc w:val="left"/>
      <w:pPr>
        <w:ind w:left="1996"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5" w15:restartNumberingAfterBreak="0">
    <w:nsid w:val="2C642789"/>
    <w:multiLevelType w:val="hybridMultilevel"/>
    <w:tmpl w:val="F460A4E4"/>
    <w:lvl w:ilvl="0" w:tplc="0415000F">
      <w:start w:val="1"/>
      <w:numFmt w:val="decimal"/>
      <w:lvlText w:val="%1."/>
      <w:lvlJc w:val="left"/>
      <w:pPr>
        <w:ind w:left="288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F23745"/>
    <w:multiLevelType w:val="multilevel"/>
    <w:tmpl w:val="ACEA1B6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389" w:hanging="1800"/>
      </w:pPr>
      <w:rPr>
        <w:rFonts w:hint="default"/>
      </w:rPr>
    </w:lvl>
  </w:abstractNum>
  <w:abstractNum w:abstractNumId="27" w15:restartNumberingAfterBreak="0">
    <w:nsid w:val="311A6D7E"/>
    <w:multiLevelType w:val="hybridMultilevel"/>
    <w:tmpl w:val="96085C58"/>
    <w:lvl w:ilvl="0" w:tplc="FAD2D524">
      <w:start w:val="1"/>
      <w:numFmt w:val="lowerLetter"/>
      <w:lvlText w:val="%1)"/>
      <w:lvlJc w:val="left"/>
      <w:pPr>
        <w:ind w:left="214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2482D90"/>
    <w:multiLevelType w:val="hybridMultilevel"/>
    <w:tmpl w:val="30F47DF4"/>
    <w:lvl w:ilvl="0" w:tplc="9662AA8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337B429C"/>
    <w:multiLevelType w:val="hybridMultilevel"/>
    <w:tmpl w:val="159440D8"/>
    <w:lvl w:ilvl="0" w:tplc="68169726">
      <w:start w:val="1"/>
      <w:numFmt w:val="lowerLetter"/>
      <w:lvlText w:val="%1)"/>
      <w:lvlJc w:val="left"/>
      <w:pPr>
        <w:ind w:left="2509" w:hanging="360"/>
      </w:pPr>
      <w:rPr>
        <w:rFonts w:hint="default"/>
        <w:b w:val="0"/>
        <w:color w:val="auto"/>
        <w:sz w:val="22"/>
        <w:szCs w:val="16"/>
      </w:rPr>
    </w:lvl>
    <w:lvl w:ilvl="1" w:tplc="04150019">
      <w:start w:val="1"/>
      <w:numFmt w:val="lowerLetter"/>
      <w:lvlText w:val="%2."/>
      <w:lvlJc w:val="left"/>
      <w:pPr>
        <w:ind w:left="3229" w:hanging="360"/>
      </w:pPr>
    </w:lvl>
    <w:lvl w:ilvl="2" w:tplc="0415001B" w:tentative="1">
      <w:start w:val="1"/>
      <w:numFmt w:val="lowerRoman"/>
      <w:lvlText w:val="%3."/>
      <w:lvlJc w:val="right"/>
      <w:pPr>
        <w:ind w:left="3949" w:hanging="180"/>
      </w:pPr>
    </w:lvl>
    <w:lvl w:ilvl="3" w:tplc="0415000F" w:tentative="1">
      <w:start w:val="1"/>
      <w:numFmt w:val="decimal"/>
      <w:lvlText w:val="%4."/>
      <w:lvlJc w:val="left"/>
      <w:pPr>
        <w:ind w:left="4669" w:hanging="360"/>
      </w:pPr>
    </w:lvl>
    <w:lvl w:ilvl="4" w:tplc="04150019" w:tentative="1">
      <w:start w:val="1"/>
      <w:numFmt w:val="lowerLetter"/>
      <w:lvlText w:val="%5."/>
      <w:lvlJc w:val="left"/>
      <w:pPr>
        <w:ind w:left="5389" w:hanging="360"/>
      </w:pPr>
    </w:lvl>
    <w:lvl w:ilvl="5" w:tplc="0415001B" w:tentative="1">
      <w:start w:val="1"/>
      <w:numFmt w:val="lowerRoman"/>
      <w:lvlText w:val="%6."/>
      <w:lvlJc w:val="right"/>
      <w:pPr>
        <w:ind w:left="6109" w:hanging="180"/>
      </w:pPr>
    </w:lvl>
    <w:lvl w:ilvl="6" w:tplc="0415000F" w:tentative="1">
      <w:start w:val="1"/>
      <w:numFmt w:val="decimal"/>
      <w:lvlText w:val="%7."/>
      <w:lvlJc w:val="left"/>
      <w:pPr>
        <w:ind w:left="6829" w:hanging="360"/>
      </w:pPr>
    </w:lvl>
    <w:lvl w:ilvl="7" w:tplc="04150019" w:tentative="1">
      <w:start w:val="1"/>
      <w:numFmt w:val="lowerLetter"/>
      <w:lvlText w:val="%8."/>
      <w:lvlJc w:val="left"/>
      <w:pPr>
        <w:ind w:left="7549" w:hanging="360"/>
      </w:pPr>
    </w:lvl>
    <w:lvl w:ilvl="8" w:tplc="0415001B" w:tentative="1">
      <w:start w:val="1"/>
      <w:numFmt w:val="lowerRoman"/>
      <w:lvlText w:val="%9."/>
      <w:lvlJc w:val="right"/>
      <w:pPr>
        <w:ind w:left="8269" w:hanging="180"/>
      </w:pPr>
    </w:lvl>
  </w:abstractNum>
  <w:abstractNum w:abstractNumId="31" w15:restartNumberingAfterBreak="0">
    <w:nsid w:val="33A44817"/>
    <w:multiLevelType w:val="hybridMultilevel"/>
    <w:tmpl w:val="A99A177C"/>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2" w15:restartNumberingAfterBreak="0">
    <w:nsid w:val="37F20A1E"/>
    <w:multiLevelType w:val="hybridMultilevel"/>
    <w:tmpl w:val="3AF407B4"/>
    <w:lvl w:ilvl="0" w:tplc="CCA684F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3B990B45"/>
    <w:multiLevelType w:val="hybridMultilevel"/>
    <w:tmpl w:val="27BCC3C2"/>
    <w:lvl w:ilvl="0" w:tplc="791E0F26">
      <w:start w:val="1"/>
      <w:numFmt w:val="lowerLetter"/>
      <w:lvlText w:val="%1)"/>
      <w:lvlJc w:val="left"/>
      <w:pPr>
        <w:ind w:left="1429" w:hanging="360"/>
      </w:pPr>
      <w:rPr>
        <w:rFonts w:hint="default"/>
      </w:rPr>
    </w:lvl>
    <w:lvl w:ilvl="1" w:tplc="FAD2D524">
      <w:start w:val="1"/>
      <w:numFmt w:val="lowerLetter"/>
      <w:lvlText w:val="%2)"/>
      <w:lvlJc w:val="left"/>
      <w:pPr>
        <w:ind w:left="2149" w:hanging="360"/>
      </w:pPr>
      <w:rPr>
        <w:rFonts w:hint="default"/>
      </w:rPr>
    </w:lvl>
    <w:lvl w:ilvl="2" w:tplc="7B525E58">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3CEF64D0"/>
    <w:multiLevelType w:val="hybridMultilevel"/>
    <w:tmpl w:val="BB1CCA6A"/>
    <w:lvl w:ilvl="0" w:tplc="F2D43CA4">
      <w:start w:val="1"/>
      <w:numFmt w:val="lowerLetter"/>
      <w:lvlText w:val="%1)"/>
      <w:lvlJc w:val="left"/>
      <w:pPr>
        <w:ind w:left="2149" w:hanging="360"/>
      </w:pPr>
      <w:rPr>
        <w:rFonts w:asciiTheme="majorHAnsi" w:hAnsiTheme="majorHAnsi" w:cs="Arial" w:hint="default"/>
        <w:b w:val="0"/>
        <w:bCs w:val="0"/>
        <w:sz w:val="22"/>
        <w:szCs w:val="22"/>
      </w:rPr>
    </w:lvl>
    <w:lvl w:ilvl="1" w:tplc="04150019">
      <w:start w:val="1"/>
      <w:numFmt w:val="lowerLetter"/>
      <w:lvlText w:val="%2."/>
      <w:lvlJc w:val="left"/>
      <w:pPr>
        <w:ind w:left="2869" w:hanging="360"/>
      </w:pPr>
    </w:lvl>
    <w:lvl w:ilvl="2" w:tplc="0415001B">
      <w:start w:val="1"/>
      <w:numFmt w:val="lowerRoman"/>
      <w:lvlText w:val="%3."/>
      <w:lvlJc w:val="right"/>
      <w:pPr>
        <w:ind w:left="3589" w:hanging="180"/>
      </w:pPr>
    </w:lvl>
    <w:lvl w:ilvl="3" w:tplc="0415000F">
      <w:start w:val="1"/>
      <w:numFmt w:val="decimal"/>
      <w:lvlText w:val="%4."/>
      <w:lvlJc w:val="left"/>
      <w:pPr>
        <w:ind w:left="4309" w:hanging="360"/>
      </w:pPr>
    </w:lvl>
    <w:lvl w:ilvl="4" w:tplc="04150019">
      <w:start w:val="1"/>
      <w:numFmt w:val="lowerLetter"/>
      <w:lvlText w:val="%5."/>
      <w:lvlJc w:val="left"/>
      <w:pPr>
        <w:ind w:left="5029" w:hanging="360"/>
      </w:pPr>
    </w:lvl>
    <w:lvl w:ilvl="5" w:tplc="0415001B">
      <w:start w:val="1"/>
      <w:numFmt w:val="lowerRoman"/>
      <w:lvlText w:val="%6."/>
      <w:lvlJc w:val="right"/>
      <w:pPr>
        <w:ind w:left="5749" w:hanging="180"/>
      </w:pPr>
    </w:lvl>
    <w:lvl w:ilvl="6" w:tplc="0415000F">
      <w:start w:val="1"/>
      <w:numFmt w:val="decimal"/>
      <w:lvlText w:val="%7."/>
      <w:lvlJc w:val="left"/>
      <w:pPr>
        <w:ind w:left="6469" w:hanging="360"/>
      </w:pPr>
    </w:lvl>
    <w:lvl w:ilvl="7" w:tplc="04150019">
      <w:start w:val="1"/>
      <w:numFmt w:val="lowerLetter"/>
      <w:lvlText w:val="%8."/>
      <w:lvlJc w:val="left"/>
      <w:pPr>
        <w:ind w:left="7189" w:hanging="360"/>
      </w:pPr>
    </w:lvl>
    <w:lvl w:ilvl="8" w:tplc="0415001B">
      <w:start w:val="1"/>
      <w:numFmt w:val="lowerRoman"/>
      <w:lvlText w:val="%9."/>
      <w:lvlJc w:val="right"/>
      <w:pPr>
        <w:ind w:left="7909" w:hanging="180"/>
      </w:pPr>
    </w:lvl>
  </w:abstractNum>
  <w:abstractNum w:abstractNumId="35" w15:restartNumberingAfterBreak="0">
    <w:nsid w:val="3F1545E8"/>
    <w:multiLevelType w:val="hybridMultilevel"/>
    <w:tmpl w:val="13446EAE"/>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36" w15:restartNumberingAfterBreak="0">
    <w:nsid w:val="40C870B9"/>
    <w:multiLevelType w:val="hybridMultilevel"/>
    <w:tmpl w:val="2960D00C"/>
    <w:lvl w:ilvl="0" w:tplc="4C00EA68">
      <w:start w:val="1"/>
      <w:numFmt w:val="upperRoman"/>
      <w:lvlText w:val="%1."/>
      <w:lvlJc w:val="left"/>
      <w:pPr>
        <w:ind w:left="1146" w:hanging="720"/>
      </w:pPr>
      <w:rPr>
        <w:rFonts w:hint="default"/>
      </w:rPr>
    </w:lvl>
    <w:lvl w:ilvl="1" w:tplc="D576BAF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CE4B68"/>
    <w:multiLevelType w:val="hybridMultilevel"/>
    <w:tmpl w:val="7C18262E"/>
    <w:lvl w:ilvl="0" w:tplc="4FEECEDC">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8" w15:restartNumberingAfterBreak="0">
    <w:nsid w:val="49A16D70"/>
    <w:multiLevelType w:val="hybridMultilevel"/>
    <w:tmpl w:val="F66AF398"/>
    <w:lvl w:ilvl="0" w:tplc="04150017">
      <w:start w:val="1"/>
      <w:numFmt w:val="lowerLetter"/>
      <w:lvlText w:val="%1)"/>
      <w:lvlJc w:val="left"/>
      <w:pPr>
        <w:ind w:left="3850" w:hanging="360"/>
      </w:pPr>
      <w:rPr>
        <w:rFonts w:hint="default"/>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39" w15:restartNumberingAfterBreak="0">
    <w:nsid w:val="4B362268"/>
    <w:multiLevelType w:val="hybridMultilevel"/>
    <w:tmpl w:val="EA0C6BB4"/>
    <w:lvl w:ilvl="0" w:tplc="570AB44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0" w15:restartNumberingAfterBreak="0">
    <w:nsid w:val="4B4B4C03"/>
    <w:multiLevelType w:val="hybridMultilevel"/>
    <w:tmpl w:val="87A2CD0E"/>
    <w:lvl w:ilvl="0" w:tplc="D944B23E">
      <w:start w:val="1"/>
      <w:numFmt w:val="bullet"/>
      <w:lvlText w:val="−"/>
      <w:lvlJc w:val="left"/>
      <w:pPr>
        <w:ind w:left="2190" w:hanging="360"/>
      </w:pPr>
      <w:rPr>
        <w:rFonts w:ascii="Times New Roman" w:hAnsi="Times New Roman" w:hint="default"/>
        <w:color w:val="auto"/>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41" w15:restartNumberingAfterBreak="0">
    <w:nsid w:val="4B5D00B5"/>
    <w:multiLevelType w:val="hybridMultilevel"/>
    <w:tmpl w:val="2952A70E"/>
    <w:lvl w:ilvl="0" w:tplc="19646C16">
      <w:start w:val="1"/>
      <w:numFmt w:val="decimal"/>
      <w:lvlText w:val="%1)"/>
      <w:lvlJc w:val="left"/>
      <w:pPr>
        <w:ind w:left="1353" w:hanging="360"/>
      </w:pPr>
      <w:rPr>
        <w:sz w:val="22"/>
        <w:szCs w:val="22"/>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2" w15:restartNumberingAfterBreak="0">
    <w:nsid w:val="4BE8411E"/>
    <w:multiLevelType w:val="hybridMultilevel"/>
    <w:tmpl w:val="E5B868B0"/>
    <w:lvl w:ilvl="0" w:tplc="92763496">
      <w:start w:val="1"/>
      <w:numFmt w:val="upperLetter"/>
      <w:lvlText w:val="%1."/>
      <w:lvlJc w:val="left"/>
      <w:pPr>
        <w:ind w:left="2847" w:hanging="360"/>
      </w:pPr>
    </w:lvl>
    <w:lvl w:ilvl="1" w:tplc="04150019" w:tentative="1">
      <w:start w:val="1"/>
      <w:numFmt w:val="lowerLetter"/>
      <w:lvlText w:val="%2."/>
      <w:lvlJc w:val="left"/>
      <w:pPr>
        <w:ind w:left="3567" w:hanging="360"/>
      </w:pPr>
    </w:lvl>
    <w:lvl w:ilvl="2" w:tplc="0415001B" w:tentative="1">
      <w:start w:val="1"/>
      <w:numFmt w:val="lowerRoman"/>
      <w:lvlText w:val="%3."/>
      <w:lvlJc w:val="righ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43" w15:restartNumberingAfterBreak="0">
    <w:nsid w:val="4C435B05"/>
    <w:multiLevelType w:val="hybridMultilevel"/>
    <w:tmpl w:val="C3763766"/>
    <w:lvl w:ilvl="0" w:tplc="6936C922">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4D993731"/>
    <w:multiLevelType w:val="hybridMultilevel"/>
    <w:tmpl w:val="0FBE2786"/>
    <w:lvl w:ilvl="0" w:tplc="00000019">
      <w:start w:val="1"/>
      <w:numFmt w:val="lowerLetter"/>
      <w:lvlText w:val="%1)"/>
      <w:lvlJc w:val="left"/>
      <w:pPr>
        <w:ind w:left="1830" w:hanging="360"/>
      </w:pPr>
      <w:rPr>
        <w:rFonts w:ascii="Arial" w:hAnsi="Arial" w:cs="Arial" w:hint="default"/>
        <w:b w:val="0"/>
        <w:bCs w:val="0"/>
        <w:sz w:val="20"/>
        <w:szCs w:val="22"/>
      </w:rPr>
    </w:lvl>
    <w:lvl w:ilvl="1" w:tplc="04150019" w:tentative="1">
      <w:start w:val="1"/>
      <w:numFmt w:val="lowerLetter"/>
      <w:lvlText w:val="%2."/>
      <w:lvlJc w:val="left"/>
      <w:pPr>
        <w:ind w:left="2550" w:hanging="360"/>
      </w:pPr>
    </w:lvl>
    <w:lvl w:ilvl="2" w:tplc="0415001B" w:tentative="1">
      <w:start w:val="1"/>
      <w:numFmt w:val="lowerRoman"/>
      <w:lvlText w:val="%3."/>
      <w:lvlJc w:val="right"/>
      <w:pPr>
        <w:ind w:left="3270" w:hanging="180"/>
      </w:pPr>
    </w:lvl>
    <w:lvl w:ilvl="3" w:tplc="0415000F" w:tentative="1">
      <w:start w:val="1"/>
      <w:numFmt w:val="decimal"/>
      <w:lvlText w:val="%4."/>
      <w:lvlJc w:val="left"/>
      <w:pPr>
        <w:ind w:left="3990" w:hanging="360"/>
      </w:pPr>
    </w:lvl>
    <w:lvl w:ilvl="4" w:tplc="04150019" w:tentative="1">
      <w:start w:val="1"/>
      <w:numFmt w:val="lowerLetter"/>
      <w:lvlText w:val="%5."/>
      <w:lvlJc w:val="left"/>
      <w:pPr>
        <w:ind w:left="4710" w:hanging="360"/>
      </w:pPr>
    </w:lvl>
    <w:lvl w:ilvl="5" w:tplc="0415001B" w:tentative="1">
      <w:start w:val="1"/>
      <w:numFmt w:val="lowerRoman"/>
      <w:lvlText w:val="%6."/>
      <w:lvlJc w:val="right"/>
      <w:pPr>
        <w:ind w:left="5430" w:hanging="180"/>
      </w:pPr>
    </w:lvl>
    <w:lvl w:ilvl="6" w:tplc="0415000F" w:tentative="1">
      <w:start w:val="1"/>
      <w:numFmt w:val="decimal"/>
      <w:lvlText w:val="%7."/>
      <w:lvlJc w:val="left"/>
      <w:pPr>
        <w:ind w:left="6150" w:hanging="360"/>
      </w:pPr>
    </w:lvl>
    <w:lvl w:ilvl="7" w:tplc="04150019" w:tentative="1">
      <w:start w:val="1"/>
      <w:numFmt w:val="lowerLetter"/>
      <w:lvlText w:val="%8."/>
      <w:lvlJc w:val="left"/>
      <w:pPr>
        <w:ind w:left="6870" w:hanging="360"/>
      </w:pPr>
    </w:lvl>
    <w:lvl w:ilvl="8" w:tplc="0415001B" w:tentative="1">
      <w:start w:val="1"/>
      <w:numFmt w:val="lowerRoman"/>
      <w:lvlText w:val="%9."/>
      <w:lvlJc w:val="right"/>
      <w:pPr>
        <w:ind w:left="7590" w:hanging="180"/>
      </w:pPr>
    </w:lvl>
  </w:abstractNum>
  <w:abstractNum w:abstractNumId="45" w15:restartNumberingAfterBreak="0">
    <w:nsid w:val="4E816DC4"/>
    <w:multiLevelType w:val="hybridMultilevel"/>
    <w:tmpl w:val="4DEA8352"/>
    <w:lvl w:ilvl="0" w:tplc="09EA9CF8">
      <w:start w:val="1"/>
      <w:numFmt w:val="decimal"/>
      <w:lvlText w:val="%1."/>
      <w:lvlJc w:val="left"/>
      <w:pPr>
        <w:ind w:left="1069" w:hanging="360"/>
      </w:pPr>
      <w:rPr>
        <w:rFonts w:hint="default"/>
        <w:b w:val="0"/>
        <w:sz w:val="22"/>
      </w:rPr>
    </w:lvl>
    <w:lvl w:ilvl="1" w:tplc="7CF2B01C">
      <w:start w:val="1"/>
      <w:numFmt w:val="decimal"/>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4EC63ACC"/>
    <w:multiLevelType w:val="hybridMultilevel"/>
    <w:tmpl w:val="A866F216"/>
    <w:lvl w:ilvl="0" w:tplc="00000019">
      <w:start w:val="1"/>
      <w:numFmt w:val="lowerLetter"/>
      <w:lvlText w:val="%1)"/>
      <w:lvlJc w:val="left"/>
      <w:pPr>
        <w:ind w:left="1931" w:hanging="360"/>
      </w:pPr>
      <w:rPr>
        <w:rFonts w:ascii="Arial" w:hAnsi="Arial" w:cs="Arial" w:hint="default"/>
        <w:b w:val="0"/>
        <w:bCs w:val="0"/>
        <w:sz w:val="20"/>
        <w:szCs w:val="22"/>
      </w:r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47" w15:restartNumberingAfterBreak="0">
    <w:nsid w:val="50FB0001"/>
    <w:multiLevelType w:val="hybridMultilevel"/>
    <w:tmpl w:val="C492C6DE"/>
    <w:lvl w:ilvl="0" w:tplc="E8CEB65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521665FF"/>
    <w:multiLevelType w:val="hybridMultilevel"/>
    <w:tmpl w:val="8B5A922E"/>
    <w:lvl w:ilvl="0" w:tplc="04150011">
      <w:start w:val="1"/>
      <w:numFmt w:val="decimal"/>
      <w:lvlText w:val="%1)"/>
      <w:lvlJc w:val="left"/>
      <w:pPr>
        <w:ind w:left="2509" w:hanging="360"/>
      </w:pPr>
    </w:lvl>
    <w:lvl w:ilvl="1" w:tplc="9662AA8E">
      <w:start w:val="1"/>
      <w:numFmt w:val="bullet"/>
      <w:lvlText w:val=""/>
      <w:lvlJc w:val="left"/>
      <w:pPr>
        <w:ind w:left="3229" w:hanging="360"/>
      </w:pPr>
      <w:rPr>
        <w:rFonts w:ascii="Symbol" w:hAnsi="Symbol" w:hint="default"/>
      </w:rPr>
    </w:lvl>
    <w:lvl w:ilvl="2" w:tplc="0415001B" w:tentative="1">
      <w:start w:val="1"/>
      <w:numFmt w:val="lowerRoman"/>
      <w:lvlText w:val="%3."/>
      <w:lvlJc w:val="right"/>
      <w:pPr>
        <w:ind w:left="3949" w:hanging="180"/>
      </w:pPr>
    </w:lvl>
    <w:lvl w:ilvl="3" w:tplc="0415000F" w:tentative="1">
      <w:start w:val="1"/>
      <w:numFmt w:val="decimal"/>
      <w:lvlText w:val="%4."/>
      <w:lvlJc w:val="left"/>
      <w:pPr>
        <w:ind w:left="4669" w:hanging="360"/>
      </w:pPr>
    </w:lvl>
    <w:lvl w:ilvl="4" w:tplc="04150019" w:tentative="1">
      <w:start w:val="1"/>
      <w:numFmt w:val="lowerLetter"/>
      <w:lvlText w:val="%5."/>
      <w:lvlJc w:val="left"/>
      <w:pPr>
        <w:ind w:left="5389" w:hanging="360"/>
      </w:pPr>
    </w:lvl>
    <w:lvl w:ilvl="5" w:tplc="0415001B" w:tentative="1">
      <w:start w:val="1"/>
      <w:numFmt w:val="lowerRoman"/>
      <w:lvlText w:val="%6."/>
      <w:lvlJc w:val="right"/>
      <w:pPr>
        <w:ind w:left="6109" w:hanging="180"/>
      </w:pPr>
    </w:lvl>
    <w:lvl w:ilvl="6" w:tplc="0415000F" w:tentative="1">
      <w:start w:val="1"/>
      <w:numFmt w:val="decimal"/>
      <w:lvlText w:val="%7."/>
      <w:lvlJc w:val="left"/>
      <w:pPr>
        <w:ind w:left="6829" w:hanging="360"/>
      </w:pPr>
    </w:lvl>
    <w:lvl w:ilvl="7" w:tplc="04150019" w:tentative="1">
      <w:start w:val="1"/>
      <w:numFmt w:val="lowerLetter"/>
      <w:lvlText w:val="%8."/>
      <w:lvlJc w:val="left"/>
      <w:pPr>
        <w:ind w:left="7549" w:hanging="360"/>
      </w:pPr>
    </w:lvl>
    <w:lvl w:ilvl="8" w:tplc="0415001B" w:tentative="1">
      <w:start w:val="1"/>
      <w:numFmt w:val="lowerRoman"/>
      <w:lvlText w:val="%9."/>
      <w:lvlJc w:val="right"/>
      <w:pPr>
        <w:ind w:left="8269" w:hanging="180"/>
      </w:pPr>
    </w:lvl>
  </w:abstractNum>
  <w:abstractNum w:abstractNumId="49" w15:restartNumberingAfterBreak="0">
    <w:nsid w:val="52972780"/>
    <w:multiLevelType w:val="multilevel"/>
    <w:tmpl w:val="49F0C964"/>
    <w:lvl w:ilvl="0">
      <w:start w:val="1"/>
      <w:numFmt w:val="decimal"/>
      <w:lvlText w:val="%1."/>
      <w:lvlJc w:val="left"/>
      <w:pPr>
        <w:tabs>
          <w:tab w:val="num" w:pos="360"/>
        </w:tabs>
        <w:ind w:left="360" w:hanging="360"/>
      </w:pPr>
      <w:rPr>
        <w:rFonts w:hint="default"/>
        <w:b/>
        <w:color w:val="auto"/>
      </w:rPr>
    </w:lvl>
    <w:lvl w:ilvl="1">
      <w:start w:val="1"/>
      <w:numFmt w:val="decimal"/>
      <w:lvlText w:val="%2)"/>
      <w:lvlJc w:val="left"/>
      <w:pPr>
        <w:tabs>
          <w:tab w:val="num" w:pos="792"/>
        </w:tabs>
        <w:ind w:left="792" w:hanging="432"/>
      </w:pPr>
      <w:rPr>
        <w:rFonts w:ascii="Times New Roman" w:eastAsia="Times New Roman" w:hAnsi="Times New Roman" w:cs="Times New Roman" w:hint="default"/>
        <w:b w:val="0"/>
        <w:i w:val="0"/>
        <w:color w:val="auto"/>
      </w:rPr>
    </w:lvl>
    <w:lvl w:ilvl="2">
      <w:start w:val="1"/>
      <w:numFmt w:val="lowerLetter"/>
      <w:lvlText w:val="%3)"/>
      <w:lvlJc w:val="left"/>
      <w:pPr>
        <w:tabs>
          <w:tab w:val="num" w:pos="1713"/>
        </w:tabs>
        <w:ind w:left="1497" w:hanging="504"/>
      </w:pPr>
      <w:rPr>
        <w:rFonts w:hint="default"/>
        <w:b w:val="0"/>
        <w:i w:val="0"/>
        <w:color w:val="auto"/>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3692D8E"/>
    <w:multiLevelType w:val="hybridMultilevel"/>
    <w:tmpl w:val="2CE82DC2"/>
    <w:lvl w:ilvl="0" w:tplc="A5CACF8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1" w15:restartNumberingAfterBreak="0">
    <w:nsid w:val="59171140"/>
    <w:multiLevelType w:val="hybridMultilevel"/>
    <w:tmpl w:val="CE901C88"/>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2" w15:restartNumberingAfterBreak="0">
    <w:nsid w:val="592E124F"/>
    <w:multiLevelType w:val="hybridMultilevel"/>
    <w:tmpl w:val="0E1A53DA"/>
    <w:lvl w:ilvl="0" w:tplc="68169726">
      <w:start w:val="1"/>
      <w:numFmt w:val="lowerLetter"/>
      <w:lvlText w:val="%1)"/>
      <w:lvlJc w:val="left"/>
      <w:pPr>
        <w:ind w:left="3130" w:hanging="360"/>
      </w:pPr>
      <w:rPr>
        <w:rFonts w:hint="default"/>
        <w:b w:val="0"/>
        <w:color w:val="auto"/>
        <w:sz w:val="22"/>
        <w:szCs w:val="16"/>
      </w:r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53" w15:restartNumberingAfterBreak="0">
    <w:nsid w:val="5B92393E"/>
    <w:multiLevelType w:val="hybridMultilevel"/>
    <w:tmpl w:val="738EB14C"/>
    <w:lvl w:ilvl="0" w:tplc="7F5C4CC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4" w15:restartNumberingAfterBreak="0">
    <w:nsid w:val="5BFC1B6A"/>
    <w:multiLevelType w:val="hybridMultilevel"/>
    <w:tmpl w:val="A9AA64C2"/>
    <w:lvl w:ilvl="0" w:tplc="04150017">
      <w:start w:val="1"/>
      <w:numFmt w:val="lowerLetter"/>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2732683"/>
    <w:multiLevelType w:val="hybridMultilevel"/>
    <w:tmpl w:val="360E420C"/>
    <w:lvl w:ilvl="0" w:tplc="4E7A2A6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6" w15:restartNumberingAfterBreak="0">
    <w:nsid w:val="630E5822"/>
    <w:multiLevelType w:val="hybridMultilevel"/>
    <w:tmpl w:val="9462D8B0"/>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57" w15:restartNumberingAfterBreak="0">
    <w:nsid w:val="641373F6"/>
    <w:multiLevelType w:val="hybridMultilevel"/>
    <w:tmpl w:val="FCF85C5C"/>
    <w:lvl w:ilvl="0" w:tplc="9662AA8E">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8" w15:restartNumberingAfterBreak="0">
    <w:nsid w:val="6EB55E50"/>
    <w:multiLevelType w:val="hybridMultilevel"/>
    <w:tmpl w:val="30DA92DC"/>
    <w:lvl w:ilvl="0" w:tplc="2734817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9" w15:restartNumberingAfterBreak="0">
    <w:nsid w:val="72700B66"/>
    <w:multiLevelType w:val="hybridMultilevel"/>
    <w:tmpl w:val="144CE8E4"/>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60" w15:restartNumberingAfterBreak="0">
    <w:nsid w:val="727369BF"/>
    <w:multiLevelType w:val="hybridMultilevel"/>
    <w:tmpl w:val="3634F582"/>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61" w15:restartNumberingAfterBreak="0">
    <w:nsid w:val="734164AB"/>
    <w:multiLevelType w:val="hybridMultilevel"/>
    <w:tmpl w:val="04D49D6E"/>
    <w:lvl w:ilvl="0" w:tplc="68169726">
      <w:start w:val="1"/>
      <w:numFmt w:val="lowerLetter"/>
      <w:lvlText w:val="%1)"/>
      <w:lvlJc w:val="left"/>
      <w:pPr>
        <w:ind w:left="2509" w:hanging="360"/>
      </w:pPr>
      <w:rPr>
        <w:rFonts w:hint="default"/>
        <w:b w:val="0"/>
        <w:color w:val="auto"/>
        <w:sz w:val="22"/>
        <w:szCs w:val="16"/>
      </w:rPr>
    </w:lvl>
    <w:lvl w:ilvl="1" w:tplc="04150011">
      <w:start w:val="1"/>
      <w:numFmt w:val="decimal"/>
      <w:lvlText w:val="%2)"/>
      <w:lvlJc w:val="left"/>
      <w:pPr>
        <w:ind w:left="3229" w:hanging="360"/>
      </w:pPr>
    </w:lvl>
    <w:lvl w:ilvl="2" w:tplc="0415001B" w:tentative="1">
      <w:start w:val="1"/>
      <w:numFmt w:val="lowerRoman"/>
      <w:lvlText w:val="%3."/>
      <w:lvlJc w:val="right"/>
      <w:pPr>
        <w:ind w:left="3949" w:hanging="180"/>
      </w:pPr>
    </w:lvl>
    <w:lvl w:ilvl="3" w:tplc="0415000F" w:tentative="1">
      <w:start w:val="1"/>
      <w:numFmt w:val="decimal"/>
      <w:lvlText w:val="%4."/>
      <w:lvlJc w:val="left"/>
      <w:pPr>
        <w:ind w:left="4669" w:hanging="360"/>
      </w:pPr>
    </w:lvl>
    <w:lvl w:ilvl="4" w:tplc="04150019" w:tentative="1">
      <w:start w:val="1"/>
      <w:numFmt w:val="lowerLetter"/>
      <w:lvlText w:val="%5."/>
      <w:lvlJc w:val="left"/>
      <w:pPr>
        <w:ind w:left="5389" w:hanging="360"/>
      </w:pPr>
    </w:lvl>
    <w:lvl w:ilvl="5" w:tplc="0415001B" w:tentative="1">
      <w:start w:val="1"/>
      <w:numFmt w:val="lowerRoman"/>
      <w:lvlText w:val="%6."/>
      <w:lvlJc w:val="right"/>
      <w:pPr>
        <w:ind w:left="6109" w:hanging="180"/>
      </w:pPr>
    </w:lvl>
    <w:lvl w:ilvl="6" w:tplc="0415000F" w:tentative="1">
      <w:start w:val="1"/>
      <w:numFmt w:val="decimal"/>
      <w:lvlText w:val="%7."/>
      <w:lvlJc w:val="left"/>
      <w:pPr>
        <w:ind w:left="6829" w:hanging="360"/>
      </w:pPr>
    </w:lvl>
    <w:lvl w:ilvl="7" w:tplc="04150019" w:tentative="1">
      <w:start w:val="1"/>
      <w:numFmt w:val="lowerLetter"/>
      <w:lvlText w:val="%8."/>
      <w:lvlJc w:val="left"/>
      <w:pPr>
        <w:ind w:left="7549" w:hanging="360"/>
      </w:pPr>
    </w:lvl>
    <w:lvl w:ilvl="8" w:tplc="0415001B" w:tentative="1">
      <w:start w:val="1"/>
      <w:numFmt w:val="lowerRoman"/>
      <w:lvlText w:val="%9."/>
      <w:lvlJc w:val="right"/>
      <w:pPr>
        <w:ind w:left="8269" w:hanging="180"/>
      </w:pPr>
    </w:lvl>
  </w:abstractNum>
  <w:abstractNum w:abstractNumId="62" w15:restartNumberingAfterBreak="0">
    <w:nsid w:val="736C4674"/>
    <w:multiLevelType w:val="hybridMultilevel"/>
    <w:tmpl w:val="2A60072C"/>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3" w15:restartNumberingAfterBreak="0">
    <w:nsid w:val="7502195D"/>
    <w:multiLevelType w:val="hybridMultilevel"/>
    <w:tmpl w:val="0D76BCEA"/>
    <w:lvl w:ilvl="0" w:tplc="2EB6477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4" w15:restartNumberingAfterBreak="0">
    <w:nsid w:val="75754A20"/>
    <w:multiLevelType w:val="hybridMultilevel"/>
    <w:tmpl w:val="4006BC06"/>
    <w:lvl w:ilvl="0" w:tplc="00000019">
      <w:start w:val="1"/>
      <w:numFmt w:val="lowerLetter"/>
      <w:lvlText w:val="%1)"/>
      <w:lvlJc w:val="left"/>
      <w:pPr>
        <w:ind w:left="1789" w:hanging="360"/>
      </w:pPr>
      <w:rPr>
        <w:rFonts w:ascii="Arial" w:hAnsi="Arial" w:cs="Arial" w:hint="default"/>
        <w:b w:val="0"/>
        <w:bCs w:val="0"/>
        <w:sz w:val="20"/>
        <w:szCs w:val="22"/>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65" w15:restartNumberingAfterBreak="0">
    <w:nsid w:val="76155039"/>
    <w:multiLevelType w:val="hybridMultilevel"/>
    <w:tmpl w:val="9FF02916"/>
    <w:lvl w:ilvl="0" w:tplc="E4F0562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6" w15:restartNumberingAfterBreak="0">
    <w:nsid w:val="795A52F1"/>
    <w:multiLevelType w:val="hybridMultilevel"/>
    <w:tmpl w:val="390A95C8"/>
    <w:lvl w:ilvl="0" w:tplc="9662AA8E">
      <w:start w:val="1"/>
      <w:numFmt w:val="bullet"/>
      <w:lvlText w:val=""/>
      <w:lvlJc w:val="left"/>
      <w:pPr>
        <w:ind w:left="2509" w:hanging="360"/>
      </w:pPr>
      <w:rPr>
        <w:rFonts w:ascii="Symbol" w:hAnsi="Symbol" w:hint="default"/>
      </w:rPr>
    </w:lvl>
    <w:lvl w:ilvl="1" w:tplc="04150003" w:tentative="1">
      <w:start w:val="1"/>
      <w:numFmt w:val="bullet"/>
      <w:lvlText w:val="o"/>
      <w:lvlJc w:val="left"/>
      <w:pPr>
        <w:ind w:left="3229" w:hanging="360"/>
      </w:pPr>
      <w:rPr>
        <w:rFonts w:ascii="Courier New" w:hAnsi="Courier New" w:cs="Courier New" w:hint="default"/>
      </w:rPr>
    </w:lvl>
    <w:lvl w:ilvl="2" w:tplc="04150005" w:tentative="1">
      <w:start w:val="1"/>
      <w:numFmt w:val="bullet"/>
      <w:lvlText w:val=""/>
      <w:lvlJc w:val="left"/>
      <w:pPr>
        <w:ind w:left="3949" w:hanging="360"/>
      </w:pPr>
      <w:rPr>
        <w:rFonts w:ascii="Wingdings" w:hAnsi="Wingdings" w:hint="default"/>
      </w:rPr>
    </w:lvl>
    <w:lvl w:ilvl="3" w:tplc="04150001" w:tentative="1">
      <w:start w:val="1"/>
      <w:numFmt w:val="bullet"/>
      <w:lvlText w:val=""/>
      <w:lvlJc w:val="left"/>
      <w:pPr>
        <w:ind w:left="4669" w:hanging="360"/>
      </w:pPr>
      <w:rPr>
        <w:rFonts w:ascii="Symbol" w:hAnsi="Symbol" w:hint="default"/>
      </w:rPr>
    </w:lvl>
    <w:lvl w:ilvl="4" w:tplc="04150003" w:tentative="1">
      <w:start w:val="1"/>
      <w:numFmt w:val="bullet"/>
      <w:lvlText w:val="o"/>
      <w:lvlJc w:val="left"/>
      <w:pPr>
        <w:ind w:left="5389" w:hanging="360"/>
      </w:pPr>
      <w:rPr>
        <w:rFonts w:ascii="Courier New" w:hAnsi="Courier New" w:cs="Courier New" w:hint="default"/>
      </w:rPr>
    </w:lvl>
    <w:lvl w:ilvl="5" w:tplc="04150005" w:tentative="1">
      <w:start w:val="1"/>
      <w:numFmt w:val="bullet"/>
      <w:lvlText w:val=""/>
      <w:lvlJc w:val="left"/>
      <w:pPr>
        <w:ind w:left="6109" w:hanging="360"/>
      </w:pPr>
      <w:rPr>
        <w:rFonts w:ascii="Wingdings" w:hAnsi="Wingdings" w:hint="default"/>
      </w:rPr>
    </w:lvl>
    <w:lvl w:ilvl="6" w:tplc="04150001" w:tentative="1">
      <w:start w:val="1"/>
      <w:numFmt w:val="bullet"/>
      <w:lvlText w:val=""/>
      <w:lvlJc w:val="left"/>
      <w:pPr>
        <w:ind w:left="6829" w:hanging="360"/>
      </w:pPr>
      <w:rPr>
        <w:rFonts w:ascii="Symbol" w:hAnsi="Symbol" w:hint="default"/>
      </w:rPr>
    </w:lvl>
    <w:lvl w:ilvl="7" w:tplc="04150003" w:tentative="1">
      <w:start w:val="1"/>
      <w:numFmt w:val="bullet"/>
      <w:lvlText w:val="o"/>
      <w:lvlJc w:val="left"/>
      <w:pPr>
        <w:ind w:left="7549" w:hanging="360"/>
      </w:pPr>
      <w:rPr>
        <w:rFonts w:ascii="Courier New" w:hAnsi="Courier New" w:cs="Courier New" w:hint="default"/>
      </w:rPr>
    </w:lvl>
    <w:lvl w:ilvl="8" w:tplc="04150005" w:tentative="1">
      <w:start w:val="1"/>
      <w:numFmt w:val="bullet"/>
      <w:lvlText w:val=""/>
      <w:lvlJc w:val="left"/>
      <w:pPr>
        <w:ind w:left="8269" w:hanging="360"/>
      </w:pPr>
      <w:rPr>
        <w:rFonts w:ascii="Wingdings" w:hAnsi="Wingdings" w:hint="default"/>
      </w:rPr>
    </w:lvl>
  </w:abstractNum>
  <w:abstractNum w:abstractNumId="67" w15:restartNumberingAfterBreak="0">
    <w:nsid w:val="799B1347"/>
    <w:multiLevelType w:val="hybridMultilevel"/>
    <w:tmpl w:val="66AC2E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A316E5F"/>
    <w:multiLevelType w:val="hybridMultilevel"/>
    <w:tmpl w:val="27F68A6A"/>
    <w:lvl w:ilvl="0" w:tplc="E3BADF6C">
      <w:start w:val="1"/>
      <w:numFmt w:val="decimal"/>
      <w:lvlText w:val="%1)"/>
      <w:lvlJc w:val="left"/>
      <w:pPr>
        <w:ind w:left="1789"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69" w15:restartNumberingAfterBreak="0">
    <w:nsid w:val="7C18733B"/>
    <w:multiLevelType w:val="hybridMultilevel"/>
    <w:tmpl w:val="C570E5C6"/>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70" w15:restartNumberingAfterBreak="0">
    <w:nsid w:val="7DEC15F7"/>
    <w:multiLevelType w:val="hybridMultilevel"/>
    <w:tmpl w:val="A8FAF042"/>
    <w:lvl w:ilvl="0" w:tplc="D04692E6">
      <w:start w:val="1"/>
      <w:numFmt w:val="decimal"/>
      <w:lvlText w:val="%1."/>
      <w:lvlJc w:val="left"/>
      <w:pPr>
        <w:ind w:left="720" w:hanging="360"/>
      </w:pPr>
      <w:rPr>
        <w:rFonts w:ascii="Cambria" w:hAnsi="Cambria"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E2A7298"/>
    <w:multiLevelType w:val="hybridMultilevel"/>
    <w:tmpl w:val="E6E0A382"/>
    <w:lvl w:ilvl="0" w:tplc="0415000B">
      <w:start w:val="1"/>
      <w:numFmt w:val="bullet"/>
      <w:lvlText w:val=""/>
      <w:lvlJc w:val="left"/>
      <w:pPr>
        <w:ind w:left="1069" w:hanging="360"/>
      </w:pPr>
      <w:rPr>
        <w:rFonts w:ascii="Wingdings" w:hAnsi="Wingding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2" w15:restartNumberingAfterBreak="0">
    <w:nsid w:val="7EB959BA"/>
    <w:multiLevelType w:val="hybridMultilevel"/>
    <w:tmpl w:val="58D8E314"/>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F982D46"/>
    <w:multiLevelType w:val="hybridMultilevel"/>
    <w:tmpl w:val="DA1CE80C"/>
    <w:lvl w:ilvl="0" w:tplc="C4101A40">
      <w:start w:val="1"/>
      <w:numFmt w:val="lowerLetter"/>
      <w:lvlText w:val="%1)"/>
      <w:lvlJc w:val="left"/>
      <w:pPr>
        <w:ind w:left="1854" w:hanging="360"/>
      </w:pPr>
      <w:rPr>
        <w:rFonts w:asciiTheme="majorHAnsi" w:hAnsiTheme="majorHAnsi" w:cs="Arial" w:hint="default"/>
        <w:b w:val="0"/>
        <w:bCs w:val="0"/>
        <w:sz w:val="22"/>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abstractNumId w:val="1"/>
  </w:num>
  <w:num w:numId="2">
    <w:abstractNumId w:val="65"/>
  </w:num>
  <w:num w:numId="3">
    <w:abstractNumId w:val="45"/>
  </w:num>
  <w:num w:numId="4">
    <w:abstractNumId w:val="26"/>
  </w:num>
  <w:num w:numId="5">
    <w:abstractNumId w:val="9"/>
  </w:num>
  <w:num w:numId="6">
    <w:abstractNumId w:val="19"/>
  </w:num>
  <w:num w:numId="7">
    <w:abstractNumId w:val="33"/>
  </w:num>
  <w:num w:numId="8">
    <w:abstractNumId w:val="10"/>
  </w:num>
  <w:num w:numId="9">
    <w:abstractNumId w:val="58"/>
  </w:num>
  <w:num w:numId="10">
    <w:abstractNumId w:val="3"/>
  </w:num>
  <w:num w:numId="11">
    <w:abstractNumId w:val="13"/>
  </w:num>
  <w:num w:numId="12">
    <w:abstractNumId w:val="37"/>
  </w:num>
  <w:num w:numId="13">
    <w:abstractNumId w:val="2"/>
  </w:num>
  <w:num w:numId="14">
    <w:abstractNumId w:val="50"/>
  </w:num>
  <w:num w:numId="15">
    <w:abstractNumId w:val="55"/>
  </w:num>
  <w:num w:numId="16">
    <w:abstractNumId w:val="16"/>
  </w:num>
  <w:num w:numId="17">
    <w:abstractNumId w:val="32"/>
  </w:num>
  <w:num w:numId="18">
    <w:abstractNumId w:val="53"/>
  </w:num>
  <w:num w:numId="19">
    <w:abstractNumId w:val="17"/>
  </w:num>
  <w:num w:numId="20">
    <w:abstractNumId w:val="36"/>
  </w:num>
  <w:num w:numId="21">
    <w:abstractNumId w:val="63"/>
  </w:num>
  <w:num w:numId="22">
    <w:abstractNumId w:val="67"/>
  </w:num>
  <w:num w:numId="23">
    <w:abstractNumId w:val="23"/>
  </w:num>
  <w:num w:numId="24">
    <w:abstractNumId w:val="43"/>
  </w:num>
  <w:num w:numId="25">
    <w:abstractNumId w:val="11"/>
  </w:num>
  <w:num w:numId="26">
    <w:abstractNumId w:val="27"/>
  </w:num>
  <w:num w:numId="27">
    <w:abstractNumId w:val="47"/>
  </w:num>
  <w:num w:numId="28">
    <w:abstractNumId w:val="8"/>
  </w:num>
  <w:num w:numId="29">
    <w:abstractNumId w:val="42"/>
  </w:num>
  <w:num w:numId="30">
    <w:abstractNumId w:val="14"/>
  </w:num>
  <w:num w:numId="31">
    <w:abstractNumId w:val="29"/>
  </w:num>
  <w:num w:numId="32">
    <w:abstractNumId w:val="54"/>
  </w:num>
  <w:num w:numId="33">
    <w:abstractNumId w:val="22"/>
  </w:num>
  <w:num w:numId="34">
    <w:abstractNumId w:val="38"/>
  </w:num>
  <w:num w:numId="35">
    <w:abstractNumId w:val="4"/>
  </w:num>
  <w:num w:numId="36">
    <w:abstractNumId w:val="21"/>
  </w:num>
  <w:num w:numId="37">
    <w:abstractNumId w:val="52"/>
  </w:num>
  <w:num w:numId="38">
    <w:abstractNumId w:val="56"/>
  </w:num>
  <w:num w:numId="39">
    <w:abstractNumId w:val="59"/>
  </w:num>
  <w:num w:numId="40">
    <w:abstractNumId w:val="69"/>
  </w:num>
  <w:num w:numId="41">
    <w:abstractNumId w:val="60"/>
  </w:num>
  <w:num w:numId="42">
    <w:abstractNumId w:val="35"/>
  </w:num>
  <w:num w:numId="43">
    <w:abstractNumId w:val="7"/>
  </w:num>
  <w:num w:numId="44">
    <w:abstractNumId w:val="39"/>
  </w:num>
  <w:num w:numId="45">
    <w:abstractNumId w:val="44"/>
  </w:num>
  <w:num w:numId="46">
    <w:abstractNumId w:val="64"/>
  </w:num>
  <w:num w:numId="47">
    <w:abstractNumId w:val="68"/>
  </w:num>
  <w:num w:numId="48">
    <w:abstractNumId w:val="40"/>
  </w:num>
  <w:num w:numId="49">
    <w:abstractNumId w:val="72"/>
  </w:num>
  <w:num w:numId="50">
    <w:abstractNumId w:val="6"/>
  </w:num>
  <w:num w:numId="51">
    <w:abstractNumId w:val="12"/>
  </w:num>
  <w:num w:numId="52">
    <w:abstractNumId w:val="5"/>
  </w:num>
  <w:num w:numId="53">
    <w:abstractNumId w:val="73"/>
  </w:num>
  <w:num w:numId="54">
    <w:abstractNumId w:val="0"/>
  </w:num>
  <w:num w:numId="55">
    <w:abstractNumId w:val="51"/>
  </w:num>
  <w:num w:numId="56">
    <w:abstractNumId w:val="31"/>
  </w:num>
  <w:num w:numId="57">
    <w:abstractNumId w:val="62"/>
  </w:num>
  <w:num w:numId="58">
    <w:abstractNumId w:val="18"/>
  </w:num>
  <w:num w:numId="59">
    <w:abstractNumId w:val="28"/>
  </w:num>
  <w:num w:numId="60">
    <w:abstractNumId w:val="46"/>
  </w:num>
  <w:num w:numId="61">
    <w:abstractNumId w:val="70"/>
  </w:num>
  <w:num w:numId="62">
    <w:abstractNumId w:val="57"/>
  </w:num>
  <w:num w:numId="63">
    <w:abstractNumId w:val="24"/>
  </w:num>
  <w:num w:numId="64">
    <w:abstractNumId w:val="49"/>
  </w:num>
  <w:num w:numId="65">
    <w:abstractNumId w:val="30"/>
  </w:num>
  <w:num w:numId="66">
    <w:abstractNumId w:val="61"/>
  </w:num>
  <w:num w:numId="67">
    <w:abstractNumId w:val="66"/>
  </w:num>
  <w:num w:numId="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8"/>
  </w:num>
  <w:num w:numId="71">
    <w:abstractNumId w:val="25"/>
  </w:num>
  <w:num w:numId="72">
    <w:abstractNumId w:val="15"/>
  </w:num>
  <w:num w:numId="73">
    <w:abstractNumId w:val="71"/>
  </w:num>
  <w:num w:numId="74">
    <w:abstractNumId w:val="2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6" w:nlCheck="1" w:checkStyle="0"/>
  <w:activeWritingStyle w:appName="MSWord" w:lang="sma-NO" w:vendorID="64" w:dllVersion="6" w:nlCheck="1" w:checkStyle="0"/>
  <w:activeWritingStyle w:appName="MSWord" w:lang="de-CH" w:vendorID="64" w:dllVersion="6" w:nlCheck="1" w:checkStyle="0"/>
  <w:activeWritingStyle w:appName="MSWord" w:lang="en-US" w:vendorID="64" w:dllVersion="6" w:nlCheck="1" w:checkStyle="0"/>
  <w:proofState w:spelling="clean"/>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DBD"/>
    <w:rsid w:val="00004990"/>
    <w:rsid w:val="00006B7C"/>
    <w:rsid w:val="00011E85"/>
    <w:rsid w:val="000208C9"/>
    <w:rsid w:val="00023B2B"/>
    <w:rsid w:val="000339A5"/>
    <w:rsid w:val="00042000"/>
    <w:rsid w:val="00042CFF"/>
    <w:rsid w:val="00044C12"/>
    <w:rsid w:val="000538F2"/>
    <w:rsid w:val="00056DE0"/>
    <w:rsid w:val="000579A4"/>
    <w:rsid w:val="000805C2"/>
    <w:rsid w:val="00093A17"/>
    <w:rsid w:val="00093BAB"/>
    <w:rsid w:val="000A2839"/>
    <w:rsid w:val="000B052A"/>
    <w:rsid w:val="000B5C9B"/>
    <w:rsid w:val="000C239F"/>
    <w:rsid w:val="000C3759"/>
    <w:rsid w:val="000D292B"/>
    <w:rsid w:val="000E068C"/>
    <w:rsid w:val="000E3EA7"/>
    <w:rsid w:val="00115F51"/>
    <w:rsid w:val="00125C40"/>
    <w:rsid w:val="0012669D"/>
    <w:rsid w:val="001321AF"/>
    <w:rsid w:val="00134462"/>
    <w:rsid w:val="00137A50"/>
    <w:rsid w:val="00140B9E"/>
    <w:rsid w:val="001533B2"/>
    <w:rsid w:val="00163417"/>
    <w:rsid w:val="00167BD3"/>
    <w:rsid w:val="00167E64"/>
    <w:rsid w:val="00172C8A"/>
    <w:rsid w:val="00185923"/>
    <w:rsid w:val="001937D2"/>
    <w:rsid w:val="00195723"/>
    <w:rsid w:val="001A1EF6"/>
    <w:rsid w:val="001C0556"/>
    <w:rsid w:val="001C3171"/>
    <w:rsid w:val="001D2DAF"/>
    <w:rsid w:val="001D333D"/>
    <w:rsid w:val="001E255D"/>
    <w:rsid w:val="001E7301"/>
    <w:rsid w:val="001F12ED"/>
    <w:rsid w:val="001F1942"/>
    <w:rsid w:val="001F6029"/>
    <w:rsid w:val="002177A2"/>
    <w:rsid w:val="0022153A"/>
    <w:rsid w:val="00242429"/>
    <w:rsid w:val="002457F1"/>
    <w:rsid w:val="00245D1D"/>
    <w:rsid w:val="00255AB0"/>
    <w:rsid w:val="00277F6C"/>
    <w:rsid w:val="002929EE"/>
    <w:rsid w:val="002A2D72"/>
    <w:rsid w:val="002B4198"/>
    <w:rsid w:val="002B4785"/>
    <w:rsid w:val="002C5849"/>
    <w:rsid w:val="002D2BC1"/>
    <w:rsid w:val="002D4CA5"/>
    <w:rsid w:val="002D7234"/>
    <w:rsid w:val="002E4A2E"/>
    <w:rsid w:val="002F2755"/>
    <w:rsid w:val="002F359B"/>
    <w:rsid w:val="003025DA"/>
    <w:rsid w:val="003153C0"/>
    <w:rsid w:val="003173B5"/>
    <w:rsid w:val="003228B3"/>
    <w:rsid w:val="003411D6"/>
    <w:rsid w:val="0035741D"/>
    <w:rsid w:val="00374672"/>
    <w:rsid w:val="00380D2B"/>
    <w:rsid w:val="003817CE"/>
    <w:rsid w:val="003960B5"/>
    <w:rsid w:val="003A4B22"/>
    <w:rsid w:val="003A5953"/>
    <w:rsid w:val="003B1CE5"/>
    <w:rsid w:val="003B61AC"/>
    <w:rsid w:val="003C4492"/>
    <w:rsid w:val="003D1C3D"/>
    <w:rsid w:val="003E07E6"/>
    <w:rsid w:val="003E44DF"/>
    <w:rsid w:val="003E46C1"/>
    <w:rsid w:val="003E74DF"/>
    <w:rsid w:val="003F061F"/>
    <w:rsid w:val="00400F25"/>
    <w:rsid w:val="00404528"/>
    <w:rsid w:val="00405F89"/>
    <w:rsid w:val="00417A67"/>
    <w:rsid w:val="00432BF0"/>
    <w:rsid w:val="0043617A"/>
    <w:rsid w:val="00446040"/>
    <w:rsid w:val="00452F45"/>
    <w:rsid w:val="00463E1C"/>
    <w:rsid w:val="00466850"/>
    <w:rsid w:val="00486C83"/>
    <w:rsid w:val="00490F0B"/>
    <w:rsid w:val="0049172E"/>
    <w:rsid w:val="004C1C4B"/>
    <w:rsid w:val="004C7995"/>
    <w:rsid w:val="004C7D66"/>
    <w:rsid w:val="004D1E3C"/>
    <w:rsid w:val="004D440E"/>
    <w:rsid w:val="004E640B"/>
    <w:rsid w:val="004E6D12"/>
    <w:rsid w:val="00507103"/>
    <w:rsid w:val="00507E42"/>
    <w:rsid w:val="005131CB"/>
    <w:rsid w:val="00516954"/>
    <w:rsid w:val="0052519C"/>
    <w:rsid w:val="00530692"/>
    <w:rsid w:val="00540BD3"/>
    <w:rsid w:val="005419C1"/>
    <w:rsid w:val="00553F7C"/>
    <w:rsid w:val="00574109"/>
    <w:rsid w:val="00580AFB"/>
    <w:rsid w:val="0058344D"/>
    <w:rsid w:val="00591200"/>
    <w:rsid w:val="00591238"/>
    <w:rsid w:val="005936CD"/>
    <w:rsid w:val="0059644C"/>
    <w:rsid w:val="005A1599"/>
    <w:rsid w:val="005A6D17"/>
    <w:rsid w:val="005B0AD8"/>
    <w:rsid w:val="005B2B6C"/>
    <w:rsid w:val="005B5FF7"/>
    <w:rsid w:val="005C059E"/>
    <w:rsid w:val="005C1C06"/>
    <w:rsid w:val="005C59A4"/>
    <w:rsid w:val="005D3F9A"/>
    <w:rsid w:val="005E7B9E"/>
    <w:rsid w:val="005F0EEC"/>
    <w:rsid w:val="00606E13"/>
    <w:rsid w:val="006070F8"/>
    <w:rsid w:val="00611879"/>
    <w:rsid w:val="00617944"/>
    <w:rsid w:val="00627366"/>
    <w:rsid w:val="00654BBD"/>
    <w:rsid w:val="00662234"/>
    <w:rsid w:val="00664C58"/>
    <w:rsid w:val="006735C4"/>
    <w:rsid w:val="00682153"/>
    <w:rsid w:val="00686529"/>
    <w:rsid w:val="006B46FE"/>
    <w:rsid w:val="006C49C9"/>
    <w:rsid w:val="006C58C4"/>
    <w:rsid w:val="006D68BC"/>
    <w:rsid w:val="006E1646"/>
    <w:rsid w:val="006E3E47"/>
    <w:rsid w:val="006E544A"/>
    <w:rsid w:val="006E7752"/>
    <w:rsid w:val="006F6BDE"/>
    <w:rsid w:val="007010C9"/>
    <w:rsid w:val="00711182"/>
    <w:rsid w:val="00712F41"/>
    <w:rsid w:val="0074562A"/>
    <w:rsid w:val="0075148E"/>
    <w:rsid w:val="007703C5"/>
    <w:rsid w:val="00771497"/>
    <w:rsid w:val="00772248"/>
    <w:rsid w:val="00786F2C"/>
    <w:rsid w:val="00792BFE"/>
    <w:rsid w:val="00794A8F"/>
    <w:rsid w:val="0079500F"/>
    <w:rsid w:val="00797A80"/>
    <w:rsid w:val="007A09E9"/>
    <w:rsid w:val="007A1A88"/>
    <w:rsid w:val="007C1C26"/>
    <w:rsid w:val="007D174A"/>
    <w:rsid w:val="007E7D50"/>
    <w:rsid w:val="007F0CA8"/>
    <w:rsid w:val="00800F9D"/>
    <w:rsid w:val="00803FED"/>
    <w:rsid w:val="00815A82"/>
    <w:rsid w:val="00823CEC"/>
    <w:rsid w:val="00831A7F"/>
    <w:rsid w:val="00834D79"/>
    <w:rsid w:val="00861B99"/>
    <w:rsid w:val="00863FDA"/>
    <w:rsid w:val="00866969"/>
    <w:rsid w:val="0087234A"/>
    <w:rsid w:val="00880E81"/>
    <w:rsid w:val="00886921"/>
    <w:rsid w:val="00891703"/>
    <w:rsid w:val="008A342D"/>
    <w:rsid w:val="008C1A8C"/>
    <w:rsid w:val="008C3D03"/>
    <w:rsid w:val="008D72FA"/>
    <w:rsid w:val="008F0031"/>
    <w:rsid w:val="008F1513"/>
    <w:rsid w:val="00906DB4"/>
    <w:rsid w:val="00912919"/>
    <w:rsid w:val="00915B3F"/>
    <w:rsid w:val="00917612"/>
    <w:rsid w:val="00923A8D"/>
    <w:rsid w:val="00932244"/>
    <w:rsid w:val="00952EE5"/>
    <w:rsid w:val="0095734A"/>
    <w:rsid w:val="00964996"/>
    <w:rsid w:val="00967770"/>
    <w:rsid w:val="00986FC3"/>
    <w:rsid w:val="00990255"/>
    <w:rsid w:val="009A06DD"/>
    <w:rsid w:val="009A54C1"/>
    <w:rsid w:val="009C14F4"/>
    <w:rsid w:val="009C5566"/>
    <w:rsid w:val="009D22E8"/>
    <w:rsid w:val="009D2F6E"/>
    <w:rsid w:val="009D4529"/>
    <w:rsid w:val="00A02140"/>
    <w:rsid w:val="00A02920"/>
    <w:rsid w:val="00A03396"/>
    <w:rsid w:val="00A078B1"/>
    <w:rsid w:val="00A0793C"/>
    <w:rsid w:val="00A12D52"/>
    <w:rsid w:val="00A1583F"/>
    <w:rsid w:val="00A167DE"/>
    <w:rsid w:val="00A167EC"/>
    <w:rsid w:val="00A16EDF"/>
    <w:rsid w:val="00A35A26"/>
    <w:rsid w:val="00A35EE7"/>
    <w:rsid w:val="00A370AB"/>
    <w:rsid w:val="00A50841"/>
    <w:rsid w:val="00A65EA5"/>
    <w:rsid w:val="00A773BC"/>
    <w:rsid w:val="00A94A8A"/>
    <w:rsid w:val="00AA179F"/>
    <w:rsid w:val="00AA760F"/>
    <w:rsid w:val="00AC2A0A"/>
    <w:rsid w:val="00AC5A53"/>
    <w:rsid w:val="00AD16AB"/>
    <w:rsid w:val="00AD2F24"/>
    <w:rsid w:val="00AE194A"/>
    <w:rsid w:val="00AF49FD"/>
    <w:rsid w:val="00B0456B"/>
    <w:rsid w:val="00B05182"/>
    <w:rsid w:val="00B0795E"/>
    <w:rsid w:val="00B179C7"/>
    <w:rsid w:val="00B235A6"/>
    <w:rsid w:val="00B26094"/>
    <w:rsid w:val="00B26CF3"/>
    <w:rsid w:val="00B315F8"/>
    <w:rsid w:val="00B35BBE"/>
    <w:rsid w:val="00B36CBB"/>
    <w:rsid w:val="00B377ED"/>
    <w:rsid w:val="00B409FE"/>
    <w:rsid w:val="00B55FBF"/>
    <w:rsid w:val="00B6716A"/>
    <w:rsid w:val="00B70041"/>
    <w:rsid w:val="00B85FBE"/>
    <w:rsid w:val="00BA3E10"/>
    <w:rsid w:val="00BB1D6B"/>
    <w:rsid w:val="00BC0393"/>
    <w:rsid w:val="00BE18D2"/>
    <w:rsid w:val="00BF7CBA"/>
    <w:rsid w:val="00C03426"/>
    <w:rsid w:val="00C10511"/>
    <w:rsid w:val="00C11BB0"/>
    <w:rsid w:val="00C1756B"/>
    <w:rsid w:val="00C204CB"/>
    <w:rsid w:val="00C209C3"/>
    <w:rsid w:val="00C25696"/>
    <w:rsid w:val="00C41428"/>
    <w:rsid w:val="00C457B4"/>
    <w:rsid w:val="00C555D5"/>
    <w:rsid w:val="00C62EED"/>
    <w:rsid w:val="00C643D0"/>
    <w:rsid w:val="00C72FF1"/>
    <w:rsid w:val="00C73F0C"/>
    <w:rsid w:val="00C95D7D"/>
    <w:rsid w:val="00CC12E8"/>
    <w:rsid w:val="00CD4B90"/>
    <w:rsid w:val="00CD5BE3"/>
    <w:rsid w:val="00CE465C"/>
    <w:rsid w:val="00CF7A55"/>
    <w:rsid w:val="00D02857"/>
    <w:rsid w:val="00D051B5"/>
    <w:rsid w:val="00D10616"/>
    <w:rsid w:val="00D2110E"/>
    <w:rsid w:val="00D30409"/>
    <w:rsid w:val="00D36079"/>
    <w:rsid w:val="00D4350C"/>
    <w:rsid w:val="00D45DDE"/>
    <w:rsid w:val="00D50E48"/>
    <w:rsid w:val="00D51873"/>
    <w:rsid w:val="00D71D59"/>
    <w:rsid w:val="00D72772"/>
    <w:rsid w:val="00D727FE"/>
    <w:rsid w:val="00D74886"/>
    <w:rsid w:val="00D763D8"/>
    <w:rsid w:val="00DA2692"/>
    <w:rsid w:val="00DA75AD"/>
    <w:rsid w:val="00DB6A47"/>
    <w:rsid w:val="00DC1877"/>
    <w:rsid w:val="00DD3844"/>
    <w:rsid w:val="00DD4097"/>
    <w:rsid w:val="00DD424B"/>
    <w:rsid w:val="00DF4ED2"/>
    <w:rsid w:val="00E02A8A"/>
    <w:rsid w:val="00E2295A"/>
    <w:rsid w:val="00E34E45"/>
    <w:rsid w:val="00E50C74"/>
    <w:rsid w:val="00E523F4"/>
    <w:rsid w:val="00E564E6"/>
    <w:rsid w:val="00E640AA"/>
    <w:rsid w:val="00E65059"/>
    <w:rsid w:val="00E66954"/>
    <w:rsid w:val="00E7579A"/>
    <w:rsid w:val="00E92E13"/>
    <w:rsid w:val="00EA2FE6"/>
    <w:rsid w:val="00EA4D64"/>
    <w:rsid w:val="00EB2A60"/>
    <w:rsid w:val="00EB4C8D"/>
    <w:rsid w:val="00EB7321"/>
    <w:rsid w:val="00EC5134"/>
    <w:rsid w:val="00EC6A84"/>
    <w:rsid w:val="00ED19A9"/>
    <w:rsid w:val="00EE7F1F"/>
    <w:rsid w:val="00F03DBD"/>
    <w:rsid w:val="00F04A19"/>
    <w:rsid w:val="00F06AFC"/>
    <w:rsid w:val="00F14CDC"/>
    <w:rsid w:val="00F20A79"/>
    <w:rsid w:val="00F22186"/>
    <w:rsid w:val="00F547DC"/>
    <w:rsid w:val="00F54B78"/>
    <w:rsid w:val="00F62B13"/>
    <w:rsid w:val="00F64DBA"/>
    <w:rsid w:val="00F718A4"/>
    <w:rsid w:val="00F74770"/>
    <w:rsid w:val="00F75070"/>
    <w:rsid w:val="00F75D1F"/>
    <w:rsid w:val="00F83747"/>
    <w:rsid w:val="00F94FF9"/>
    <w:rsid w:val="00F96C4E"/>
    <w:rsid w:val="00FA1550"/>
    <w:rsid w:val="00FA5819"/>
    <w:rsid w:val="00FB1201"/>
    <w:rsid w:val="00FB50A7"/>
    <w:rsid w:val="00FC0086"/>
    <w:rsid w:val="00FF43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73C81"/>
  <w15:docId w15:val="{146C480F-C143-4E2E-927F-48A5449F5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val="en-GB"/>
    </w:rPr>
  </w:style>
  <w:style w:type="paragraph" w:styleId="Nagwek1">
    <w:name w:val="heading 1"/>
    <w:basedOn w:val="Normalny"/>
    <w:next w:val="Normalny"/>
    <w:link w:val="Nagwek1Znak"/>
    <w:uiPriority w:val="9"/>
    <w:qFormat/>
    <w:rsid w:val="00540BD3"/>
    <w:pPr>
      <w:keepNext/>
      <w:keepLines/>
      <w:suppressAutoHyphens/>
      <w:spacing w:before="240" w:after="0" w:line="240" w:lineRule="auto"/>
      <w:outlineLvl w:val="0"/>
    </w:pPr>
    <w:rPr>
      <w:rFonts w:ascii="Cambria" w:eastAsia="Times New Roman" w:hAnsi="Cambria" w:cs="Times New Roman"/>
      <w:color w:val="365F91"/>
      <w:sz w:val="28"/>
      <w:szCs w:val="32"/>
      <w:lang w:val="pl-PL"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03D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3DBD"/>
    <w:rPr>
      <w:lang w:val="en-GB"/>
    </w:rPr>
  </w:style>
  <w:style w:type="paragraph" w:styleId="Stopka">
    <w:name w:val="footer"/>
    <w:basedOn w:val="Normalny"/>
    <w:link w:val="StopkaZnak"/>
    <w:uiPriority w:val="99"/>
    <w:unhideWhenUsed/>
    <w:rsid w:val="00F03D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3DBD"/>
    <w:rPr>
      <w:lang w:val="en-GB"/>
    </w:rPr>
  </w:style>
  <w:style w:type="paragraph" w:styleId="Tekstdymka">
    <w:name w:val="Balloon Text"/>
    <w:basedOn w:val="Normalny"/>
    <w:link w:val="TekstdymkaZnak"/>
    <w:uiPriority w:val="99"/>
    <w:semiHidden/>
    <w:unhideWhenUsed/>
    <w:rsid w:val="00F03DB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03DBD"/>
    <w:rPr>
      <w:rFonts w:ascii="Tahoma" w:hAnsi="Tahoma" w:cs="Tahoma"/>
      <w:sz w:val="16"/>
      <w:szCs w:val="16"/>
      <w:lang w:val="en-GB"/>
    </w:rPr>
  </w:style>
  <w:style w:type="paragraph" w:customStyle="1" w:styleId="Pisma">
    <w:name w:val="Pisma"/>
    <w:basedOn w:val="Normalny"/>
    <w:rsid w:val="00F03DBD"/>
    <w:pPr>
      <w:autoSpaceDE w:val="0"/>
      <w:autoSpaceDN w:val="0"/>
      <w:spacing w:after="0" w:line="240" w:lineRule="auto"/>
      <w:jc w:val="both"/>
    </w:pPr>
    <w:rPr>
      <w:rFonts w:ascii="Times New Roman" w:eastAsia="Times New Roman" w:hAnsi="Times New Roman" w:cs="Times New Roman"/>
      <w:sz w:val="20"/>
      <w:szCs w:val="24"/>
      <w:lang w:val="pl-PL" w:eastAsia="pl-PL"/>
    </w:rPr>
  </w:style>
  <w:style w:type="paragraph" w:customStyle="1" w:styleId="Default">
    <w:name w:val="Default"/>
    <w:rsid w:val="00DA75AD"/>
    <w:pPr>
      <w:autoSpaceDE w:val="0"/>
      <w:autoSpaceDN w:val="0"/>
      <w:adjustRightInd w:val="0"/>
      <w:spacing w:after="0" w:line="240" w:lineRule="auto"/>
    </w:pPr>
    <w:rPr>
      <w:rFonts w:ascii="Palatino Linotype" w:hAnsi="Palatino Linotype" w:cs="Palatino Linotype"/>
      <w:color w:val="000000"/>
      <w:sz w:val="24"/>
      <w:szCs w:val="24"/>
    </w:rPr>
  </w:style>
  <w:style w:type="character" w:styleId="Pogrubienie">
    <w:name w:val="Strong"/>
    <w:basedOn w:val="Domylnaczcionkaakapitu"/>
    <w:uiPriority w:val="22"/>
    <w:qFormat/>
    <w:rsid w:val="003A5953"/>
    <w:rPr>
      <w:b/>
      <w:bCs/>
    </w:rPr>
  </w:style>
  <w:style w:type="paragraph" w:styleId="Tekstpodstawowy">
    <w:name w:val="Body Text"/>
    <w:basedOn w:val="Normalny"/>
    <w:link w:val="TekstpodstawowyZnak"/>
    <w:rsid w:val="00A02140"/>
    <w:pPr>
      <w:suppressAutoHyphens/>
      <w:spacing w:after="120" w:line="240" w:lineRule="auto"/>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rsid w:val="00A02140"/>
    <w:rPr>
      <w:rFonts w:ascii="Times New Roman" w:eastAsia="Times New Roman" w:hAnsi="Times New Roman" w:cs="Times New Roman"/>
      <w:sz w:val="24"/>
      <w:szCs w:val="24"/>
      <w:lang w:val="x-none" w:eastAsia="ar-SA"/>
    </w:rPr>
  </w:style>
  <w:style w:type="paragraph" w:styleId="Tekstpodstawowy2">
    <w:name w:val="Body Text 2"/>
    <w:basedOn w:val="Normalny"/>
    <w:link w:val="Tekstpodstawowy2Znak"/>
    <w:rsid w:val="00A02140"/>
    <w:pPr>
      <w:spacing w:after="0" w:line="240" w:lineRule="auto"/>
      <w:jc w:val="both"/>
    </w:pPr>
    <w:rPr>
      <w:rFonts w:ascii="Arial" w:eastAsia="Times New Roman" w:hAnsi="Arial" w:cs="Times New Roman"/>
      <w:sz w:val="24"/>
      <w:szCs w:val="24"/>
      <w:lang w:val="x-none" w:eastAsia="x-none"/>
    </w:rPr>
  </w:style>
  <w:style w:type="character" w:customStyle="1" w:styleId="Tekstpodstawowy2Znak">
    <w:name w:val="Tekst podstawowy 2 Znak"/>
    <w:basedOn w:val="Domylnaczcionkaakapitu"/>
    <w:link w:val="Tekstpodstawowy2"/>
    <w:rsid w:val="00A02140"/>
    <w:rPr>
      <w:rFonts w:ascii="Arial" w:eastAsia="Times New Roman" w:hAnsi="Arial" w:cs="Times New Roman"/>
      <w:sz w:val="24"/>
      <w:szCs w:val="24"/>
      <w:lang w:val="x-none" w:eastAsia="x-none"/>
    </w:rPr>
  </w:style>
  <w:style w:type="paragraph" w:styleId="Tekstpodstawowywcity2">
    <w:name w:val="Body Text Indent 2"/>
    <w:basedOn w:val="Normalny"/>
    <w:link w:val="Tekstpodstawowywcity2Znak"/>
    <w:rsid w:val="00A02140"/>
    <w:pPr>
      <w:spacing w:after="120" w:line="480" w:lineRule="auto"/>
      <w:ind w:left="283"/>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rsid w:val="00A02140"/>
    <w:rPr>
      <w:rFonts w:ascii="Times New Roman" w:eastAsia="Times New Roman" w:hAnsi="Times New Roman" w:cs="Times New Roman"/>
      <w:sz w:val="24"/>
      <w:szCs w:val="24"/>
      <w:lang w:val="x-none" w:eastAsia="x-none"/>
    </w:rPr>
  </w:style>
  <w:style w:type="paragraph" w:styleId="Akapitzlist">
    <w:name w:val="List Paragraph"/>
    <w:basedOn w:val="Normalny"/>
    <w:link w:val="AkapitzlistZnak"/>
    <w:uiPriority w:val="34"/>
    <w:qFormat/>
    <w:rsid w:val="00A02140"/>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kapitzlistZnak">
    <w:name w:val="Akapit z listą Znak"/>
    <w:link w:val="Akapitzlist"/>
    <w:uiPriority w:val="34"/>
    <w:locked/>
    <w:rsid w:val="00A02140"/>
    <w:rPr>
      <w:rFonts w:ascii="Times New Roman" w:eastAsia="Times New Roman" w:hAnsi="Times New Roman" w:cs="Times New Roman"/>
      <w:sz w:val="24"/>
      <w:szCs w:val="24"/>
      <w:lang w:val="x-none" w:eastAsia="x-none"/>
    </w:rPr>
  </w:style>
  <w:style w:type="paragraph" w:styleId="Tekstprzypisukocowego">
    <w:name w:val="endnote text"/>
    <w:basedOn w:val="Normalny"/>
    <w:link w:val="TekstprzypisukocowegoZnak"/>
    <w:uiPriority w:val="99"/>
    <w:semiHidden/>
    <w:unhideWhenUsed/>
    <w:rsid w:val="00A370A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370AB"/>
    <w:rPr>
      <w:sz w:val="20"/>
      <w:szCs w:val="20"/>
      <w:lang w:val="en-GB"/>
    </w:rPr>
  </w:style>
  <w:style w:type="character" w:styleId="Odwoanieprzypisukocowego">
    <w:name w:val="endnote reference"/>
    <w:basedOn w:val="Domylnaczcionkaakapitu"/>
    <w:uiPriority w:val="99"/>
    <w:semiHidden/>
    <w:unhideWhenUsed/>
    <w:rsid w:val="00A370AB"/>
    <w:rPr>
      <w:vertAlign w:val="superscript"/>
    </w:rPr>
  </w:style>
  <w:style w:type="character" w:styleId="Hipercze">
    <w:name w:val="Hyperlink"/>
    <w:basedOn w:val="Domylnaczcionkaakapitu"/>
    <w:uiPriority w:val="99"/>
    <w:unhideWhenUsed/>
    <w:rsid w:val="008F0031"/>
    <w:rPr>
      <w:color w:val="0000FF" w:themeColor="hyperlink"/>
      <w:u w:val="single"/>
    </w:rPr>
  </w:style>
  <w:style w:type="character" w:styleId="Tekstzastpczy">
    <w:name w:val="Placeholder Text"/>
    <w:basedOn w:val="Domylnaczcionkaakapitu"/>
    <w:uiPriority w:val="99"/>
    <w:semiHidden/>
    <w:rsid w:val="00A12D52"/>
    <w:rPr>
      <w:color w:val="808080"/>
    </w:rPr>
  </w:style>
  <w:style w:type="character" w:customStyle="1" w:styleId="Nagwek1Znak">
    <w:name w:val="Nagłówek 1 Znak"/>
    <w:basedOn w:val="Domylnaczcionkaakapitu"/>
    <w:link w:val="Nagwek1"/>
    <w:uiPriority w:val="9"/>
    <w:rsid w:val="00540BD3"/>
    <w:rPr>
      <w:rFonts w:ascii="Cambria" w:eastAsia="Times New Roman" w:hAnsi="Cambria" w:cs="Times New Roman"/>
      <w:color w:val="365F91"/>
      <w:sz w:val="28"/>
      <w:szCs w:val="32"/>
      <w:lang w:eastAsia="ar-SA"/>
    </w:rPr>
  </w:style>
  <w:style w:type="paragraph" w:styleId="Nagwekspisutreci">
    <w:name w:val="TOC Heading"/>
    <w:basedOn w:val="Nagwek1"/>
    <w:next w:val="Normalny"/>
    <w:uiPriority w:val="39"/>
    <w:qFormat/>
    <w:rsid w:val="00540BD3"/>
    <w:pPr>
      <w:suppressAutoHyphens w:val="0"/>
      <w:spacing w:line="259" w:lineRule="auto"/>
      <w:outlineLvl w:val="9"/>
    </w:pPr>
    <w:rPr>
      <w:lang w:eastAsia="pl-PL"/>
    </w:rPr>
  </w:style>
  <w:style w:type="paragraph" w:styleId="Spistreci1">
    <w:name w:val="toc 1"/>
    <w:basedOn w:val="Normalny"/>
    <w:next w:val="Normalny"/>
    <w:autoRedefine/>
    <w:uiPriority w:val="39"/>
    <w:unhideWhenUsed/>
    <w:rsid w:val="008C1A8C"/>
    <w:pPr>
      <w:tabs>
        <w:tab w:val="left" w:pos="709"/>
        <w:tab w:val="right" w:leader="dot" w:pos="9072"/>
      </w:tabs>
      <w:suppressAutoHyphens/>
      <w:spacing w:after="0"/>
      <w:ind w:left="709" w:hanging="709"/>
    </w:pPr>
    <w:rPr>
      <w:rFonts w:ascii="Times New Roman" w:eastAsia="Times New Roman" w:hAnsi="Times New Roman" w:cs="Times New Roman"/>
      <w:sz w:val="24"/>
      <w:szCs w:val="24"/>
      <w:lang w:val="pl-PL" w:eastAsia="ar-SA"/>
    </w:rPr>
  </w:style>
  <w:style w:type="paragraph" w:styleId="Spistreci3">
    <w:name w:val="toc 3"/>
    <w:basedOn w:val="Normalny"/>
    <w:next w:val="Normalny"/>
    <w:autoRedefine/>
    <w:uiPriority w:val="39"/>
    <w:unhideWhenUsed/>
    <w:rsid w:val="00540BD3"/>
    <w:pPr>
      <w:suppressAutoHyphens/>
      <w:spacing w:after="0" w:line="240" w:lineRule="auto"/>
      <w:ind w:left="480"/>
    </w:pPr>
    <w:rPr>
      <w:rFonts w:ascii="Times New Roman" w:eastAsia="Times New Roman" w:hAnsi="Times New Roman" w:cs="Times New Roman"/>
      <w:sz w:val="24"/>
      <w:szCs w:val="24"/>
      <w:lang w:val="pl-PL" w:eastAsia="ar-SA"/>
    </w:rPr>
  </w:style>
  <w:style w:type="paragraph" w:styleId="Tekstkomentarza">
    <w:name w:val="annotation text"/>
    <w:basedOn w:val="Normalny"/>
    <w:link w:val="TekstkomentarzaZnak"/>
    <w:rsid w:val="00B0795E"/>
    <w:pPr>
      <w:spacing w:after="0" w:line="240" w:lineRule="auto"/>
    </w:pPr>
    <w:rPr>
      <w:rFonts w:ascii="Times New Roman" w:eastAsia="Times New Roman" w:hAnsi="Times New Roman" w:cs="Times New Roman"/>
      <w:sz w:val="20"/>
      <w:szCs w:val="20"/>
      <w:lang w:val="pl-PL" w:eastAsia="pl-PL"/>
    </w:rPr>
  </w:style>
  <w:style w:type="character" w:customStyle="1" w:styleId="TekstkomentarzaZnak">
    <w:name w:val="Tekst komentarza Znak"/>
    <w:basedOn w:val="Domylnaczcionkaakapitu"/>
    <w:link w:val="Tekstkomentarza"/>
    <w:rsid w:val="00B0795E"/>
    <w:rPr>
      <w:rFonts w:ascii="Times New Roman" w:eastAsia="Times New Roman" w:hAnsi="Times New Roman" w:cs="Times New Roman"/>
      <w:sz w:val="20"/>
      <w:szCs w:val="20"/>
      <w:lang w:eastAsia="pl-PL"/>
    </w:rPr>
  </w:style>
  <w:style w:type="character" w:styleId="Odwoaniedokomentarza">
    <w:name w:val="annotation reference"/>
    <w:rsid w:val="00B0795E"/>
    <w:rPr>
      <w:sz w:val="16"/>
      <w:szCs w:val="16"/>
    </w:rPr>
  </w:style>
  <w:style w:type="paragraph" w:styleId="Tematkomentarza">
    <w:name w:val="annotation subject"/>
    <w:basedOn w:val="Tekstkomentarza"/>
    <w:next w:val="Tekstkomentarza"/>
    <w:link w:val="TematkomentarzaZnak"/>
    <w:uiPriority w:val="99"/>
    <w:semiHidden/>
    <w:unhideWhenUsed/>
    <w:rsid w:val="00C72FF1"/>
    <w:pPr>
      <w:spacing w:after="200"/>
    </w:pPr>
    <w:rPr>
      <w:rFonts w:asciiTheme="minorHAnsi" w:eastAsiaTheme="minorHAnsi" w:hAnsiTheme="minorHAnsi" w:cstheme="minorBidi"/>
      <w:b/>
      <w:bCs/>
      <w:lang w:val="en-GB" w:eastAsia="en-US"/>
    </w:rPr>
  </w:style>
  <w:style w:type="character" w:customStyle="1" w:styleId="TematkomentarzaZnak">
    <w:name w:val="Temat komentarza Znak"/>
    <w:basedOn w:val="TekstkomentarzaZnak"/>
    <w:link w:val="Tematkomentarza"/>
    <w:uiPriority w:val="99"/>
    <w:semiHidden/>
    <w:rsid w:val="00C72FF1"/>
    <w:rPr>
      <w:rFonts w:ascii="Times New Roman" w:eastAsia="Times New Roman" w:hAnsi="Times New Roman" w:cs="Times New Roman"/>
      <w:b/>
      <w:bCs/>
      <w:sz w:val="20"/>
      <w:szCs w:val="20"/>
      <w:lang w:val="en-GB" w:eastAsia="pl-PL"/>
    </w:rPr>
  </w:style>
  <w:style w:type="paragraph" w:customStyle="1" w:styleId="Bartek">
    <w:name w:val="Bartek"/>
    <w:basedOn w:val="Normalny"/>
    <w:rsid w:val="00D71D59"/>
    <w:pPr>
      <w:spacing w:after="0" w:line="240" w:lineRule="auto"/>
    </w:pPr>
    <w:rPr>
      <w:rFonts w:ascii="Times New Roman" w:eastAsia="Times New Roman" w:hAnsi="Times New Roman" w:cs="Times New Roman"/>
      <w:sz w:val="28"/>
      <w:szCs w:val="20"/>
      <w:lang w:val="pl-PL" w:eastAsia="pl-PL"/>
    </w:rPr>
  </w:style>
  <w:style w:type="character" w:styleId="UyteHipercze">
    <w:name w:val="FollowedHyperlink"/>
    <w:basedOn w:val="Domylnaczcionkaakapitu"/>
    <w:uiPriority w:val="99"/>
    <w:semiHidden/>
    <w:unhideWhenUsed/>
    <w:rsid w:val="006273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180267">
      <w:bodyDiv w:val="1"/>
      <w:marLeft w:val="0"/>
      <w:marRight w:val="0"/>
      <w:marTop w:val="0"/>
      <w:marBottom w:val="0"/>
      <w:divBdr>
        <w:top w:val="none" w:sz="0" w:space="0" w:color="auto"/>
        <w:left w:val="none" w:sz="0" w:space="0" w:color="auto"/>
        <w:bottom w:val="none" w:sz="0" w:space="0" w:color="auto"/>
        <w:right w:val="none" w:sz="0" w:space="0" w:color="auto"/>
      </w:divBdr>
    </w:div>
    <w:div w:id="197771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ip.lex.pl/" TargetMode="External"/><Relationship Id="rId18" Type="http://schemas.openxmlformats.org/officeDocument/2006/relationships/hyperlink" Target="http://www.bip.pgkdolinabaryczy.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mailto:biuro@pgkdolinabaryczy.pl" TargetMode="External"/><Relationship Id="rId2" Type="http://schemas.openxmlformats.org/officeDocument/2006/relationships/numbering" Target="numbering.xml"/><Relationship Id="rId16" Type="http://schemas.openxmlformats.org/officeDocument/2006/relationships/hyperlink" Target="mailto:a.kuzaj@pgkdolinabaryczy.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gkdolinabaryczy.pl" TargetMode="External"/><Relationship Id="rId5" Type="http://schemas.openxmlformats.org/officeDocument/2006/relationships/webSettings" Target="webSettings.xml"/><Relationship Id="rId15" Type="http://schemas.openxmlformats.org/officeDocument/2006/relationships/hyperlink" Target="https://epuap.gov.pl/wps/portal" TargetMode="External"/><Relationship Id="rId23" Type="http://schemas.microsoft.com/office/2016/09/relationships/commentsIds" Target="commentsIds.xml"/><Relationship Id="rId10" Type="http://schemas.openxmlformats.org/officeDocument/2006/relationships/hyperlink" Target="mailto:biuro@pgkdolinabaryczy.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iniportal.uzp.gov.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2A391-4417-487A-A595-7CC1C0E82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42</Pages>
  <Words>14021</Words>
  <Characters>84129</Characters>
  <Application>Microsoft Office Word</Application>
  <DocSecurity>0</DocSecurity>
  <Lines>701</Lines>
  <Paragraphs>195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97955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Dominika Kanaś</dc:creator>
  <cp:lastModifiedBy>agnieszka</cp:lastModifiedBy>
  <cp:revision>8</cp:revision>
  <cp:lastPrinted>2019-06-24T05:03:00Z</cp:lastPrinted>
  <dcterms:created xsi:type="dcterms:W3CDTF">2019-06-25T06:03:00Z</dcterms:created>
  <dcterms:modified xsi:type="dcterms:W3CDTF">2019-06-28T07:24:00Z</dcterms:modified>
</cp:coreProperties>
</file>